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91e1386494523" w:history="1">
              <w:r>
                <w:rPr>
                  <w:rStyle w:val="Hyperlink"/>
                </w:rPr>
                <w:t>2024-2030年中国农用车行业发展调研与市场前景报告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91e1386494523" w:history="1">
              <w:r>
                <w:rPr>
                  <w:rStyle w:val="Hyperlink"/>
                </w:rPr>
                <w:t>2024-2030年中国农用车行业发展调研与市场前景报告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91e1386494523" w:history="1">
                <w:r>
                  <w:rPr>
                    <w:rStyle w:val="Hyperlink"/>
                  </w:rPr>
                  <w:t>https://www.20087.com/8/16/NongYongCheDeFaZhanQianJing.html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是农业生产的重要工具，近年来在全球范围内展现出多样化和专业化的发展趋势。随着农业机械化水平的提高，农用车从单一的运输功能向多功能、智能化转型，如农田管理、播种收获一体化设备的出现，极大提升了农业生产效率。然而，农用车行业也面临技术创新、成本控制和环保法规的挑战。</w:t>
      </w:r>
      <w:r>
        <w:rPr>
          <w:rFonts w:hint="eastAsia"/>
        </w:rPr>
        <w:br/>
      </w:r>
      <w:r>
        <w:rPr>
          <w:rFonts w:hint="eastAsia"/>
        </w:rPr>
        <w:t>　　未来，农用车将朝着更加智能、环保和多功能方向发展。一方面，通过集成自动驾驶、遥感监测技术，开发无人驾驶农用车，实现精准农业，提高作业精度和土地利用率。另一方面，行业将加强绿色设计，如采用电动、生物燃料驱动，减少排放，适应环保标准。同时，农用车将更加注重多功能集成，如智能喷洒、智能施肥，以满足不同作物和地形的管理需求，提升农业生产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91e1386494523" w:history="1">
        <w:r>
          <w:rPr>
            <w:rStyle w:val="Hyperlink"/>
          </w:rPr>
          <w:t>2024-2030年中国农用车行业发展调研与市场前景报告</w:t>
        </w:r>
      </w:hyperlink>
      <w:r>
        <w:rPr>
          <w:rFonts w:hint="eastAsia"/>
        </w:rPr>
        <w:t>》通过严谨的内容、翔实的分析、权威的数据和直观的图表，全面解析了农用车行业的市场规模、需求变化、价格波动以及产业链构成。农用车报告深入剖析了当前市场现状，科学预测了未来农用车市场前景与发展趋势，特别关注了农用车细分市场的机会与挑战。同时，对农用车重点企业的竞争地位、品牌影响力和市场集中度进行了全面评估。农用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农用车行业界定</w:t>
      </w:r>
      <w:r>
        <w:rPr>
          <w:rFonts w:hint="eastAsia"/>
        </w:rPr>
        <w:br/>
      </w:r>
      <w:r>
        <w:rPr>
          <w:rFonts w:hint="eastAsia"/>
        </w:rPr>
        <w:t>　　第一节 农用车行业定义</w:t>
      </w:r>
      <w:r>
        <w:rPr>
          <w:rFonts w:hint="eastAsia"/>
        </w:rPr>
        <w:br/>
      </w:r>
      <w:r>
        <w:rPr>
          <w:rFonts w:hint="eastAsia"/>
        </w:rPr>
        <w:t>　　第二节 农用车行业特点分析</w:t>
      </w:r>
      <w:r>
        <w:rPr>
          <w:rFonts w:hint="eastAsia"/>
        </w:rPr>
        <w:br/>
      </w:r>
      <w:r>
        <w:rPr>
          <w:rFonts w:hint="eastAsia"/>
        </w:rPr>
        <w:t>　　第三节 农用车行业发展历程</w:t>
      </w:r>
      <w:r>
        <w:rPr>
          <w:rFonts w:hint="eastAsia"/>
        </w:rPr>
        <w:br/>
      </w:r>
      <w:r>
        <w:rPr>
          <w:rFonts w:hint="eastAsia"/>
        </w:rPr>
        <w:t>　　第四节 农用车产业链分析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2023-2024年全球农用车行业发展态势分析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全球农用车行业总体情况</w:t>
      </w:r>
      <w:r>
        <w:rPr>
          <w:rFonts w:hint="eastAsia"/>
        </w:rPr>
        <w:br/>
      </w:r>
      <w:r>
        <w:rPr>
          <w:rFonts w:hint="eastAsia"/>
        </w:rPr>
        <w:t>　　第二节 农用车行业重点国家、地区市场分析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全球农用车行业发展前景预测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2023-2024年中国农用车行业发展环境分析</w:t>
      </w:r>
      <w:r>
        <w:rPr>
          <w:rFonts w:hint="eastAsia"/>
        </w:rPr>
        <w:br/>
      </w:r>
      <w:r>
        <w:rPr>
          <w:rFonts w:hint="eastAsia"/>
        </w:rPr>
        <w:t>　　第一节 农用车行业经济环境分析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一、农用车行业相关政策</w:t>
      </w:r>
      <w:r>
        <w:rPr>
          <w:rFonts w:hint="eastAsia"/>
        </w:rPr>
        <w:br/>
      </w:r>
      <w:r>
        <w:rPr>
          <w:rFonts w:hint="eastAsia"/>
        </w:rPr>
        <w:t>　　　　二、农用车行业相关标准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2023-2024年农用车行业技术发展现状及趋势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当前我国农用车技术发展现状</w:t>
      </w:r>
      <w:r>
        <w:rPr>
          <w:rFonts w:hint="eastAsia"/>
        </w:rPr>
        <w:br/>
      </w:r>
      <w:r>
        <w:rPr>
          <w:rFonts w:hint="eastAsia"/>
        </w:rPr>
        <w:t>　　第二节 中外农用车技术差距及产生差距的主要原因分析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提高我国农用车技术的对策</w:t>
      </w:r>
      <w:r>
        <w:rPr>
          <w:rFonts w:hint="eastAsia"/>
        </w:rPr>
        <w:br/>
      </w:r>
      <w:r>
        <w:rPr>
          <w:rFonts w:hint="eastAsia"/>
        </w:rPr>
        <w:t>　　第四节 我国农用车研发、设计发展趋势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一、2019-2024年农用车行业市场需求情况</w:t>
      </w:r>
      <w:r>
        <w:rPr>
          <w:rFonts w:hint="eastAsia"/>
        </w:rPr>
        <w:br/>
      </w:r>
      <w:r>
        <w:rPr>
          <w:rFonts w:hint="eastAsia"/>
        </w:rPr>
        <w:t>　　　　二、农用车行业市场需求特点分析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三、2024-2030年农用车行业市场需求预测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中国农用车行业市场供给状况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一、2019-2024年农用车行业市场供给情况</w:t>
      </w:r>
      <w:r>
        <w:rPr>
          <w:rFonts w:hint="eastAsia"/>
        </w:rPr>
        <w:br/>
      </w:r>
      <w:r>
        <w:rPr>
          <w:rFonts w:hint="eastAsia"/>
        </w:rPr>
        <w:t>　　　　二、农用车行业市场供给特点分析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三、2024-2030年农用车行业市场供给预测</w:t>
      </w:r>
      <w:r>
        <w:rPr>
          <w:rFonts w:hint="eastAsia"/>
        </w:rPr>
        <w:br/>
      </w:r>
      <w:r>
        <w:rPr>
          <w:rFonts w:hint="eastAsia"/>
        </w:rPr>
        <w:t>　　第四节 农用车行业市场供需平衡状况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一、2019-2024年农用车行业出口情况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三、2024-2030年农用车行业出口情况预测</w:t>
      </w:r>
      <w:r>
        <w:rPr>
          <w:rFonts w:hint="eastAsia"/>
        </w:rPr>
        <w:br/>
      </w:r>
      <w:r>
        <w:rPr>
          <w:rFonts w:hint="eastAsia"/>
        </w:rPr>
        <w:t>　　第二节 农用车行业进口情况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一、2019-2024年农用车行业进口情况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三、2024-2030年农用车行业进口情况预测</w:t>
      </w:r>
      <w:r>
        <w:rPr>
          <w:rFonts w:hint="eastAsia"/>
        </w:rPr>
        <w:br/>
      </w:r>
      <w:r>
        <w:rPr>
          <w:rFonts w:hint="eastAsia"/>
        </w:rPr>
        <w:t>　　第三节 农用车行业进出口面临的挑战及对策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2023-2024年中国农用车行业产品价格监测</w:t>
      </w:r>
      <w:r>
        <w:rPr>
          <w:rFonts w:hint="eastAsia"/>
        </w:rPr>
        <w:br/>
      </w:r>
      <w:r>
        <w:rPr>
          <w:rFonts w:hint="eastAsia"/>
        </w:rPr>
        <w:t>　　　　一、农用车市场价格特征</w:t>
      </w:r>
      <w:r>
        <w:rPr>
          <w:rFonts w:hint="eastAsia"/>
        </w:rPr>
        <w:br/>
      </w:r>
      <w:r>
        <w:rPr>
          <w:rFonts w:hint="eastAsia"/>
        </w:rPr>
        <w:t>　　　　二、当前农用车市场价格评述</w:t>
      </w:r>
      <w:r>
        <w:rPr>
          <w:rFonts w:hint="eastAsia"/>
        </w:rPr>
        <w:br/>
      </w:r>
      <w:r>
        <w:rPr>
          <w:rFonts w:hint="eastAsia"/>
        </w:rPr>
        <w:t>　　　　三、影响农用车市场价格因素分析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农用车行业区域市场分布情况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2023-2024年农用车行业细分市场调研分析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农用车细分产品（一）市场调研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农用车细分产品（二）市场调研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2023-2024年农用车行业上、下游市场分析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农用车重点企业（二）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农用车重点企业（三）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农用车重点企业（四）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农用车重点企业（五）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农用车重点企业（六）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2024-2030年农用车行业发展环境分析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2024-2030年农用车行业投资特性分析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一、农用车行业进入壁垒</w:t>
      </w:r>
      <w:r>
        <w:rPr>
          <w:rFonts w:hint="eastAsia"/>
        </w:rPr>
        <w:br/>
      </w:r>
      <w:r>
        <w:rPr>
          <w:rFonts w:hint="eastAsia"/>
        </w:rPr>
        <w:t>　　　　二、农用车行业盈利模式</w:t>
      </w:r>
      <w:r>
        <w:rPr>
          <w:rFonts w:hint="eastAsia"/>
        </w:rPr>
        <w:br/>
      </w:r>
      <w:r>
        <w:rPr>
          <w:rFonts w:hint="eastAsia"/>
        </w:rPr>
        <w:t>　　　　三、农用车行业盈利因素</w:t>
      </w:r>
      <w:r>
        <w:rPr>
          <w:rFonts w:hint="eastAsia"/>
        </w:rPr>
        <w:br/>
      </w:r>
      <w:r>
        <w:rPr>
          <w:rFonts w:hint="eastAsia"/>
        </w:rPr>
        <w:t>　　第三节 农用车行业“波特五力模型”分析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2024-2030年农用车行业风险及对策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农用车企业竞争策略分析</w:t>
      </w:r>
      <w:r>
        <w:rPr>
          <w:rFonts w:hint="eastAsia"/>
        </w:rPr>
        <w:br/>
      </w:r>
      <w:r>
        <w:rPr>
          <w:rFonts w:hint="eastAsia"/>
        </w:rPr>
        <w:t>　　第一节 农用车市场竞争策略分析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一、2024-2030年中国农用车市场增长潜力分析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二、2024-2030年中国农用车主要潜力品种分析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2024-2030年中国农用车企业竞争策略分析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一、2024-2030年我国农用车市场竞争趋势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二、2024-2030年农用车行业竞争格局展望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三、2024-2030年农用车行业竞争策略分析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四、2024-2030年农用车企业竞争策略分析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2024-2030年中国农用车行业发展趋势分析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一、2024-2030年农用车技术发展趋势分析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二、2024-2030年农用车产品发展趋势分析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三、2024-2030年农用车行业竞争格局展望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2024-2030年中国农用车市场趋势分析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一、2024-2030年农用车发展趋势预测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二、2024-2030年农用车市场前景分析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三、2024-2030年农用车产业政策趋向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2024-2030年农用车行业投资价值评估分析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农用车行业发展建议分析</w:t>
      </w:r>
      <w:r>
        <w:rPr>
          <w:rFonts w:hint="eastAsia"/>
        </w:rPr>
        <w:br/>
      </w:r>
      <w:r>
        <w:rPr>
          <w:rFonts w:hint="eastAsia"/>
        </w:rPr>
        <w:t>　　第一节 农用车行业研究结论及建议</w:t>
      </w:r>
      <w:r>
        <w:rPr>
          <w:rFonts w:hint="eastAsia"/>
        </w:rPr>
        <w:br/>
      </w:r>
      <w:r>
        <w:rPr>
          <w:rFonts w:hint="eastAsia"/>
        </w:rPr>
        <w:t>　　第二节 农用车细分行业研究结论及建议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中~智~林~－农用车行业竞争策略总结及建议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农用车行业历程</w:t>
      </w:r>
      <w:r>
        <w:rPr>
          <w:rFonts w:hint="eastAsia"/>
        </w:rPr>
        <w:br/>
      </w:r>
      <w:r>
        <w:rPr>
          <w:rFonts w:hint="eastAsia"/>
        </w:rPr>
        <w:t>　　图表 农用车行业生命周期</w:t>
      </w:r>
      <w:r>
        <w:rPr>
          <w:rFonts w:hint="eastAsia"/>
        </w:rPr>
        <w:br/>
      </w:r>
      <w:r>
        <w:rPr>
          <w:rFonts w:hint="eastAsia"/>
        </w:rPr>
        <w:t>　　图表 农用车行业产业链分析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2024年中国农用车进口国家及地区分析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2024-2030年中国农用车市场规模预测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91e1386494523" w:history="1">
        <w:r>
          <w:rPr>
            <w:rStyle w:val="Hyperlink"/>
          </w:rPr>
          <w:t>2024-2030年中国农用车行业发展调研与市场前景报告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91e1386494523" w:history="1">
        <w:r>
          <w:rPr>
            <w:rStyle w:val="Hyperlink"/>
          </w:rPr>
          <w:t>https://www.20087.com/8/16/NongYongCheDeFaZhanQianJing.html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627bb41db4131" w:history="1">
      <w:r>
        <w:rPr>
          <w:rStyle w:val="Hyperlink"/>
        </w:rPr>
        <w:t>2024-2030年中国农用车行业发展调研与市场前景报告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NongYongCheDeFaZhanQianJing.html" TargetMode="External" Id="R6d891e138649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NongYongCheDeFaZhanQianJing.html" TargetMode="External" Id="Rd56627bb41db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2024-03-22T08:27:00Z</dcterms:created>
  <dcterms:modified xsi:type="dcterms:W3CDTF">2024-03-22T09:27:00Z</dcterms:modified>
  <dc:subject>2024-2030年中国农用车行业发展调研与市场前景报告</dc:subject>
  <dc:title>2024-2030年中国农用车行业发展调研与市场前景报告</dc:title>
  <cp:keywords>2024-2030年中国农用车行业发展调研与市场前景报告</cp:keywords>
  <dc:description>2024-2030年中国农用车行业发展调研与市场前景报告</dc:description>
</cp:coreProperties>
</file>