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8536807794b09" w:history="1">
              <w:r>
                <w:rPr>
                  <w:rStyle w:val="Hyperlink"/>
                </w:rPr>
                <w:t>2024年中国商用车市场现状调研与发展趋势预测分析报告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8536807794b09" w:history="1">
              <w:r>
                <w:rPr>
                  <w:rStyle w:val="Hyperlink"/>
                </w:rPr>
                <w:t>2024年中国商用车市场现状调研与发展趋势预测分析报告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8536807794b09" w:history="1">
                <w:r>
                  <w:rPr>
                    <w:rStyle w:val="Hyperlink"/>
                  </w:rPr>
                  <w:t>https://www.20087.com/M_JiaoTongYunShu/68/ShangYongCheDeFaZhanQuShi.html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包括货车、客车、专用车等多种车型，是物流运输和公共服务的重要工具。目前，随着新能源技术的成熟和环保法规的趋严，商用车行业正经历从传统燃油向电动化、氢能等新能源的转型。同时，智能网联技术的应用，如自动驾驶、远程监控，提高了车辆的安全性和运营效率。</w:t>
      </w:r>
      <w:r>
        <w:rPr>
          <w:rFonts w:hint="eastAsia"/>
        </w:rPr>
        <w:br/>
      </w:r>
      <w:r>
        <w:rPr>
          <w:rFonts w:hint="eastAsia"/>
        </w:rPr>
        <w:t>　　未来，商用车将更加注重零排放和智能化。零排放体现在新能源商用车，尤其是纯电动和氢燃料电池车，将占据更大的市场份额，以减少温室气体排放。智能化则意味着商用车将集成更多高级驾驶辅助系统（ADAS），甚至实现部分或完全自动驾驶，提升道路安全和物流效率。此外，车辆共享和按需服务模式的兴起，将改变商用车的使用模式和商业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8536807794b09" w:history="1">
        <w:r>
          <w:rPr>
            <w:rStyle w:val="Hyperlink"/>
          </w:rPr>
          <w:t>2024年中国商用车市场现状调研与发展趋势预测分析报告</w:t>
        </w:r>
      </w:hyperlink>
      <w:r>
        <w:rPr>
          <w:rFonts w:hint="eastAsia"/>
        </w:rPr>
        <w:t>基于科学的市场调研和数据分析，全面剖析了商用车行业现状、市场需求及市场规模。商用车报告探讨了商用车产业链结构，细分市场的特点，并分析了商用车市场前景及发展趋势。通过科学预测，揭示了商用车行业未来的增长潜力。同时，商用车报告还对重点企业进行了研究，评估了各大品牌在市场竞争中的地位，以及行业集中度的变化。商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2024年中国商用车行业发展运行概况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2024年中国商用车行业重点产品发展运行分析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　　1、总体产销情况</w:t>
      </w:r>
      <w:r>
        <w:rPr>
          <w:rFonts w:hint="eastAsia"/>
        </w:rPr>
        <w:br/>
      </w:r>
      <w:r>
        <w:rPr>
          <w:rFonts w:hint="eastAsia"/>
        </w:rPr>
        <w:t>　　　　　　2、客车销售情况</w:t>
      </w:r>
      <w:r>
        <w:rPr>
          <w:rFonts w:hint="eastAsia"/>
        </w:rPr>
        <w:br/>
      </w:r>
      <w:r>
        <w:rPr>
          <w:rFonts w:hint="eastAsia"/>
        </w:rPr>
        <w:t>　　　　　　3、货车销售情况</w:t>
      </w:r>
      <w:r>
        <w:rPr>
          <w:rFonts w:hint="eastAsia"/>
        </w:rPr>
        <w:br/>
      </w:r>
      <w:r>
        <w:rPr>
          <w:rFonts w:hint="eastAsia"/>
        </w:rPr>
        <w:t>　　第二节 中国商用车行业特征与行业重要性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　　　　1、优化交通结构的产业</w:t>
      </w:r>
      <w:r>
        <w:rPr>
          <w:rFonts w:hint="eastAsia"/>
        </w:rPr>
        <w:br/>
      </w:r>
      <w:r>
        <w:rPr>
          <w:rFonts w:hint="eastAsia"/>
        </w:rPr>
        <w:t>　　　　　　2、创造巨大产值的产业</w:t>
      </w:r>
      <w:r>
        <w:rPr>
          <w:rFonts w:hint="eastAsia"/>
        </w:rPr>
        <w:br/>
      </w:r>
      <w:r>
        <w:rPr>
          <w:rFonts w:hint="eastAsia"/>
        </w:rPr>
        <w:t>　　　　　　3、波及范围广和影响效果大的产业</w:t>
      </w:r>
      <w:r>
        <w:rPr>
          <w:rFonts w:hint="eastAsia"/>
        </w:rPr>
        <w:br/>
      </w:r>
      <w:r>
        <w:rPr>
          <w:rFonts w:hint="eastAsia"/>
        </w:rPr>
        <w:t>　　　　　　4、提供广阔就业机会的产业</w:t>
      </w:r>
      <w:r>
        <w:rPr>
          <w:rFonts w:hint="eastAsia"/>
        </w:rPr>
        <w:br/>
      </w:r>
      <w:r>
        <w:rPr>
          <w:rFonts w:hint="eastAsia"/>
        </w:rPr>
        <w:t>　　　　　　5、技术密集型的产业</w:t>
      </w:r>
      <w:r>
        <w:rPr>
          <w:rFonts w:hint="eastAsia"/>
        </w:rPr>
        <w:br/>
      </w:r>
      <w:r>
        <w:rPr>
          <w:rFonts w:hint="eastAsia"/>
        </w:rPr>
        <w:t>　　　　　　6、强大的出口产业</w:t>
      </w:r>
      <w:r>
        <w:rPr>
          <w:rFonts w:hint="eastAsia"/>
        </w:rPr>
        <w:br/>
      </w:r>
      <w:r>
        <w:rPr>
          <w:rFonts w:hint="eastAsia"/>
        </w:rPr>
        <w:t>　　　　　　7、获得巨额税收的产业</w:t>
      </w:r>
      <w:r>
        <w:rPr>
          <w:rFonts w:hint="eastAsia"/>
        </w:rPr>
        <w:br/>
      </w:r>
      <w:r>
        <w:rPr>
          <w:rFonts w:hint="eastAsia"/>
        </w:rPr>
        <w:t>　　　　　　8、推进社会进步的产业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2024年世界商用车市场发展现状分析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2024年世界商用车市场发展状况分析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一、世界商用车行业特点分析</w:t>
      </w:r>
      <w:r>
        <w:rPr>
          <w:rFonts w:hint="eastAsia"/>
        </w:rPr>
        <w:br/>
      </w:r>
      <w:r>
        <w:rPr>
          <w:rFonts w:hint="eastAsia"/>
        </w:rPr>
        <w:t>　　　　二、世界商用车市场需求分析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2024年影响世界商用车行业发展因素分析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2024年世界商用车市场发展趋势分析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宏观经济对商用车行业影响分析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2024年商用车行业融资环境分析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国内商用车行业相关政策及影响分析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一、商用车行业的具体政策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2024年新经济形势对商用车行业经营环境影响分析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2024年中国商用车行业市场规模及供需状况分析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2024年中国商用车行业市场规模现状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2024年中国红木家具行业不同规模企业产销分析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2024年中国商用车行业市场需求状况分析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一、中国商用车行业需求结构分析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二、中国商用车行业下游行业剖析</w:t>
      </w:r>
      <w:r>
        <w:rPr>
          <w:rFonts w:hint="eastAsia"/>
        </w:rPr>
        <w:br/>
      </w:r>
      <w:r>
        <w:rPr>
          <w:rFonts w:hint="eastAsia"/>
        </w:rPr>
        <w:t>　　　　三、商用车行业中国重点需求客户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2024年中国商用车行业供给状况分析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一、中国商用车行业生产规模现状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二、中国商用车行业产能规模分布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三、中国商用车行业技术现状剖析</w:t>
      </w:r>
      <w:r>
        <w:rPr>
          <w:rFonts w:hint="eastAsia"/>
        </w:rPr>
        <w:br/>
      </w:r>
      <w:r>
        <w:rPr>
          <w:rFonts w:hint="eastAsia"/>
        </w:rPr>
        <w:t>　　　　　　1、低能耗、高环保性能</w:t>
      </w:r>
      <w:r>
        <w:rPr>
          <w:rFonts w:hint="eastAsia"/>
        </w:rPr>
        <w:br/>
      </w:r>
      <w:r>
        <w:rPr>
          <w:rFonts w:hint="eastAsia"/>
        </w:rPr>
        <w:t>　　　　　　2、提高安全可靠性与舒适性</w:t>
      </w:r>
      <w:r>
        <w:rPr>
          <w:rFonts w:hint="eastAsia"/>
        </w:rPr>
        <w:br/>
      </w:r>
      <w:r>
        <w:rPr>
          <w:rFonts w:hint="eastAsia"/>
        </w:rPr>
        <w:t>　　　　　　3、提高耐用性和操纵性</w:t>
      </w:r>
      <w:r>
        <w:rPr>
          <w:rFonts w:hint="eastAsia"/>
        </w:rPr>
        <w:br/>
      </w:r>
      <w:r>
        <w:rPr>
          <w:rFonts w:hint="eastAsia"/>
        </w:rPr>
        <w:t>　　　　四、商用车行业中国重点厂商分布</w:t>
      </w:r>
      <w:r>
        <w:rPr>
          <w:rFonts w:hint="eastAsia"/>
        </w:rPr>
        <w:br/>
      </w:r>
      <w:r>
        <w:rPr>
          <w:rFonts w:hint="eastAsia"/>
        </w:rPr>
        <w:t>　　　　　　1、北汽福田</w:t>
      </w:r>
      <w:r>
        <w:rPr>
          <w:rFonts w:hint="eastAsia"/>
        </w:rPr>
        <w:br/>
      </w:r>
      <w:r>
        <w:rPr>
          <w:rFonts w:hint="eastAsia"/>
        </w:rPr>
        <w:t>　　　　　　2、东风公司</w:t>
      </w:r>
      <w:r>
        <w:rPr>
          <w:rFonts w:hint="eastAsia"/>
        </w:rPr>
        <w:br/>
      </w:r>
      <w:r>
        <w:rPr>
          <w:rFonts w:hint="eastAsia"/>
        </w:rPr>
        <w:t>　　　　　　3、金杯股份</w:t>
      </w:r>
      <w:r>
        <w:rPr>
          <w:rFonts w:hint="eastAsia"/>
        </w:rPr>
        <w:br/>
      </w:r>
      <w:r>
        <w:rPr>
          <w:rFonts w:hint="eastAsia"/>
        </w:rPr>
        <w:t>　　　　　　4、江淮</w:t>
      </w:r>
      <w:r>
        <w:rPr>
          <w:rFonts w:hint="eastAsia"/>
        </w:rPr>
        <w:br/>
      </w:r>
      <w:r>
        <w:rPr>
          <w:rFonts w:hint="eastAsia"/>
        </w:rPr>
        <w:t>　　　　　　5、一汽</w:t>
      </w:r>
      <w:r>
        <w:rPr>
          <w:rFonts w:hint="eastAsia"/>
        </w:rPr>
        <w:br/>
      </w:r>
      <w:r>
        <w:rPr>
          <w:rFonts w:hint="eastAsia"/>
        </w:rPr>
        <w:t>　　　　　　6、重庆力帆</w:t>
      </w:r>
      <w:r>
        <w:rPr>
          <w:rFonts w:hint="eastAsia"/>
        </w:rPr>
        <w:br/>
      </w:r>
      <w:r>
        <w:rPr>
          <w:rFonts w:hint="eastAsia"/>
        </w:rPr>
        <w:t>　　　　　　7、江铃</w:t>
      </w:r>
      <w:r>
        <w:rPr>
          <w:rFonts w:hint="eastAsia"/>
        </w:rPr>
        <w:br/>
      </w:r>
      <w:r>
        <w:rPr>
          <w:rFonts w:hint="eastAsia"/>
        </w:rPr>
        <w:t>　　　　　　8、上汽通用五菱</w:t>
      </w:r>
      <w:r>
        <w:rPr>
          <w:rFonts w:hint="eastAsia"/>
        </w:rPr>
        <w:br/>
      </w:r>
      <w:r>
        <w:rPr>
          <w:rFonts w:hint="eastAsia"/>
        </w:rPr>
        <w:t>　　　　　　9、长城</w:t>
      </w:r>
      <w:r>
        <w:rPr>
          <w:rFonts w:hint="eastAsia"/>
        </w:rPr>
        <w:br/>
      </w:r>
      <w:r>
        <w:rPr>
          <w:rFonts w:hint="eastAsia"/>
        </w:rPr>
        <w:t>　　　　　　10、南汽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2024年中国商用车行业进出口分析及预测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　　　　1、出口总体分析</w:t>
      </w:r>
      <w:r>
        <w:rPr>
          <w:rFonts w:hint="eastAsia"/>
        </w:rPr>
        <w:br/>
      </w:r>
      <w:r>
        <w:rPr>
          <w:rFonts w:hint="eastAsia"/>
        </w:rPr>
        <w:t>　　　　　　2、货车出口月度走势</w:t>
      </w:r>
      <w:r>
        <w:rPr>
          <w:rFonts w:hint="eastAsia"/>
        </w:rPr>
        <w:br/>
      </w:r>
      <w:r>
        <w:rPr>
          <w:rFonts w:hint="eastAsia"/>
        </w:rPr>
        <w:t>　　　　　　3、客车出口月度走势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2024年中国商用车行业竞争现状分析</w:t>
      </w:r>
      <w:r>
        <w:rPr>
          <w:rFonts w:hint="eastAsia"/>
        </w:rPr>
        <w:br/>
      </w:r>
      <w:r>
        <w:rPr>
          <w:rFonts w:hint="eastAsia"/>
        </w:rPr>
        <w:t>　　　　一、商用车行业竞争程度分析</w:t>
      </w:r>
      <w:r>
        <w:rPr>
          <w:rFonts w:hint="eastAsia"/>
        </w:rPr>
        <w:br/>
      </w:r>
      <w:r>
        <w:rPr>
          <w:rFonts w:hint="eastAsia"/>
        </w:rPr>
        <w:t>　　　　二、商用车行业技术竞争分析</w:t>
      </w:r>
      <w:r>
        <w:rPr>
          <w:rFonts w:hint="eastAsia"/>
        </w:rPr>
        <w:br/>
      </w:r>
      <w:r>
        <w:rPr>
          <w:rFonts w:hint="eastAsia"/>
        </w:rPr>
        <w:t>　　　　三、商用车行业价格竞争分析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2024年中国商用车行业竞争格局分析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一、商用车行业集中度分析</w:t>
      </w:r>
      <w:r>
        <w:rPr>
          <w:rFonts w:hint="eastAsia"/>
        </w:rPr>
        <w:br/>
      </w:r>
      <w:r>
        <w:rPr>
          <w:rFonts w:hint="eastAsia"/>
        </w:rPr>
        <w:t>　　　　二、商用车市场销售区域集中分析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2024年商用车行业提升竞争力策略分析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2024年中国各地区商用车行业运行状况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四、华东地区商用车行业营运能力分析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四、华南地区商用车行业营运能力分析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四、华中地区商用车行业营运能力分析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四、华北地区商用车行业营运能力分析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四、西北地区商用车行业营运能力分析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四、西南地区商用车行业营运能力分析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2019-2024年东北地区商用车行业运行情况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一、东北地区商用车行业产销分析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二、东北地区商用车行业盈利能力分析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三、东北地区商用车行业偿债能力分析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四、东北地区商用车行业营运能力分析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2024年商用车相关行业发展现状分析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商用车行业重点企业分析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2024年商用车行业投资机会与风险分析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商用车行业内部风险分析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　　1、车企与经销商的利益关系不稳定</w:t>
      </w:r>
      <w:r>
        <w:rPr>
          <w:rFonts w:hint="eastAsia"/>
        </w:rPr>
        <w:br/>
      </w:r>
      <w:r>
        <w:rPr>
          <w:rFonts w:hint="eastAsia"/>
        </w:rPr>
        <w:t>　　　　　　2、经销商的功能不健全，经销网点布置不合理造成恶性竞争</w:t>
      </w:r>
      <w:r>
        <w:rPr>
          <w:rFonts w:hint="eastAsia"/>
        </w:rPr>
        <w:br/>
      </w:r>
      <w:r>
        <w:rPr>
          <w:rFonts w:hint="eastAsia"/>
        </w:rPr>
        <w:t>　　　　　　3、汽车价格混乱，营销方式单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商用车行业外部风险分析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2024年商用车行业主要区域投资机会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2024年商用车行业出口市场投资机会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2024-2030年中国商用车行业发展预测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2024-2030年国内商用车行业产量预测</w:t>
      </w:r>
      <w:r>
        <w:rPr>
          <w:rFonts w:hint="eastAsia"/>
        </w:rPr>
        <w:br/>
      </w:r>
      <w:r>
        <w:rPr>
          <w:rFonts w:hint="eastAsia"/>
        </w:rPr>
        <w:t>　　第二节 2024-2030年国内商用车行业现状分析</w:t>
      </w:r>
      <w:r>
        <w:rPr>
          <w:rFonts w:hint="eastAsia"/>
        </w:rPr>
        <w:br/>
      </w:r>
      <w:r>
        <w:rPr>
          <w:rFonts w:hint="eastAsia"/>
        </w:rPr>
        <w:t>　　第三节 2024-2030年国内商用车行业市场价格预测</w:t>
      </w:r>
      <w:r>
        <w:rPr>
          <w:rFonts w:hint="eastAsia"/>
        </w:rPr>
        <w:br/>
      </w:r>
      <w:r>
        <w:rPr>
          <w:rFonts w:hint="eastAsia"/>
        </w:rPr>
        <w:t>　　第四节 2024-2030年国内商用车行业集中度预测</w:t>
      </w:r>
      <w:r>
        <w:rPr>
          <w:rFonts w:hint="eastAsia"/>
        </w:rPr>
        <w:br/>
      </w:r>
      <w:r>
        <w:rPr>
          <w:rFonts w:hint="eastAsia"/>
        </w:rPr>
        <w:t>　　　　一、纯电动车发展趋势</w:t>
      </w:r>
      <w:r>
        <w:rPr>
          <w:rFonts w:hint="eastAsia"/>
        </w:rPr>
        <w:br/>
      </w:r>
      <w:r>
        <w:rPr>
          <w:rFonts w:hint="eastAsia"/>
        </w:rPr>
        <w:t>　　　　二、混合动力车发展趋势</w:t>
      </w:r>
      <w:r>
        <w:rPr>
          <w:rFonts w:hint="eastAsia"/>
        </w:rPr>
        <w:br/>
      </w:r>
      <w:r>
        <w:rPr>
          <w:rFonts w:hint="eastAsia"/>
        </w:rPr>
        <w:t>　　　　三、燃料电池车发展趋势</w:t>
      </w:r>
      <w:r>
        <w:rPr>
          <w:rFonts w:hint="eastAsia"/>
        </w:rPr>
        <w:br/>
      </w:r>
      <w:r>
        <w:rPr>
          <w:rFonts w:hint="eastAsia"/>
        </w:rPr>
        <w:t>　　第五节 [⋅中⋅智⋅林⋅]研究结论</w:t>
      </w:r>
      <w:r>
        <w:rPr>
          <w:rFonts w:hint="eastAsia"/>
        </w:rPr>
        <w:br/>
      </w:r>
      <w:r>
        <w:rPr>
          <w:rFonts w:hint="eastAsia"/>
        </w:rPr>
        <w:t>　　　　一、坚持自主创新，掌握核心技术</w:t>
      </w:r>
      <w:r>
        <w:rPr>
          <w:rFonts w:hint="eastAsia"/>
        </w:rPr>
        <w:br/>
      </w:r>
      <w:r>
        <w:rPr>
          <w:rFonts w:hint="eastAsia"/>
        </w:rPr>
        <w:t>　　　　二、强化竞争，以竞争促发展</w:t>
      </w:r>
      <w:r>
        <w:rPr>
          <w:rFonts w:hint="eastAsia"/>
        </w:rPr>
        <w:br/>
      </w:r>
      <w:r>
        <w:rPr>
          <w:rFonts w:hint="eastAsia"/>
        </w:rPr>
        <w:t>　　　　三、对民族自主品牌企业的政策扶持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2023-2024年商用车产销量（单位辆%）</w:t>
      </w:r>
      <w:r>
        <w:rPr>
          <w:rFonts w:hint="eastAsia"/>
        </w:rPr>
        <w:br/>
      </w:r>
      <w:r>
        <w:rPr>
          <w:rFonts w:hint="eastAsia"/>
        </w:rPr>
        <w:t>　　图表 2 2023-2024年商用车产销量走势图</w:t>
      </w:r>
      <w:r>
        <w:rPr>
          <w:rFonts w:hint="eastAsia"/>
        </w:rPr>
        <w:br/>
      </w:r>
      <w:r>
        <w:rPr>
          <w:rFonts w:hint="eastAsia"/>
        </w:rPr>
        <w:t>　　图表 3 2023-2024年客车分车型销售情况 单位辆%</w:t>
      </w:r>
      <w:r>
        <w:rPr>
          <w:rFonts w:hint="eastAsia"/>
        </w:rPr>
        <w:br/>
      </w:r>
      <w:r>
        <w:rPr>
          <w:rFonts w:hint="eastAsia"/>
        </w:rPr>
        <w:t>　　图表 4 2023-2024年客车分车型销售情况</w:t>
      </w:r>
      <w:r>
        <w:rPr>
          <w:rFonts w:hint="eastAsia"/>
        </w:rPr>
        <w:br/>
      </w:r>
      <w:r>
        <w:rPr>
          <w:rFonts w:hint="eastAsia"/>
        </w:rPr>
        <w:t>　　图表 5 2023-2024年货车分车型销售情况 单位辆%</w:t>
      </w:r>
      <w:r>
        <w:rPr>
          <w:rFonts w:hint="eastAsia"/>
        </w:rPr>
        <w:br/>
      </w:r>
      <w:r>
        <w:rPr>
          <w:rFonts w:hint="eastAsia"/>
        </w:rPr>
        <w:t>　　图表 6 2023-2024年货车分车型销售走势图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7 2023-2024年汽车行业重点企业工业总产值、工业销售产值增速变动走势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8 影响我国商务车的主要因素</w:t>
      </w:r>
      <w:r>
        <w:rPr>
          <w:rFonts w:hint="eastAsia"/>
        </w:rPr>
        <w:br/>
      </w:r>
      <w:r>
        <w:rPr>
          <w:rFonts w:hint="eastAsia"/>
        </w:rPr>
        <w:t>　　图表 9 2024年汽车分车型销售情况 单位辆%</w:t>
      </w:r>
      <w:r>
        <w:rPr>
          <w:rFonts w:hint="eastAsia"/>
        </w:rPr>
        <w:br/>
      </w:r>
      <w:r>
        <w:rPr>
          <w:rFonts w:hint="eastAsia"/>
        </w:rPr>
        <w:t>　　图表 10 2024年商用车行业不同规模企业工业产值分析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11 2024年商用车行业不同规模企业销售收入分析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12 2024年商用车行业不同规模企业市场规模分析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13 2024年商用车行业不同规模企业市场集中度分析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14 2024年商用车行业不同所有制企业数量市场占比分析</w:t>
      </w:r>
      <w:r>
        <w:rPr>
          <w:rFonts w:hint="eastAsia"/>
        </w:rPr>
        <w:br/>
      </w:r>
      <w:r>
        <w:rPr>
          <w:rFonts w:hint="eastAsia"/>
        </w:rPr>
        <w:t>　　图表 15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16 2024年我国商用车分车型出口情况</w:t>
      </w:r>
      <w:r>
        <w:rPr>
          <w:rFonts w:hint="eastAsia"/>
        </w:rPr>
        <w:br/>
      </w:r>
      <w:r>
        <w:rPr>
          <w:rFonts w:hint="eastAsia"/>
        </w:rPr>
        <w:t>　　图表 17 2024年我国货车出口月度统计</w:t>
      </w:r>
      <w:r>
        <w:rPr>
          <w:rFonts w:hint="eastAsia"/>
        </w:rPr>
        <w:br/>
      </w:r>
      <w:r>
        <w:rPr>
          <w:rFonts w:hint="eastAsia"/>
        </w:rPr>
        <w:t>　　图表 18 2024年我国客车出口月度统计</w:t>
      </w:r>
      <w:r>
        <w:rPr>
          <w:rFonts w:hint="eastAsia"/>
        </w:rPr>
        <w:br/>
      </w:r>
      <w:r>
        <w:rPr>
          <w:rFonts w:hint="eastAsia"/>
        </w:rPr>
        <w:t>　　图表 19 2024年份国内六大区域商用车生产情况分析</w:t>
      </w:r>
      <w:r>
        <w:rPr>
          <w:rFonts w:hint="eastAsia"/>
        </w:rPr>
        <w:br/>
      </w:r>
      <w:r>
        <w:rPr>
          <w:rFonts w:hint="eastAsia"/>
        </w:rPr>
        <w:t>　　图表 20 2019-2024年华东地区商用车行业盈利能力对比图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28 2019-2024年华中地区商用车行业盈利能力对比图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2019-2024年华北地区商用车行业营运能力对比图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36 2019-2024年西北地区商用车行业盈利能力对比图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2019-2024年西北地区商用车行业负债与所有者权益比率对比图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2019-2024年东北地区商用车行业盈利能力对比图</w:t>
      </w:r>
      <w:r>
        <w:rPr>
          <w:rFonts w:hint="eastAsia"/>
        </w:rPr>
        <w:br/>
      </w:r>
      <w:r>
        <w:rPr>
          <w:rFonts w:hint="eastAsia"/>
        </w:rPr>
        <w:t>　　图表 45 2019-2024年东北地区商用车行业资产负债率对比图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2019-2024年东北地区商用车行业负债与所有者权益比率对比图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2019-2024年东北地区商用车行业营运能力对比图</w:t>
      </w:r>
      <w:r>
        <w:rPr>
          <w:rFonts w:hint="eastAsia"/>
        </w:rPr>
        <w:br/>
      </w:r>
      <w:r>
        <w:rPr>
          <w:rFonts w:hint="eastAsia"/>
        </w:rPr>
        <w:t>　　图表 48 2019-2024年社会物流总额及增长变化情况（单位：亿元 %）</w:t>
      </w:r>
      <w:r>
        <w:rPr>
          <w:rFonts w:hint="eastAsia"/>
        </w:rPr>
        <w:br/>
      </w:r>
      <w:r>
        <w:rPr>
          <w:rFonts w:hint="eastAsia"/>
        </w:rPr>
        <w:t>　　图表 49 近3年北汽福田汽车股份有限公司资产负债率变化情况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近3年北汽福田汽车股份有限公司产权比率变化情况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近3年北汽福田汽车股份有限公司固定资产周转次数情况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近3年北汽福田汽车股份有限公司流动资产周转次数变化情况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近3年北汽福田汽车股份有限公司总资产周转次数变化情况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近3年北汽福田汽车股份有限公司销售毛利率变化情况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近3年东风汽车公司已获利息倍数变化情况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近3年安徽江淮汽车股份有限公司资产负债率变化情况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近3年安徽江淮汽车股份有限公司产权比率变化情况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近3年安徽江淮汽车股份有限公司已获利息倍数变化情况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近3年安徽江淮汽车股份有限公司固定资产周转次数情况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近3年安徽江淮汽车股份有限公司流动资产周转次数变化情况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近3年安徽江淮汽车股份有限公司总资产周转次数变化情况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近3年安徽江淮汽车股份有限公司销售毛利率变化情况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近3年金杯汽车股份有限公司资产负债率变化情况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近3年金杯汽车股份有限公司产权比率变化情况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近3年金杯汽车股份有限公司已获利息倍数变化情况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近3年金杯汽车股份有限公司固定资产周转次数情况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近3年金杯汽车股份有限公司流动资产周转次数变化情况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近3年金杯汽车股份有限公司总资产周转次数变化情况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近3年金杯汽车股份有限公司销售毛利率变化情况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2019-2024年同期华东地区商用车行业产销能力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2019-2024年同期华南地区商用车行业产销能力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2019-2024年华南地区商用车行业盈利能力表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2019-2024年同期华中地区商用车行业产销能力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2019-2024年华中地区商用车行业偿债能力表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2019-2024年同期华北地区商用车行业产销能力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2019-2024年华北地区商用车行业盈利能力表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2019-2024年华北地区商用车行业偿债能力表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2019-2024年同期西北地区商用车行业产销能力</w:t>
      </w:r>
      <w:r>
        <w:rPr>
          <w:rFonts w:hint="eastAsia"/>
        </w:rPr>
        <w:br/>
      </w:r>
      <w:r>
        <w:rPr>
          <w:rFonts w:hint="eastAsia"/>
        </w:rPr>
        <w:t>　　表格 18 2019-2024年西北地区商用车行业盈利能力表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2019-2024年西北地区商用车行业偿债能力表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2019-2024年同期西南地区商用车行业产销能力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2019-2024年同期东北地区商用车行业产销能力</w:t>
      </w:r>
      <w:r>
        <w:rPr>
          <w:rFonts w:hint="eastAsia"/>
        </w:rPr>
        <w:br/>
      </w:r>
      <w:r>
        <w:rPr>
          <w:rFonts w:hint="eastAsia"/>
        </w:rPr>
        <w:t>　　表格 26 2019-2024年东北地区商用车行业盈利能力表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2019-2024年东北地区商用车行业偿债能力表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2019-2024年东北地区商用车行业营运能力表</w:t>
      </w:r>
      <w:r>
        <w:rPr>
          <w:rFonts w:hint="eastAsia"/>
        </w:rPr>
        <w:br/>
      </w:r>
      <w:r>
        <w:rPr>
          <w:rFonts w:hint="eastAsia"/>
        </w:rPr>
        <w:t>　　表格 29 近4年北汽福田汽车股份有限公司资产负债率变化情况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近4年北汽福田汽车股份有限公司产权比率变化情况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近4年北汽福田汽车股份有限公司固定资产周转次数情况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近4年北汽福田汽车股份有限公司流动资产周转次数变化情况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近4年北汽福田汽车股份有限公司总资产周转次数变化情况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近4年北汽福田汽车股份有限公司销售毛利率变化情况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近4年东风汽车公司资产负债率变化情况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近4年东风汽车公司产权比率变化情况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近4年东风汽车公司已获利息倍数变化情况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近4年东风汽车公司固定资产周转次数情况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近4年东风汽车公司流动资产周转次数变化情况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近4年东风汽车公司总资产周转次数变化情况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近4年东风汽车公司销售毛利率变化情况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近4年安徽江淮汽车股份有限公司资产负债率变化情况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近4年安徽江淮汽车股份有限公司产权比率变化情况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近4年安徽江淮汽车股份有限公司已获利息倍数变化情况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近4年安徽江淮汽车股份有限公司固定资产周转次数情况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近4年安徽江淮汽车股份有限公司流动资产周转次数变化情况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近4年安徽江淮汽车股份有限公司总资产周转次数变化情况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近4年安徽江淮汽车股份有限公司销售毛利率变化情况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近4年金杯汽车股份有限公司资产负债率变化情况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近4年金杯汽车股份有限公司产权比率变化情况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近4年金杯汽车股份有限公司已获利息倍数变化情况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 近4年金杯汽车股份有限公司固定资产周转次数情况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近4年金杯汽车股份有限公司流动资产周转次数变化情况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近4年金杯汽车股份有限公司总资产周转次数变化情况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近4年金杯汽车股份有限公司销售毛利率变化情况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8536807794b09" w:history="1">
        <w:r>
          <w:rPr>
            <w:rStyle w:val="Hyperlink"/>
          </w:rPr>
          <w:t>2024年中国商用车市场现状调研与发展趋势预测分析报告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8536807794b09" w:history="1">
        <w:r>
          <w:rPr>
            <w:rStyle w:val="Hyperlink"/>
          </w:rPr>
          <w:t>https://www.20087.com/M_JiaoTongYunShu/68/ShangYongCheDeFaZhanQuShi.html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1ac0a8759415b" w:history="1">
      <w:r>
        <w:rPr>
          <w:rStyle w:val="Hyperlink"/>
        </w:rPr>
        <w:t>2024年中国商用车市场现状调研与发展趋势预测分析报告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ShangYongCheDeFaZhanQuShi.html" TargetMode="External" Id="Rffe85368077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ShangYongCheDeFaZhanQuShi.html" TargetMode="External" Id="R95e1ac0a875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2024-05-05T06:49:00Z</dcterms:created>
  <dcterms:modified xsi:type="dcterms:W3CDTF">2024-05-05T07:49:00Z</dcterms:modified>
  <dc:subject>2024年中国商用车市场现状调研与发展趋势预测分析报告</dc:subject>
  <dc:title>2024年中国商用车市场现状调研与发展趋势预测分析报告</dc:title>
  <cp:keywords>2024年中国商用车市场现状调研与发展趋势预测分析报告</cp:keywords>
  <dc:description>2024年中国商用车市场现状调研与发展趋势预测分析报告</dc:description>
</cp:coreProperties>
</file>