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d303de3304acb" w:history="1">
              <w:r>
                <w:rPr>
                  <w:rStyle w:val="Hyperlink"/>
                </w:rPr>
                <w:t>2026-2032年全球与中国地铁闸机行业发展调研及前景趋势报告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d303de3304acb" w:history="1">
              <w:r>
                <w:rPr>
                  <w:rStyle w:val="Hyperlink"/>
                </w:rPr>
                <w:t>2026-2032年全球与中国地铁闸机行业发展调研及前景趋势报告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d303de3304acb" w:history="1">
                <w:r>
                  <w:rPr>
                    <w:rStyle w:val="Hyperlink"/>
                  </w:rPr>
                  <w:t>https://www.20087.com/8/76/DiTieZhaJiXianZhuangYuQianJingFenXi.html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闸机是城市轨道交通票务管理与客流控制的核心终端设备，已从传统机械式闸机全面升级为集成多种识别技术的智能通行系统。主流产品普遍支持二维码、NFC、人脸识别及交通联合卡等多种无接触通行方式，并与城市一卡通、移动支付平台及公安安防系统实现数据对接。在结构设计上，宽通道、防尾随、防冲撞及紧急疏散功能成为标配，以兼顾通行效率与公共安全。然而，不同城市地铁系统在技术标准、接口协议及数据治理方面存在差异，导致设备互联互通性受限；同时，高客流场景下面部识别误判、二维码刷新延迟等问题仍影响用户体验。此外，闸机硬件在长期高负荷运行下的机械磨损与电子元件老化，对维护响应速度与备件供应链提出持续挑战。</w:t>
      </w:r>
      <w:r>
        <w:rPr>
          <w:rFonts w:hint="eastAsia"/>
        </w:rPr>
        <w:br/>
      </w:r>
      <w:r>
        <w:rPr>
          <w:rFonts w:hint="eastAsia"/>
        </w:rPr>
        <w:t>　　未来，地铁闸机将向全息感知、无感通行与韧性运维方向演进。市场调研网认为，基于多模态生物识别（如人脸+步态+掌静脉）的融合验证技术将大大提升识别准确率与防伪能力，实现“无感过闸”。边缘计算与5G技术的引入将使闸机具备本地实时决策能力，降低对中心服务器的依赖，提升系统在断网或高并发场景下的稳定性。在运维层面，预测性维护系统将通过振动、电流、开合次数等参数监测，提前预警机械故障，减少非计划停机。同时，闸机将作为城市数字孪生体的物理节点，与客流仿真、应急指挥及碳足迹追踪系统联动，支撑智慧交通与韧性城市建设。安全方面，隐私计算与联邦学习技术的应用将确保生物特征数据“可用不可见”，平衡便利性与个人信息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d303de3304acb" w:history="1">
        <w:r>
          <w:rPr>
            <w:rStyle w:val="Hyperlink"/>
          </w:rPr>
          <w:t>2026-2032年全球与中国地铁闸机行业发展调研及前景趋势报告</w:t>
        </w:r>
      </w:hyperlink>
      <w:r>
        <w:rPr>
          <w:rFonts w:hint="eastAsia"/>
        </w:rPr>
        <w:t>》，2025年地铁闸机行业市场规模达 亿元，预计2032年市场规模将达 亿元，期间年均复合增长率（CAGR）达 %。报告系统分析了地铁闸机行业的市场规模、供需动态及竞争格局，重点评估了主要地铁闸机企业的经营表现，并对地铁闸机行业未来发展趋势进行了科学预测。报告结合地铁闸机技术现状与SWOT分析，揭示了市场机遇与潜在风险。市场调研网发布的《</w:t>
      </w:r>
      <w:hyperlink r:id="R621d303de3304acb" w:history="1">
        <w:r>
          <w:rPr>
            <w:rStyle w:val="Hyperlink"/>
          </w:rPr>
          <w:t>2026-2032年全球与中国地铁闸机行业发展调研及前景趋势报告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按产品类型细分，全球地铁闸机市场规模2021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光感回转闸门</w:t>
      </w:r>
      <w:r>
        <w:rPr>
          <w:rFonts w:hint="eastAsia"/>
        </w:rPr>
        <w:br/>
      </w:r>
      <w:r>
        <w:rPr>
          <w:rFonts w:hint="eastAsia"/>
        </w:rPr>
        <w:t>　　　　1.3.3 臂转回转闸门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按应用细分，全球地铁闸机市场规模2021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替换</w:t>
      </w:r>
      <w:r>
        <w:rPr>
          <w:rFonts w:hint="eastAsia"/>
        </w:rPr>
        <w:br/>
      </w:r>
      <w:r>
        <w:rPr>
          <w:rFonts w:hint="eastAsia"/>
        </w:rPr>
        <w:t>　　　　1.4.3 新建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地铁闸机行业发展总体概况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地铁闸机行业发展主要特点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地铁闸机行业发展影响因素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地铁闸机有利因素</w:t>
      </w:r>
      <w:r>
        <w:rPr>
          <w:rFonts w:hint="eastAsia"/>
        </w:rPr>
        <w:br/>
      </w:r>
      <w:r>
        <w:rPr>
          <w:rFonts w:hint="eastAsia"/>
        </w:rPr>
        <w:t>　　　　1.5.3 .2 地铁闸机不利因素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全球市场，近三年地铁闸机主要企业占有率及排名（按销量）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地铁闸机主要企业在国际市场占有率（按销量，2023-2026）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2025年地铁闸机主要企业在国际市场排名（按销量）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全球市场主要企业地铁闸机销量（2023-2026）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全球市场，近三年地铁闸机主要企业占有率及排名（按收入）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地铁闸机主要企业在国际市场占有率（按收入，2023-2026）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2025年地铁闸机主要企业在国际市场排名（按收入）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全球市场主要企业地铁闸机销售收入（2023-2026）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全球市场主要企业地铁闸机销售价格（2023-2026）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中国市场，近三年地铁闸机主要企业占有率及排名（按销量）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地铁闸机主要企业在中国市场占有率（按销量，2023-2026）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2025年地铁闸机主要企业在中国市场排名（按销量）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中国市场主要企业地铁闸机销量（2023-2026）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中国市场，近三年地铁闸机主要企业占有率及排名（按收入）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地铁闸机主要企业在中国市场占有率（按收入，2023-2026）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2025年地铁闸机主要企业在中国市场排名（按收入）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中国市场主要企业地铁闸机销售收入（2023-2026）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全球主要厂商地铁闸机总部及产地分布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全球主要厂商成立时间及地铁闸机商业化日期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全球主要厂商地铁闸机产品类型及应用</w:t>
      </w:r>
      <w:r>
        <w:rPr>
          <w:rFonts w:hint="eastAsia"/>
        </w:rPr>
        <w:br/>
      </w:r>
      <w:r>
        <w:rPr>
          <w:rFonts w:hint="eastAsia"/>
        </w:rPr>
        <w:t>　　2.9 地铁闸机行业集中度、竞争程度分析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地铁闸机行业集中度分析：2025年全球Top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全球地铁闸机第一梯队、第二梯队和第三梯队生产商（品牌）及市场份额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全球地铁闸机总体规模分析</w:t>
      </w:r>
      <w:r>
        <w:rPr>
          <w:rFonts w:hint="eastAsia"/>
        </w:rPr>
        <w:br/>
      </w:r>
      <w:r>
        <w:rPr>
          <w:rFonts w:hint="eastAsia"/>
        </w:rPr>
        <w:t>　　3.1 全球地铁闸机供需现状及预测（2021-2032）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全球地铁闸机产能、产量、产能利用率及发展趋势（2021-2032）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全球地铁闸机产量、需求量及发展趋势（2021-2032）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全球主要地区地铁闸机产量及发展趋势（2021-2032）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全球主要地区地铁闸机产量（2021-2026）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全球主要地区地铁闸机产量（2027-2032）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全球主要地区地铁闸机产量市场份额（2021-2032）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中国地铁闸机供需现状及预测（2021-2032）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中国地铁闸机产能、产量、产能利用率及发展趋势（2021-2032）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中国地铁闸机产量、市场需求量及发展趋势（2021-2032）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中国市场地铁闸机进出口（2021-2032）</w:t>
      </w:r>
      <w:r>
        <w:rPr>
          <w:rFonts w:hint="eastAsia"/>
        </w:rPr>
        <w:br/>
      </w:r>
      <w:r>
        <w:rPr>
          <w:rFonts w:hint="eastAsia"/>
        </w:rPr>
        <w:t>　　3.4 全球地铁闸机销量及销售额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全球市场地铁闸机销售额（2021-2032）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全球市场地铁闸机销量（2021-2032）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全球市场地铁闸机价格趋势（2021-2032）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全球主要地区地铁闸机市场规模分析：2021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全球主要地区地铁闸机销售收入及市场份额（2021-2026）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全球主要地区地铁闸机销售收入预测（2027-2032）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全球主要地区地铁闸机销量分析：2021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全球主要地区地铁闸机销量及市场份额（2021-2026）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全球主要地区地铁闸机销量及市场份额预测（2027-2032）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中东市场地铁闸机销量、收入及增长率（2021-2032）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地铁闸机销量、收入、价格及毛利率（2021-2026）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不同产品类型地铁闸机分析</w:t>
      </w:r>
      <w:r>
        <w:rPr>
          <w:rFonts w:hint="eastAsia"/>
        </w:rPr>
        <w:br/>
      </w:r>
      <w:r>
        <w:rPr>
          <w:rFonts w:hint="eastAsia"/>
        </w:rPr>
        <w:t>　　6.1 全球不同产品类型地铁闸机销量（2021-2032）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全球不同产品类型地铁闸机销量及市场份额（2021-2026）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全球不同产品类型地铁闸机销量预测（2027-2032）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全球不同产品类型地铁闸机收入（2021-2032）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全球不同产品类型地铁闸机收入及市场份额（2021-2026）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全球不同产品类型地铁闸机收入预测（2027-2032）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全球不同产品类型地铁闸机价格走势（2021-2032）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中国不同产品类型地铁闸机销量（2021-2032）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中国不同产品类型地铁闸机销量及市场份额（2021-2026）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中国不同产品类型地铁闸机销量预测（2027-2032）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中国不同产品类型地铁闸机收入（2021-2032）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中国不同产品类型地铁闸机收入及市场份额（2021-2026）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中国不同产品类型地铁闸机收入预测（2027-2032）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不同应用地铁闸机分析</w:t>
      </w:r>
      <w:r>
        <w:rPr>
          <w:rFonts w:hint="eastAsia"/>
        </w:rPr>
        <w:br/>
      </w:r>
      <w:r>
        <w:rPr>
          <w:rFonts w:hint="eastAsia"/>
        </w:rPr>
        <w:t>　　7.1 全球不同应用地铁闸机销量（2021-2032）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全球不同应用地铁闸机销量及市场份额（2021-2026）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全球不同应用地铁闸机销量预测（2027-2032）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全球不同应用地铁闸机收入（2021-2032）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全球不同应用地铁闸机收入及市场份额（2021-2026）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全球不同应用地铁闸机收入预测（2027-2032）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全球不同应用地铁闸机价格走势（2021-2032）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中国不同应用地铁闸机销量（2021-2032）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中国不同应用地铁闸机销量及市场份额（2021-2026）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中国不同应用地铁闸机销量预测（2027-2032）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中国不同应用地铁闸机收入（2021-2032）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中国不同应用地铁闸机收入及市场份额（2021-2026）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中国不同应用地铁闸机收入预测（2027-2032）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地铁闸机行业发展趋势</w:t>
      </w:r>
      <w:r>
        <w:rPr>
          <w:rFonts w:hint="eastAsia"/>
        </w:rPr>
        <w:br/>
      </w:r>
      <w:r>
        <w:rPr>
          <w:rFonts w:hint="eastAsia"/>
        </w:rPr>
        <w:t>　　8.2 地铁闸机行业主要驱动因素</w:t>
      </w:r>
      <w:r>
        <w:rPr>
          <w:rFonts w:hint="eastAsia"/>
        </w:rPr>
        <w:br/>
      </w:r>
      <w:r>
        <w:rPr>
          <w:rFonts w:hint="eastAsia"/>
        </w:rPr>
        <w:t>　　8.3 地铁闸机中国企业SWOT分析</w:t>
      </w:r>
      <w:r>
        <w:rPr>
          <w:rFonts w:hint="eastAsia"/>
        </w:rPr>
        <w:br/>
      </w:r>
      <w:r>
        <w:rPr>
          <w:rFonts w:hint="eastAsia"/>
        </w:rPr>
        <w:t>　　8.4 中国地铁闸机行业政策环境分析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地铁闸机行业产业链简介</w:t>
      </w:r>
      <w:r>
        <w:rPr>
          <w:rFonts w:hint="eastAsia"/>
        </w:rPr>
        <w:br/>
      </w:r>
      <w:r>
        <w:rPr>
          <w:rFonts w:hint="eastAsia"/>
        </w:rPr>
        <w:t>　　　　9.1.1 地铁闸机行业供应链分析</w:t>
      </w:r>
      <w:r>
        <w:rPr>
          <w:rFonts w:hint="eastAsia"/>
        </w:rPr>
        <w:br/>
      </w:r>
      <w:r>
        <w:rPr>
          <w:rFonts w:hint="eastAsia"/>
        </w:rPr>
        <w:t>　　　　9.1.2 地铁闸机主要原料及供应情况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地铁闸机行业采购模式</w:t>
      </w:r>
      <w:r>
        <w:rPr>
          <w:rFonts w:hint="eastAsia"/>
        </w:rPr>
        <w:br/>
      </w:r>
      <w:r>
        <w:rPr>
          <w:rFonts w:hint="eastAsia"/>
        </w:rPr>
        <w:t>　　9.3 地铁闸机行业生产模式</w:t>
      </w:r>
      <w:r>
        <w:rPr>
          <w:rFonts w:hint="eastAsia"/>
        </w:rPr>
        <w:br/>
      </w:r>
      <w:r>
        <w:rPr>
          <w:rFonts w:hint="eastAsia"/>
        </w:rPr>
        <w:t>　　9.4 地铁闸机行业销售模式及销售渠道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按产品类型细分，全球地铁闸机市场规模2021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按应用细分，全球地铁闸机市场规模（CAGR）2021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地铁闸机行业发展主要特点</w:t>
      </w:r>
      <w:r>
        <w:rPr>
          <w:rFonts w:hint="eastAsia"/>
        </w:rPr>
        <w:br/>
      </w:r>
      <w:r>
        <w:rPr>
          <w:rFonts w:hint="eastAsia"/>
        </w:rPr>
        <w:t>　　表 4： 地铁闸机行业发展有利因素分析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地铁闸机行业发展不利因素分析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进入地铁闸机行业壁垒</w:t>
      </w:r>
      <w:r>
        <w:rPr>
          <w:rFonts w:hint="eastAsia"/>
        </w:rPr>
        <w:br/>
      </w:r>
      <w:r>
        <w:rPr>
          <w:rFonts w:hint="eastAsia"/>
        </w:rPr>
        <w:t>　　表 7： 地铁闸机主要企业在国际市场占有率（按销量，2023-2026）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2025年地铁闸机主要企业在国际市场排名（按销量）&amp;（台）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全球市场主要企业地铁闸机销量（2023-2026）&amp;（台）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地铁闸机主要企业在国际市场占有率（按收入，2023-2026）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2025年地铁闸机主要企业在国际市场排名（按收入）&amp;（万元）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全球市场主要企业地铁闸机销售收入（2023-2026）&amp;（万元）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全球市场主要企业地铁闸机销售价格（2023-2026）&amp;（元/台）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地铁闸机主要企业在中国市场占有率（按销量，2023-2026）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2025年地铁闸机主要企业在中国市场排名（按销量）&amp;（台）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中国市场主要企业地铁闸机销量（2023-2026）&amp;（台）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地铁闸机主要企业在中国市场占有率（按收入，2023-2026）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2025年地铁闸机主要企业在中国市场排名（按收入）&amp;（万元）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中国市场主要企业地铁闸机销售收入（2023-2026）&amp;（万元）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全球主要厂商地铁闸机总部及产地分布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全球主要厂商成立时间及地铁闸机商业化日期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全球主要厂商地铁闸机产品类型及应用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2025年全球地铁闸机主要厂商市场地位（第一梯队、第二梯队和第三梯队）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全球地铁闸机市场投资、并购等现状分析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全球主要地区地铁闸机产量增速（CAGR）：（2021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全球主要地区地铁闸机产量（2021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全球主要地区地铁闸机产量（2021-2026）&amp;（台）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全球主要地区地铁闸机产量（2027-2032）&amp;（台）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全球主要地区地铁闸机产量市场份额（2021-2026）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全球主要地区地铁闸机产量市场份额（2027-2032）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中国市场地铁闸机产量、销量、进出口（2021-2026）&amp;（台）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中国市场地铁闸机产量、销量、进出口预测（2027-2032）&amp;（台）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全球主要地区地铁闸机销售收入增速：（2021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全球主要地区地铁闸机销售收入（2021-2026）&amp;（万元）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全球主要地区地铁闸机销售收入市场份额（2021-2026）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全球主要地区地铁闸机收入（2027-2032）&amp;（万元）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全球主要地区地铁闸机收入市场份额（2027-2032）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全球主要地区地铁闸机销量（台）：2021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全球主要地区地铁闸机销量（2021-2026）&amp;（台）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全球主要地区地铁闸机销量市场份额（2021-2026）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全球主要地区地铁闸机销量（2027-2032）&amp;（台）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全球主要地区地铁闸机销量份额（2027-2032）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地铁闸机生产基地、销售区域、竞争对手及市场地位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地铁闸机产品规格、参数及市场应用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地铁闸机销量（台）、收入（万元）、价格（元/台）及毛利率（2021-2026）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全球不同产品类型地铁闸机销量（2021-2026）&amp;（台）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全球不同产品类型地铁闸机销量市场份额（2021-2026）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全球不同产品类型地铁闸机销量预测（2027-2032）&amp;（台）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全球市场不同产品类型地铁闸机销量市场份额预测（2027-2032）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全球不同产品类型地铁闸机收入（2021-2026）&amp;（万元）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全球不同产品类型地铁闸机收入市场份额（2021-2026）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全球不同产品类型地铁闸机收入预测（2027-2032）&amp;（万元）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全球不同产品类型地铁闸机收入市场份额预测（2027-2032）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中国不同产品类型地铁闸机销量（2021-2026）&amp;（台）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中国不同产品类型地铁闸机销量市场份额（2021-2026）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中国不同产品类型地铁闸机销量预测（2027-2032）&amp;（台）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全球市场不同产品类型地铁闸机销量市场份额预测（2027-2032）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中国不同产品类型地铁闸机收入（2021-2026）&amp;（万元）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中国不同产品类型地铁闸机收入市场份额（2021-2026）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中国不同产品类型地铁闸机收入预测（2027-2032）&amp;（万元）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中国不同产品类型地铁闸机收入市场份额预测（2027-2032）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全球不同应用地铁闸机销量（2021-2026）&amp;（台）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全球不同应用地铁闸机销量市场份额（2021-2026）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全球不同应用地铁闸机销量预测（2027-2032）&amp;（台）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全球市场不同应用地铁闸机销量市场份额预测（2027-2032）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全球不同应用地铁闸机收入（2021-2026）&amp;（万元）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全球不同应用地铁闸机收入市场份额（2021-2026）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全球不同应用地铁闸机收入预测（2027-2032）&amp;（万元）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全球不同应用地铁闸机收入市场份额预测（2027-2032）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中国不同应用地铁闸机销量（2021-2026）&amp;（台）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中国不同应用地铁闸机销量市场份额（2021-2026）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中国不同应用地铁闸机销量预测（2027-2032）&amp;（台）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中国市场不同应用地铁闸机销量市场份额预测（2027-2032）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中国不同应用地铁闸机收入（2021-2026）&amp;（万元）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中国不同应用地铁闸机收入市场份额（2021-2026）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中国不同应用地铁闸机收入预测（2027-2032）&amp;（万元）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中国不同应用地铁闸机收入市场份额预测（2027-2032）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地铁闸机行业发展趋势</w:t>
      </w:r>
      <w:r>
        <w:rPr>
          <w:rFonts w:hint="eastAsia"/>
        </w:rPr>
        <w:br/>
      </w:r>
      <w:r>
        <w:rPr>
          <w:rFonts w:hint="eastAsia"/>
        </w:rPr>
        <w:t>　　表 136： 地铁闸机行业主要驱动因素</w:t>
      </w:r>
      <w:r>
        <w:rPr>
          <w:rFonts w:hint="eastAsia"/>
        </w:rPr>
        <w:br/>
      </w:r>
      <w:r>
        <w:rPr>
          <w:rFonts w:hint="eastAsia"/>
        </w:rPr>
        <w:t>　　表 137： 地铁闸机行业供应链分析</w:t>
      </w:r>
      <w:r>
        <w:rPr>
          <w:rFonts w:hint="eastAsia"/>
        </w:rPr>
        <w:br/>
      </w:r>
      <w:r>
        <w:rPr>
          <w:rFonts w:hint="eastAsia"/>
        </w:rPr>
        <w:t>　　表 138： 地铁闸机上游原料供应商</w:t>
      </w:r>
      <w:r>
        <w:rPr>
          <w:rFonts w:hint="eastAsia"/>
        </w:rPr>
        <w:br/>
      </w:r>
      <w:r>
        <w:rPr>
          <w:rFonts w:hint="eastAsia"/>
        </w:rPr>
        <w:t>　　表 139： 地铁闸机主要地区不同应用客户分析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地铁闸机典型经销商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全球不同产品类型地铁闸机销售额2021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全球不同产品类型地铁闸机市场份额2025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光感回转闸门产品图片</w:t>
      </w:r>
      <w:r>
        <w:rPr>
          <w:rFonts w:hint="eastAsia"/>
        </w:rPr>
        <w:br/>
      </w:r>
      <w:r>
        <w:rPr>
          <w:rFonts w:hint="eastAsia"/>
        </w:rPr>
        <w:t>　　图 5： 臂转回转闸门产品图片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全球不同应用地铁闸机市场份额2025 &amp; 2032</w:t>
      </w:r>
      <w:r>
        <w:rPr>
          <w:rFonts w:hint="eastAsia"/>
        </w:rPr>
        <w:br/>
      </w:r>
      <w:r>
        <w:rPr>
          <w:rFonts w:hint="eastAsia"/>
        </w:rPr>
        <w:t>　　图 8： 替换</w:t>
      </w:r>
      <w:r>
        <w:rPr>
          <w:rFonts w:hint="eastAsia"/>
        </w:rPr>
        <w:br/>
      </w:r>
      <w:r>
        <w:rPr>
          <w:rFonts w:hint="eastAsia"/>
        </w:rPr>
        <w:t>　　图 9： 新建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2025年全球前五大生产商地铁闸机市场份额</w:t>
      </w:r>
      <w:r>
        <w:rPr>
          <w:rFonts w:hint="eastAsia"/>
        </w:rPr>
        <w:br/>
      </w:r>
      <w:r>
        <w:rPr>
          <w:rFonts w:hint="eastAsia"/>
        </w:rPr>
        <w:t>　　图 11： 2025年全球地铁闸机第一梯队、第二梯队和第三梯队厂商及市场份额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全球地铁闸机产能、产量、产能利用率及发展趋势（2021-2032）&amp;（台）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全球地铁闸机产量、需求量及发展趋势（2021-2032）&amp;（台）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全球主要地区地铁闸机产量市场份额（2021-2032）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中国地铁闸机产能、产量、产能利用率及发展趋势（2021-2032）&amp;（台）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中国地铁闸机产量、市场需求量及发展趋势（2021-2032）&amp;（台）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全球地铁闸机市场销售额及增长率：（2021-2032）&amp;（万元）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全球市场地铁闸机市场规模：2021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全球市场地铁闸机价格趋势（2021-2032）&amp;（元/台）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全球主要地区地铁闸机销售收入（2021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全球主要地区地铁闸机销售收入市场份额（2021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中东市场地铁闸机销量及增长率（2021-2032）&amp;（台）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中东市场地铁闸机收入及增长率（2021-2032）&amp;（万元）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全球不同产品类型地铁闸机价格走势（2021-2032）&amp;（元/台）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全球不同应用地铁闸机价格走势（2021-2032）&amp;（元/台）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地铁闸机中国企业SWOT分析</w:t>
      </w:r>
      <w:r>
        <w:rPr>
          <w:rFonts w:hint="eastAsia"/>
        </w:rPr>
        <w:br/>
      </w:r>
      <w:r>
        <w:rPr>
          <w:rFonts w:hint="eastAsia"/>
        </w:rPr>
        <w:t>　　图 42： 地铁闸机产业链</w:t>
      </w:r>
      <w:r>
        <w:rPr>
          <w:rFonts w:hint="eastAsia"/>
        </w:rPr>
        <w:br/>
      </w:r>
      <w:r>
        <w:rPr>
          <w:rFonts w:hint="eastAsia"/>
        </w:rPr>
        <w:t>　　图 43： 地铁闸机行业采购模式分析</w:t>
      </w:r>
      <w:r>
        <w:rPr>
          <w:rFonts w:hint="eastAsia"/>
        </w:rPr>
        <w:br/>
      </w:r>
      <w:r>
        <w:rPr>
          <w:rFonts w:hint="eastAsia"/>
        </w:rPr>
        <w:t>　　图 44： 地铁闸机行业生产模式</w:t>
      </w:r>
      <w:r>
        <w:rPr>
          <w:rFonts w:hint="eastAsia"/>
        </w:rPr>
        <w:br/>
      </w:r>
      <w:r>
        <w:rPr>
          <w:rFonts w:hint="eastAsia"/>
        </w:rPr>
        <w:t>　　图 45： 地铁闸机行业销售模式分析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d303de3304acb" w:history="1">
        <w:r>
          <w:rPr>
            <w:rStyle w:val="Hyperlink"/>
          </w:rPr>
          <w:t>2026-2032年全球与中国地铁闸机行业发展调研及前景趋势报告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d303de3304acb" w:history="1">
        <w:r>
          <w:rPr>
            <w:rStyle w:val="Hyperlink"/>
          </w:rPr>
          <w:t>https://www.20087.com/8/76/DiTieZhaJiXianZhuangYuQianJingFenXi.html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热点：道闸品牌十大排名、地铁闸机常开模式、上海地铁闸机图片、地铁闸机过2人会报警吗、闸机多少钱一台、地铁闸机宽度、地铁闸机扫码位置、地铁闸机nfc感应区、地铁闸机英文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e70fbd034cb3" w:history="1">
      <w:r>
        <w:rPr>
          <w:rStyle w:val="Hyperlink"/>
        </w:rPr>
        <w:t>2026-2032年全球与中国地铁闸机行业发展调研及前景趋势报告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TieZhaJiXianZhuangYuQianJingFenXi.html" TargetMode="External" Id="R621d303de330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TieZhaJiXianZhuangYuQianJingFenXi.html" TargetMode="External" Id="R3a17e70fbd0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2026-03-28T06:15:43Z</dcterms:created>
  <dcterms:modified xsi:type="dcterms:W3CDTF">2026-03-28T07:15:43Z</dcterms:modified>
  <dc:subject>2026-2032年全球与中国地铁闸机行业发展调研及前景趋势报告</dc:subject>
  <dc:title>2026-2032年全球与中国地铁闸机行业发展调研及前景趋势报告</dc:title>
  <cp:keywords>2026-2032年全球与中国地铁闸机行业发展调研及前景趋势报告</cp:keywords>
  <dc:description>2026-2032年全球与中国地铁闸机行业发展调研及前景趋势报告</dc:description>
</cp:coreProperties>
</file>