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a0c7bdc3949a7" w:history="1">
              <w:r>
                <w:rPr>
                  <w:rStyle w:val="Hyperlink"/>
                </w:rPr>
                <w:t>2025-2031年中国渣土车行业调研与前景趋势报告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a0c7bdc3949a7" w:history="1">
              <w:r>
                <w:rPr>
                  <w:rStyle w:val="Hyperlink"/>
                </w:rPr>
                <w:t>2025-2031年中国渣土车行业调研与前景趋势报告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a0c7bdc3949a7" w:history="1">
                <w:r>
                  <w:rPr>
                    <w:rStyle w:val="Hyperlink"/>
                  </w:rPr>
                  <w:t>https://www.20087.com/9/76/ZhaTuCheFaZhanQuShi.html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土车，又称自卸车、工程车，主要用于建筑工地、矿山、垃圾填埋场等地的土石方、建筑废料、生活垃圾等物料的运输。当前，渣土车市场呈现出以下特点：一是随着城市化进程加快、基础设施建设力度加大，渣土车市场需求保持稳定增长。二是环保法规趋严，渣土车需符合国六排放标准，部分城市已推行纯电动或混合动力渣土车，以降低尾气污染。三是智能化、网联化技术在渣土车上得到应用，如GPS定位、车载称重、远程监控、自动驾驶等，提升运输效率与监管水平。四是渣土车管理政策不断完善，如限时限路段行驶、密闭运输、卫星定位系统安装等要求，旨在解决渣土遗撒、扬尘污染等问题。</w:t>
      </w:r>
      <w:r>
        <w:rPr>
          <w:rFonts w:hint="eastAsia"/>
        </w:rPr>
        <w:br/>
      </w:r>
      <w:r>
        <w:rPr>
          <w:rFonts w:hint="eastAsia"/>
        </w:rPr>
        <w:t>　　渣土车市场未来将呈现以下发展趋势：一是新能源化趋势明显，随着电池技术进步、充电设施完善、政策扶持力度加大，纯电动或氢燃料电池渣土车市场份额将逐步提升，助力绿色城市建设。二是智能化、无人化技术将进一步渗透，如自动驾驶渣土车在封闭场景下的应用，通过精确导航、避障、自动装卸等功能，提高作业效率，降低人力成本。三是渣土车监管将更加智能化、精细化，依托大数据、物联网等技术实现全过程、可视化管理，严惩违法违规行为。四是渣土车设计将更加注重安全、舒适、耐用，如采用高强度材料、优化车身结构、配备驾驶辅助系统等，提升驾驶员工作环境与行车安全性。五是随着循环经济、资源再生利用理念的推广，渣土车将在建筑废弃物资源化利用、城市矿产开发等新型业务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a0c7bdc3949a7" w:history="1">
        <w:r>
          <w:rPr>
            <w:rStyle w:val="Hyperlink"/>
          </w:rPr>
          <w:t>2025-2031年中国渣土车行业调研与前景趋势报告</w:t>
        </w:r>
      </w:hyperlink>
      <w:r>
        <w:rPr>
          <w:rFonts w:hint="eastAsia"/>
        </w:rPr>
        <w:t>》基于国家统计局及相关协会的详实数据，系统分析了渣土车行业的市场规模、重点企业表现、产业链结构、竞争格局及价格动态。报告内容严谨、数据详实，结合丰富图表，全面呈现渣土车行业现状与未来发展趋势。通过对渣土车技术现状、SWOT分析及市场前景的解读，报告为渣土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渣土车行业界定</w:t>
      </w:r>
      <w:r>
        <w:rPr>
          <w:rFonts w:hint="eastAsia"/>
        </w:rPr>
        <w:br/>
      </w:r>
      <w:r>
        <w:rPr>
          <w:rFonts w:hint="eastAsia"/>
        </w:rPr>
        <w:t>　　第一节 渣土车行业定义</w:t>
      </w:r>
      <w:r>
        <w:rPr>
          <w:rFonts w:hint="eastAsia"/>
        </w:rPr>
        <w:br/>
      </w:r>
      <w:r>
        <w:rPr>
          <w:rFonts w:hint="eastAsia"/>
        </w:rPr>
        <w:t>　　第二节 渣土车行业特点分析</w:t>
      </w:r>
      <w:r>
        <w:rPr>
          <w:rFonts w:hint="eastAsia"/>
        </w:rPr>
        <w:br/>
      </w:r>
      <w:r>
        <w:rPr>
          <w:rFonts w:hint="eastAsia"/>
        </w:rPr>
        <w:t>　　第三节 渣土车产业链分析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2024-2025年全球渣土车行业市场运行形势分析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2024-2025年全球渣土车行业发展概况</w:t>
      </w:r>
      <w:r>
        <w:rPr>
          <w:rFonts w:hint="eastAsia"/>
        </w:rPr>
        <w:br/>
      </w:r>
      <w:r>
        <w:rPr>
          <w:rFonts w:hint="eastAsia"/>
        </w:rPr>
        <w:t>　　第二节 世界渣土车行业发展走势</w:t>
      </w:r>
      <w:r>
        <w:rPr>
          <w:rFonts w:hint="eastAsia"/>
        </w:rPr>
        <w:br/>
      </w:r>
      <w:r>
        <w:rPr>
          <w:rFonts w:hint="eastAsia"/>
        </w:rPr>
        <w:t>　　　　二、全球渣土车行业市场分布情况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三、全球渣土车行业发展趋势分析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全球渣土车行业重点国家和区域分析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中国渣土车行业发展环境分析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2024-2025年渣土车行业技术发展现状及趋势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当前我国渣土车技术发展现状</w:t>
      </w:r>
      <w:r>
        <w:rPr>
          <w:rFonts w:hint="eastAsia"/>
        </w:rPr>
        <w:br/>
      </w:r>
      <w:r>
        <w:rPr>
          <w:rFonts w:hint="eastAsia"/>
        </w:rPr>
        <w:t>　　第二节 中外渣土车技术差距及产生差距的主要原因分析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提高我国渣土车技术的对策</w:t>
      </w:r>
      <w:r>
        <w:rPr>
          <w:rFonts w:hint="eastAsia"/>
        </w:rPr>
        <w:br/>
      </w:r>
      <w:r>
        <w:rPr>
          <w:rFonts w:hint="eastAsia"/>
        </w:rPr>
        <w:t>　　第四节 我国渣土车研发、设计发展趋势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中国渣土车发展现状调研</w:t>
      </w:r>
      <w:r>
        <w:rPr>
          <w:rFonts w:hint="eastAsia"/>
        </w:rPr>
        <w:br/>
      </w:r>
      <w:r>
        <w:rPr>
          <w:rFonts w:hint="eastAsia"/>
        </w:rPr>
        <w:t>　　第一节 中国渣土车市场现状分析</w:t>
      </w:r>
      <w:r>
        <w:rPr>
          <w:rFonts w:hint="eastAsia"/>
        </w:rPr>
        <w:br/>
      </w:r>
      <w:r>
        <w:rPr>
          <w:rFonts w:hint="eastAsia"/>
        </w:rPr>
        <w:t>　　第二节 中国渣土车行业产量情况分析及预测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一、渣土车总体产能规模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三、2019-2024年中国渣土车产量统计</w:t>
      </w:r>
      <w:r>
        <w:rPr>
          <w:rFonts w:hint="eastAsia"/>
        </w:rPr>
        <w:br/>
      </w:r>
      <w:r>
        <w:rPr>
          <w:rFonts w:hint="eastAsia"/>
        </w:rPr>
        <w:t>　　　　二、渣土车生产区域分布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三、2025-2031年中国渣土车产量预测分析</w:t>
      </w:r>
      <w:r>
        <w:rPr>
          <w:rFonts w:hint="eastAsia"/>
        </w:rPr>
        <w:br/>
      </w:r>
      <w:r>
        <w:rPr>
          <w:rFonts w:hint="eastAsia"/>
        </w:rPr>
        <w:t>　　第三节 中国渣土车市场需求分析及预测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一、中国渣土车市场需求特点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二、2019-2024年中国渣土车市场需求量统计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三、2025-2031年中国渣土车市场需求量预测分析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中国渣土车行业进出口情况分析预测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2019-2024年中国渣土车行业进出口情况分析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一、2019-2024年中国渣土车行业进口分析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二、2019-2024年中国渣土车行业出口分析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2025-2031年中国渣土车行业进出口情况预测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一、2025-2031年中国渣土车行业进口预测分析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二、2025-2031年中国渣土车行业出口预测分析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影响渣土车行业进出口变化的主要原因分析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2019-2024年中国渣土车行业重点地区调研分析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一、中国渣土车行业重点区域市场结构调研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二、**地区渣土车市场调研分析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三、**地区渣土车市场调研分析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四、**地区渣土车市场调研分析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五、**地区渣土车市场调研分析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六、**地区渣土车市场调研分析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渣土车行业竞争格局分析</w:t>
      </w:r>
      <w:r>
        <w:rPr>
          <w:rFonts w:hint="eastAsia"/>
        </w:rPr>
        <w:br/>
      </w:r>
      <w:r>
        <w:rPr>
          <w:rFonts w:hint="eastAsia"/>
        </w:rPr>
        <w:t>　　第一节 渣土车行业集中度分析</w:t>
      </w:r>
      <w:r>
        <w:rPr>
          <w:rFonts w:hint="eastAsia"/>
        </w:rPr>
        <w:br/>
      </w:r>
      <w:r>
        <w:rPr>
          <w:rFonts w:hint="eastAsia"/>
        </w:rPr>
        <w:t>　　　　一、渣土车市场集中度分析</w:t>
      </w:r>
      <w:r>
        <w:rPr>
          <w:rFonts w:hint="eastAsia"/>
        </w:rPr>
        <w:br/>
      </w:r>
      <w:r>
        <w:rPr>
          <w:rFonts w:hint="eastAsia"/>
        </w:rPr>
        <w:t>　　　　二、渣土车企业集中度分析</w:t>
      </w:r>
      <w:r>
        <w:rPr>
          <w:rFonts w:hint="eastAsia"/>
        </w:rPr>
        <w:br/>
      </w:r>
      <w:r>
        <w:rPr>
          <w:rFonts w:hint="eastAsia"/>
        </w:rPr>
        <w:t>　　　　三、渣土车区域集中度分析</w:t>
      </w:r>
      <w:r>
        <w:rPr>
          <w:rFonts w:hint="eastAsia"/>
        </w:rPr>
        <w:br/>
      </w:r>
      <w:r>
        <w:rPr>
          <w:rFonts w:hint="eastAsia"/>
        </w:rPr>
        <w:t>　　第二节 渣土车行业主要企业竞争力分析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渣土车行业竞争格局分析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一、2024-2025年渣土车行业竞争分析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二、2024-2025年中外渣土车产品竞争分析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三、2024-2025年我国渣土车市场竞争分析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四、2024-2025年国内主要渣土车企业动向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渣土车行业细分产品市场调研分析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渣土车行业上、下游市场分析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渣土车行业上游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渣土车行业下游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渣土车行业重点企业发展调研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渣土车重点企业（一）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渣土车重点企业（二）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渣土车重点企业（三）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渣土车重点企业（四）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渣土车重点企业（五）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渣土车重点企业（六）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2025年渣土车企业管理策略建议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提高渣土车企业竞争力的策略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一、提高中国渣土车企业核心竞争力的对策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二、渣土车企业提升竞争力的主要方向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三、影响渣土车企业核心竞争力的因素及提升途径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四、提高渣土车企业竞争力的策略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对我国渣土车品牌的战略思考</w:t>
      </w:r>
      <w:r>
        <w:rPr>
          <w:rFonts w:hint="eastAsia"/>
        </w:rPr>
        <w:br/>
      </w:r>
      <w:r>
        <w:rPr>
          <w:rFonts w:hint="eastAsia"/>
        </w:rPr>
        <w:t>　　　　一、渣土车实施品牌战略的意义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二、渣土车企业品牌的现状分析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三、我国渣土车企业的品牌战略</w:t>
      </w:r>
      <w:r>
        <w:rPr>
          <w:rFonts w:hint="eastAsia"/>
        </w:rPr>
        <w:br/>
      </w:r>
      <w:r>
        <w:rPr>
          <w:rFonts w:hint="eastAsia"/>
        </w:rPr>
        <w:t>　　　　四、渣土车品牌战略管理的策略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2025-2031年中国渣土车行业前景与风险预测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2025年中国渣土车市场前景分析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2025-2031年中国渣土车发展趋势预测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2025-2031年中国渣土车行业投资特性分析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一、2025-2031年中国渣土车行业进入壁垒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二、2025-2031年中国渣土车行业盈利模式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三、2025-2031年中国渣土车行业盈利因素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2025-2031年中国渣土车行业投资机会分析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一、2025-2031年中国渣土车细分市场投资机会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二、2025-2031年中国渣土车行业区域市场投资潜力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2025-2031年中国渣土车行业投资风险分析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一、2025-2031年中国渣土车行业市场竞争风险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二、2025-2031年中国渣土车行业技术风险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三、2025-2031年中国渣土车行业政策风险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四、2025-2031年中国渣土车行业进入退出风险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渣土车行业研究结论</w:t>
      </w:r>
      <w:r>
        <w:rPr>
          <w:rFonts w:hint="eastAsia"/>
        </w:rPr>
        <w:br/>
      </w:r>
      <w:r>
        <w:rPr>
          <w:rFonts w:hint="eastAsia"/>
        </w:rPr>
        <w:t>　　第二节 渣土车行业投资价值评估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中:智:林:：渣土车行业投资建议</w:t>
      </w:r>
      <w:r>
        <w:rPr>
          <w:rFonts w:hint="eastAsia"/>
        </w:rPr>
        <w:br/>
      </w:r>
      <w:r>
        <w:rPr>
          <w:rFonts w:hint="eastAsia"/>
        </w:rPr>
        <w:t>　　　　一、渣土车行业投资策略建议</w:t>
      </w:r>
      <w:r>
        <w:rPr>
          <w:rFonts w:hint="eastAsia"/>
        </w:rPr>
        <w:br/>
      </w:r>
      <w:r>
        <w:rPr>
          <w:rFonts w:hint="eastAsia"/>
        </w:rPr>
        <w:t>　　　　二、渣土车行业投资方向建议</w:t>
      </w:r>
      <w:r>
        <w:rPr>
          <w:rFonts w:hint="eastAsia"/>
        </w:rPr>
        <w:br/>
      </w:r>
      <w:r>
        <w:rPr>
          <w:rFonts w:hint="eastAsia"/>
        </w:rPr>
        <w:t>　　　　三、渣土车行业投资方式建议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渣土车行业历程</w:t>
      </w:r>
      <w:r>
        <w:rPr>
          <w:rFonts w:hint="eastAsia"/>
        </w:rPr>
        <w:br/>
      </w:r>
      <w:r>
        <w:rPr>
          <w:rFonts w:hint="eastAsia"/>
        </w:rPr>
        <w:t>　　图表 渣土车行业生命周期</w:t>
      </w:r>
      <w:r>
        <w:rPr>
          <w:rFonts w:hint="eastAsia"/>
        </w:rPr>
        <w:br/>
      </w:r>
      <w:r>
        <w:rPr>
          <w:rFonts w:hint="eastAsia"/>
        </w:rPr>
        <w:t>　　图表 渣土车行业产业链分析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2019-2024年中国渣土车行业市场规模及增长情况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2019-2024年渣土车行业市场容量分析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2019-2024年中国渣土车行业产能统计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2019-2024年中国渣土车行业产量及增长趋势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2019-2024年中国渣土车市场需求量及增速统计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2024年中国渣土车行业需求领域分布格局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2019-2024年中国渣土车行业销售收入分析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2019-2024年中国渣土车行业盈利情况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2019-2024年中国渣土车行业利润总额统计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2019-2024年中国渣土车进口数量分析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2019-2024年中国渣土车进口金额分析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2019-2024年中国渣土车出口数量分析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2019-2024年中国渣土车出口金额分析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2024年中国渣土车进口国家及地区分析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2024年中国渣土车出口国家及地区分析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2019-2024年中国渣土车行业企业平均规模情况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**地区渣土车市场规模及增长情况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渣土车重点企业（一）经营情况分析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渣土车重点企业（一）主要经济指标情况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渣土车重点企业（一）盈利能力情况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渣土车重点企业（二）经营情况分析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渣土车重点企业（二）主要经济指标情况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渣土车重点企业（二）盈利能力情况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渣土车重点企业（三）经营情况分析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渣土车重点企业（三）主要经济指标情况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渣土车重点企业（三）盈利能力情况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渣土车重点企业（三）成长能力情况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2025-2031年中国渣土车行业产能预测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2025-2031年中国渣土车行业产量预测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2025-2031年中国渣土车市场需求量预测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2025-2031年中国渣土车行业供需平衡预测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2025-2031年中国渣土车行业市场容量预测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2025-2031年中国渣土车行业市场规模预测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2025年中国渣土车市场前景分析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2025年中国渣土车发展趋势预测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a0c7bdc3949a7" w:history="1">
        <w:r>
          <w:rPr>
            <w:rStyle w:val="Hyperlink"/>
          </w:rPr>
          <w:t>2025-2031年中国渣土车行业调研与前景趋势报告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a0c7bdc3949a7" w:history="1">
        <w:r>
          <w:rPr>
            <w:rStyle w:val="Hyperlink"/>
          </w:rPr>
          <w:t>https://www.20087.com/9/76/ZhaTuCheFaZhanQuShi.html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热点：工程渣土车、渣土车型号规格、渣土车视频、渣土车载重、城建渣土车、渣土车一车能拉多少方、新款渣土车、渣土车新车价格、新型渣土车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6667d28a74c8a" w:history="1">
      <w:r>
        <w:rPr>
          <w:rStyle w:val="Hyperlink"/>
        </w:rPr>
        <w:t>2025-2031年中国渣土车行业调研与前景趋势报告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aTuCheFaZhanQuShi.html" TargetMode="External" Id="R68aa0c7bdc39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aTuCheFaZhanQuShi.html" TargetMode="External" Id="Rb476667d28a7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2024-09-03T00:00:00Z</dcterms:created>
  <dcterms:modified xsi:type="dcterms:W3CDTF">2024-09-03T01:00:00Z</dcterms:modified>
  <dc:subject>2025-2031年中国渣土车行业调研与前景趋势报告</dc:subject>
  <dc:title>2025-2031年中国渣土车行业调研与前景趋势报告</dc:title>
  <cp:keywords>2025-2031年中国渣土车行业调研与前景趋势报告</cp:keywords>
  <dc:description>2025-2031年中国渣土车行业调研与前景趋势报告</dc:description>
</cp:coreProperties>
</file>