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5c7f606744739" w:history="1">
              <w:r>
                <w:rPr>
                  <w:rStyle w:val="Hyperlink"/>
                </w:rPr>
                <w:t>2025-2031年中国电动卡丁车行业研究与市场前景分析报告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5c7f606744739" w:history="1">
              <w:r>
                <w:rPr>
                  <w:rStyle w:val="Hyperlink"/>
                </w:rPr>
                <w:t>2025-2031年中国电动卡丁车行业研究与市场前景分析报告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5c7f606744739" w:history="1">
                <w:r>
                  <w:rPr>
                    <w:rStyle w:val="Hyperlink"/>
                  </w:rPr>
                  <w:t>https://www.20087.com/9/56/DianDongKaDingCheXianZhuangYuQianJingFenXi.html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卡丁车是一种新兴的娱乐和运动工具，以其零排放、低噪音和易于操控的特点，在休闲娱乐市场中迅速崛起。相比传统燃油卡丁车，电动车不仅减少了环境污染，还提供了更安全舒适的驾驶体验。近年来，随着电池技术和电机效率的不断提升，电动卡丁车的续航里程和最高速度都有了显著进步，吸引了越来越多的爱好者参与其中。</w:t>
      </w:r>
      <w:r>
        <w:rPr>
          <w:rFonts w:hint="eastAsia"/>
        </w:rPr>
        <w:br/>
      </w:r>
      <w:r>
        <w:rPr>
          <w:rFonts w:hint="eastAsia"/>
        </w:rPr>
        <w:t>　　未来，电动卡丁车的发展将着重于提升用户体验和技术革新。一方面，继续优化电池管理系统和充电技术，缩短充电时间并延长车辆的使用周期，使电动卡丁车更适合长时间、高强度的比赛和训练。另一方面，借助虚拟现实(VR)和增强现实(AR)技术，创造沉浸式的驾驶体验，让参与者能够在虚拟赛道上享受竞赛的乐趣。此外，随着共享经济模式的普及，电动卡丁车租赁服务也有望成为一种新的商业模式，吸引更多的潜在客户尝试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5c7f606744739" w:history="1">
        <w:r>
          <w:rPr>
            <w:rStyle w:val="Hyperlink"/>
          </w:rPr>
          <w:t>2025-2031年中国电动卡丁车行业研究与市场前景分析报告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电动卡丁车行业的市场规模、竞争格局及技术发展现状。报告详细梳理了电动卡丁车产业链结构、区域分布特征及电动卡丁车市场需求变化，重点评估了电动卡丁车重点企业的市场表现与战略布局。通过对政策环境、技术创新方向及消费趋势的分析，科学预测了电动卡丁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电动卡丁车行业概述</w:t>
      </w:r>
      <w:r>
        <w:rPr>
          <w:rFonts w:hint="eastAsia"/>
        </w:rPr>
        <w:br/>
      </w:r>
      <w:r>
        <w:rPr>
          <w:rFonts w:hint="eastAsia"/>
        </w:rPr>
        <w:t>　　第一节 电动卡丁车定义与分类</w:t>
      </w:r>
      <w:r>
        <w:rPr>
          <w:rFonts w:hint="eastAsia"/>
        </w:rPr>
        <w:br/>
      </w:r>
      <w:r>
        <w:rPr>
          <w:rFonts w:hint="eastAsia"/>
        </w:rPr>
        <w:t>　　第二节 电动卡丁车应用领域</w:t>
      </w:r>
      <w:r>
        <w:rPr>
          <w:rFonts w:hint="eastAsia"/>
        </w:rPr>
        <w:br/>
      </w:r>
      <w:r>
        <w:rPr>
          <w:rFonts w:hint="eastAsia"/>
        </w:rPr>
        <w:t>　　第三节 电动卡丁车行业经济指标分析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一、电动卡丁车行业赢利性评估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二、电动卡丁车行业成长速度分析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三、电动卡丁车附加值提升空间探讨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四、电动卡丁车行业进入壁垒分析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五、电动卡丁车行业风险性评估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六、电动卡丁车行业周期性分析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七、电动卡丁车行业竞争程度指标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八、电动卡丁车行业成熟度综合分析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电动卡丁车产业链及经营模式分析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三、电动卡丁车销售模式与渠道策略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全球电动卡丁车市场发展分析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2024-2025年全球电动卡丁车行业发展分析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一、全球电动卡丁车行业市场规模与趋势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二、全球电动卡丁车行业发展特点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三、全球电动卡丁车行业竞争格局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主要国家与地区电动卡丁车市场分析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2025-2031年全球电动卡丁车行业发展趋势与前景预测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一、电动卡丁车行业发展趋势</w:t>
      </w:r>
      <w:r>
        <w:rPr>
          <w:rFonts w:hint="eastAsia"/>
        </w:rPr>
        <w:br/>
      </w:r>
      <w:r>
        <w:rPr>
          <w:rFonts w:hint="eastAsia"/>
        </w:rPr>
        <w:t>　　　　二、电动卡丁车行业发展潜力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中国电动卡丁车行业市场分析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2024-2025年电动卡丁车产能与投资动态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一、国内电动卡丁车产能现状与利用效率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二、电动卡丁车产能扩张与投资动态分析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2025-2031年电动卡丁车行业产量统计与趋势预测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一、2019-2024年电动卡丁车行业产量与增长趋势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1、2019-2024年电动卡丁车产量及增长趋势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2、2019-2024年电动卡丁车细分产品产量及份额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二、电动卡丁车产量影响因素分析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三、2025-2031年电动卡丁车产量预测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2025-2031年电动卡丁车市场需求与销售分析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一、2024-2025年电动卡丁车行业需求现状</w:t>
      </w:r>
      <w:r>
        <w:rPr>
          <w:rFonts w:hint="eastAsia"/>
        </w:rPr>
        <w:br/>
      </w:r>
      <w:r>
        <w:rPr>
          <w:rFonts w:hint="eastAsia"/>
        </w:rPr>
        <w:t>　　　　二、电动卡丁车客户群体与需求特点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三、2019-2024年电动卡丁车行业销售规模分析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四、2025-2031年电动卡丁车市场增长潜力与规模预测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2024-2025年电动卡丁车行业技术发展现状及趋势分析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电动卡丁车行业技术发展现状分析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国内外电动卡丁车行业技术差距分析及差距形成的主要原因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电动卡丁车行业技术发展方向、趋势预测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提升电动卡丁车行业技术能力策略建议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中国电动卡丁车细分市场分析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一、2024-2025年电动卡丁车主要细分产品市场现状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电动卡丁车价格机制与竞争策略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一、2019-2024年电动卡丁车市场价格走势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电动卡丁车定价策略与方法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2025-2031年电动卡丁车价格竞争态势与趋势预测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中国电动卡丁车行业重点区域市场研究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2024-2025年重点区域电动卡丁车市场发展概况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2019-2024年中国电动卡丁车行业进出口情况分析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电动卡丁车行业进口规模与来源分析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一、2019-2024年电动卡丁车进口规模分析</w:t>
      </w:r>
      <w:r>
        <w:rPr>
          <w:rFonts w:hint="eastAsia"/>
        </w:rPr>
        <w:br/>
      </w:r>
      <w:r>
        <w:rPr>
          <w:rFonts w:hint="eastAsia"/>
        </w:rPr>
        <w:t>　　　　二、电动卡丁车主要进口来源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电动卡丁车行业出口规模与目的地分析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一、2019-2024年电动卡丁车出口规模分析</w:t>
      </w:r>
      <w:r>
        <w:rPr>
          <w:rFonts w:hint="eastAsia"/>
        </w:rPr>
        <w:br/>
      </w:r>
      <w:r>
        <w:rPr>
          <w:rFonts w:hint="eastAsia"/>
        </w:rPr>
        <w:t>　　　　二、电动卡丁车主要出口目的地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2019-2024年中国电动卡丁车总体规模与财务指标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中国电动卡丁车行业总体规模分析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一、电动卡丁车企业数量与结构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二、电动卡丁车从业人员规模</w:t>
      </w:r>
      <w:r>
        <w:rPr>
          <w:rFonts w:hint="eastAsia"/>
        </w:rPr>
        <w:br/>
      </w:r>
      <w:r>
        <w:rPr>
          <w:rFonts w:hint="eastAsia"/>
        </w:rPr>
        <w:t>　　　　三、电动卡丁车行业资产状况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中国电动卡丁车行业财务指标总体分析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电动卡丁车行业重点企业经营状况分析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电动卡丁车重点企业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电动卡丁车领先企业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电动卡丁车标杆企业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电动卡丁车代表企业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电动卡丁车龙头企业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电动卡丁车重点企业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中国电动卡丁车行业竞争格局分析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电动卡丁车行业竞争格局总览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2024-2025年电动卡丁车行业竞争力分析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一、电动卡丁车供应商议价能力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四、电动卡丁车替代品威胁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2019-2024年电动卡丁车行业企业并购活动分析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2024-2025年电动卡丁车行业会展与招投标活动分析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一、电动卡丁车行业会展活动及其市场影响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2025年中国电动卡丁车企业发展策略分析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电动卡丁车市场策略分析</w:t>
      </w:r>
      <w:r>
        <w:rPr>
          <w:rFonts w:hint="eastAsia"/>
        </w:rPr>
        <w:br/>
      </w:r>
      <w:r>
        <w:rPr>
          <w:rFonts w:hint="eastAsia"/>
        </w:rPr>
        <w:t>　　　　一、电动卡丁车市场定位与拓展策略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二、电动卡丁车市场细分与目标客户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电动卡丁车销售策略分析</w:t>
      </w:r>
      <w:r>
        <w:rPr>
          <w:rFonts w:hint="eastAsia"/>
        </w:rPr>
        <w:br/>
      </w:r>
      <w:r>
        <w:rPr>
          <w:rFonts w:hint="eastAsia"/>
        </w:rPr>
        <w:t>　　　　一、电动卡丁车销售渠道与网络建设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提高电动卡丁车企业竞争力建议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一、电动卡丁车技术创新与管理优化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电动卡丁车品牌战略思考</w:t>
      </w:r>
      <w:r>
        <w:rPr>
          <w:rFonts w:hint="eastAsia"/>
        </w:rPr>
        <w:br/>
      </w:r>
      <w:r>
        <w:rPr>
          <w:rFonts w:hint="eastAsia"/>
        </w:rPr>
        <w:t>　　　　一、电动卡丁车品牌建设与维护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二、电动卡丁车品牌影响力与市场竞争力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中国电动卡丁车行业风险与对策</w:t>
      </w:r>
      <w:r>
        <w:rPr>
          <w:rFonts w:hint="eastAsia"/>
        </w:rPr>
        <w:br/>
      </w:r>
      <w:r>
        <w:rPr>
          <w:rFonts w:hint="eastAsia"/>
        </w:rPr>
        <w:t>　　第一节 电动卡丁车行业SWOT分析</w:t>
      </w:r>
      <w:r>
        <w:rPr>
          <w:rFonts w:hint="eastAsia"/>
        </w:rPr>
        <w:br/>
      </w:r>
      <w:r>
        <w:rPr>
          <w:rFonts w:hint="eastAsia"/>
        </w:rPr>
        <w:t>　　　　一、电动卡丁车行业优势分析</w:t>
      </w:r>
      <w:r>
        <w:rPr>
          <w:rFonts w:hint="eastAsia"/>
        </w:rPr>
        <w:br/>
      </w:r>
      <w:r>
        <w:rPr>
          <w:rFonts w:hint="eastAsia"/>
        </w:rPr>
        <w:t>　　　　二、电动卡丁车行业劣势分析</w:t>
      </w:r>
      <w:r>
        <w:rPr>
          <w:rFonts w:hint="eastAsia"/>
        </w:rPr>
        <w:br/>
      </w:r>
      <w:r>
        <w:rPr>
          <w:rFonts w:hint="eastAsia"/>
        </w:rPr>
        <w:t>　　　　三、电动卡丁车市场机会探索</w:t>
      </w:r>
      <w:r>
        <w:rPr>
          <w:rFonts w:hint="eastAsia"/>
        </w:rPr>
        <w:br/>
      </w:r>
      <w:r>
        <w:rPr>
          <w:rFonts w:hint="eastAsia"/>
        </w:rPr>
        <w:t>　　　　四、电动卡丁车市场威胁评估</w:t>
      </w:r>
      <w:r>
        <w:rPr>
          <w:rFonts w:hint="eastAsia"/>
        </w:rPr>
        <w:br/>
      </w:r>
      <w:r>
        <w:rPr>
          <w:rFonts w:hint="eastAsia"/>
        </w:rPr>
        <w:t>　　第二节 电动卡丁车行业风险及对策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2025-2031年中国电动卡丁车行业前景与发展趋势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电动卡丁车行业发展环境分析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2025-2031年电动卡丁车行业发展趋势与方向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一、电动卡丁车行业发展方向预测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二、电动卡丁车发展趋势分析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2025-2031年电动卡丁车行业发展潜力与机遇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一、电动卡丁车市场发展潜力评估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二、电动卡丁车新兴市场与机遇探索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电动卡丁车行业研究结论与建议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电动卡丁车行业发展建议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电动卡丁车行业历程</w:t>
      </w:r>
      <w:r>
        <w:rPr>
          <w:rFonts w:hint="eastAsia"/>
        </w:rPr>
        <w:br/>
      </w:r>
      <w:r>
        <w:rPr>
          <w:rFonts w:hint="eastAsia"/>
        </w:rPr>
        <w:t>　　图表 电动卡丁车行业生命周期</w:t>
      </w:r>
      <w:r>
        <w:rPr>
          <w:rFonts w:hint="eastAsia"/>
        </w:rPr>
        <w:br/>
      </w:r>
      <w:r>
        <w:rPr>
          <w:rFonts w:hint="eastAsia"/>
        </w:rPr>
        <w:t>　　图表 电动卡丁车行业产业链分析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2019-2024年电动卡丁车行业市场容量分析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2019-2024年中国电动卡丁车市场需求量及增速统计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2024年中国电动卡丁车行业需求领域分布格局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2019-2024年中国电动卡丁车进口金额分析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2019-2024年中国电动卡丁车出口数量分析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2019-2024年中国电动卡丁车出口金额分析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2024年中国电动卡丁车进口国家及地区分析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2024年中国电动卡丁车出口国家及地区分析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2019-2024年中国电动卡丁车行业企业平均规模情况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电动卡丁车企业信息</w:t>
      </w:r>
      <w:r>
        <w:rPr>
          <w:rFonts w:hint="eastAsia"/>
        </w:rPr>
        <w:br/>
      </w:r>
      <w:r>
        <w:rPr>
          <w:rFonts w:hint="eastAsia"/>
        </w:rPr>
        <w:t>　　图表 电动卡丁车企业经营情况分析</w:t>
      </w:r>
      <w:r>
        <w:rPr>
          <w:rFonts w:hint="eastAsia"/>
        </w:rPr>
        <w:br/>
      </w:r>
      <w:r>
        <w:rPr>
          <w:rFonts w:hint="eastAsia"/>
        </w:rPr>
        <w:t>　　图表 电动卡丁车重点企业（三）主要经济指标情况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电动卡丁车重点企业（三）成长能力情况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2025-2031年中国电动卡丁车行业产能预测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2025-2031年中国电动卡丁车行业产量预测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2025-2031年中国电动卡丁车行业市场容量预测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2025-2031年中国电动卡丁车市场前景分析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2025-2031年中国电动卡丁车发展趋势预测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5c7f606744739" w:history="1">
        <w:r>
          <w:rPr>
            <w:rStyle w:val="Hyperlink"/>
          </w:rPr>
          <w:t>2025-2031年中国电动卡丁车行业研究与市场前景分析报告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5c7f606744739" w:history="1">
        <w:r>
          <w:rPr>
            <w:rStyle w:val="Hyperlink"/>
          </w:rPr>
          <w:t>https://www.20087.com/9/56/DianDongKaDingCheXianZhuangYuQianJingFenXi.html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热点：电动卡丁车品牌排行榜、电动卡丁车多少钱一台、卡丁车多少钱一辆?、电动卡丁车800元、卡丁车游乐场投资需多少钱、9号电动卡丁车、吉利星愿价格6.98万元起、电动卡丁车价格、可以合法上路的卡丁车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d7c67f8114559" w:history="1">
      <w:r>
        <w:rPr>
          <w:rStyle w:val="Hyperlink"/>
        </w:rPr>
        <w:t>2025-2031年中国电动卡丁车行业研究与市场前景分析报告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DongKaDingCheXianZhuangYuQianJingFenXi.html" TargetMode="External" Id="Rf355c7f6067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DongKaDingCheXianZhuangYuQianJingFenXi.html" TargetMode="External" Id="R0f6d7c67f811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2025-06-02T03:19:48Z</dcterms:created>
  <dcterms:modified xsi:type="dcterms:W3CDTF">2025-06-02T04:19:48Z</dcterms:modified>
  <dc:subject>2025-2031年中国电动卡丁车行业研究与市场前景分析报告</dc:subject>
  <dc:title>2025-2031年中国电动卡丁车行业研究与市场前景分析报告</dc:title>
  <cp:keywords>2025-2031年中国电动卡丁车行业研究与市场前景分析报告</cp:keywords>
  <dc:description>2025-2031年中国电动卡丁车行业研究与市场前景分析报告</dc:description>
</cp:coreProperties>
</file>