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bf3ab79734be1" w:history="1">
              <w:r>
                <w:rPr>
                  <w:rStyle w:val="Hyperlink"/>
                </w:rPr>
                <w:t>2025-2031年中国内河航道行业研究与市场前景分析报告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bf3ab79734be1" w:history="1">
              <w:r>
                <w:rPr>
                  <w:rStyle w:val="Hyperlink"/>
                </w:rPr>
                <w:t>2025-2031年中国内河航道行业研究与市场前景分析报告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bf3ab79734be1" w:history="1">
                <w:r>
                  <w:rPr>
                    <w:rStyle w:val="Hyperlink"/>
                  </w:rPr>
                  <w:t>https://www.20087.com/9/36/NeiHeHangDaoDeXianZhuangYuQianJing.html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航道是内陆水运体系的重要组成部分，对于促进区域经济发展、货物运输和旅游业发展具有重要意义。近年来，随着基础设施建设的推进，许多国家和地区都在加大对内河航道的投资力度，以改善航道条件、提升通航能力。此外，环境保护和生态修复也成为内河航道建设的重点考虑因素。</w:t>
      </w:r>
      <w:r>
        <w:rPr>
          <w:rFonts w:hint="eastAsia"/>
        </w:rPr>
        <w:br/>
      </w:r>
      <w:r>
        <w:rPr>
          <w:rFonts w:hint="eastAsia"/>
        </w:rPr>
        <w:t>　　未来，内河航道的发展将更加注重生态友好性和综合运输网络的构建。随着可持续发展理念的普及，航道建设和维护将更加注重生态保护，采取措施减少对河流生态系统的影响。同时，内河航道将与铁路、公路等其他交通方式更加紧密地结合，形成多式联运体系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bf3ab79734be1" w:history="1">
        <w:r>
          <w:rPr>
            <w:rStyle w:val="Hyperlink"/>
          </w:rPr>
          <w:t>2025-2031年中国内河航道行业研究与市场前景分析报告</w:t>
        </w:r>
      </w:hyperlink>
      <w:r>
        <w:rPr>
          <w:rFonts w:hint="eastAsia"/>
        </w:rPr>
        <w:t>》系统分析了内河航道行业的市场规模、市场需求及价格波动，深入探讨了内河航道产业链关键环节及各细分市场特点。报告基于权威数据，科学预测了内河航道市场前景与发展趋势，同时评估了内河航道重点企业的经营状况，包括品牌影响力、市场集中度及竞争格局。通过SWOT分析，报告揭示了内河航道行业面临的风险与机遇，为内河航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内河航道产业概述</w:t>
      </w:r>
      <w:r>
        <w:rPr>
          <w:rFonts w:hint="eastAsia"/>
        </w:rPr>
        <w:br/>
      </w:r>
      <w:r>
        <w:rPr>
          <w:rFonts w:hint="eastAsia"/>
        </w:rPr>
        <w:t>　　第一节 内河航道定义</w:t>
      </w:r>
      <w:r>
        <w:rPr>
          <w:rFonts w:hint="eastAsia"/>
        </w:rPr>
        <w:br/>
      </w:r>
      <w:r>
        <w:rPr>
          <w:rFonts w:hint="eastAsia"/>
        </w:rPr>
        <w:t>　　第二节 内河航道行业特点</w:t>
      </w:r>
      <w:r>
        <w:rPr>
          <w:rFonts w:hint="eastAsia"/>
        </w:rPr>
        <w:br/>
      </w:r>
      <w:r>
        <w:rPr>
          <w:rFonts w:hint="eastAsia"/>
        </w:rPr>
        <w:t>　　第三节 内河航道产业链分析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2024-2025年中国内河航道行业运行环境分析</w:t>
      </w:r>
      <w:r>
        <w:rPr>
          <w:rFonts w:hint="eastAsia"/>
        </w:rPr>
        <w:br/>
      </w:r>
      <w:r>
        <w:rPr>
          <w:rFonts w:hint="eastAsia"/>
        </w:rPr>
        <w:t>　　第一节 内河航道运行经济环境分析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内河航道产业政策环境分析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一、内河航道行业监管体制</w:t>
      </w:r>
      <w:r>
        <w:rPr>
          <w:rFonts w:hint="eastAsia"/>
        </w:rPr>
        <w:br/>
      </w:r>
      <w:r>
        <w:rPr>
          <w:rFonts w:hint="eastAsia"/>
        </w:rPr>
        <w:t>　　　　二、内河航道行业主要法规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三、主要内河航道产业政策</w:t>
      </w:r>
      <w:r>
        <w:rPr>
          <w:rFonts w:hint="eastAsia"/>
        </w:rPr>
        <w:br/>
      </w:r>
      <w:r>
        <w:rPr>
          <w:rFonts w:hint="eastAsia"/>
        </w:rPr>
        <w:t>　　第三节 内河航道产业社会环境分析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2024-2025年内河航道行业技术发展现状及趋势分析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内河航道行业技术发展现状分析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国内外内河航道行业技术差异与原因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内河航道行业技术发展方向、趋势预测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提升内河航道行业技术能力策略建议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全球内河航道行业发展态势分析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全球内河航道市场发展现状分析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全球主要国家内河航道市场现状</w:t>
      </w:r>
      <w:r>
        <w:rPr>
          <w:rFonts w:hint="eastAsia"/>
        </w:rPr>
        <w:br/>
      </w:r>
      <w:r>
        <w:rPr>
          <w:rFonts w:hint="eastAsia"/>
        </w:rPr>
        <w:t>　　第三节 全球内河航道行业发展趋势预测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中国内河航道行业市场分析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2019-2024年中国内河航道行业规模情况</w:t>
      </w:r>
      <w:r>
        <w:rPr>
          <w:rFonts w:hint="eastAsia"/>
        </w:rPr>
        <w:br/>
      </w:r>
      <w:r>
        <w:rPr>
          <w:rFonts w:hint="eastAsia"/>
        </w:rPr>
        <w:t>　　　　一、内河航道行业市场规模情况分析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二、内河航道行业单位规模情况</w:t>
      </w:r>
      <w:r>
        <w:rPr>
          <w:rFonts w:hint="eastAsia"/>
        </w:rPr>
        <w:br/>
      </w:r>
      <w:r>
        <w:rPr>
          <w:rFonts w:hint="eastAsia"/>
        </w:rPr>
        <w:t>　　　　三、内河航道行业人员规模情况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2019-2024年中国内河航道行业财务能力分析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一、内河航道行业盈利能力分析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二、内河航道行业偿债能力分析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三、内河航道行业营运能力分析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四、内河航道行业发展能力分析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2024-2025年中国内河航道行业热点动态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2025年中国内河航道行业面临的挑战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中国重点地区内河航道行业市场调研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重点地区（五）内河航道市场调研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中国内河航道行业价格走势及影响因素分析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国内内河航道行业价格回顾</w:t>
      </w:r>
      <w:r>
        <w:rPr>
          <w:rFonts w:hint="eastAsia"/>
        </w:rPr>
        <w:br/>
      </w:r>
      <w:r>
        <w:rPr>
          <w:rFonts w:hint="eastAsia"/>
        </w:rPr>
        <w:t>　　第二节 国内内河航道行业价格走势预测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国内内河航道行业价格影响因素分析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中国内河航道行业客户调研</w:t>
      </w:r>
      <w:r>
        <w:rPr>
          <w:rFonts w:hint="eastAsia"/>
        </w:rPr>
        <w:br/>
      </w:r>
      <w:r>
        <w:rPr>
          <w:rFonts w:hint="eastAsia"/>
        </w:rPr>
        <w:t>　　　　一、内河航道行业客户偏好调查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二、客户对内河航道品牌的首要认知渠道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三、内河航道品牌忠诚度调查</w:t>
      </w:r>
      <w:r>
        <w:rPr>
          <w:rFonts w:hint="eastAsia"/>
        </w:rPr>
        <w:br/>
      </w:r>
      <w:r>
        <w:rPr>
          <w:rFonts w:hint="eastAsia"/>
        </w:rPr>
        <w:t>　　　　四、内河航道行业客户消费理念调研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中国内河航道行业竞争格局分析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2025年内河航道行业集中度分析</w:t>
      </w:r>
      <w:r>
        <w:rPr>
          <w:rFonts w:hint="eastAsia"/>
        </w:rPr>
        <w:br/>
      </w:r>
      <w:r>
        <w:rPr>
          <w:rFonts w:hint="eastAsia"/>
        </w:rPr>
        <w:t>　　　　一、内河航道市场集中度分析</w:t>
      </w:r>
      <w:r>
        <w:rPr>
          <w:rFonts w:hint="eastAsia"/>
        </w:rPr>
        <w:br/>
      </w:r>
      <w:r>
        <w:rPr>
          <w:rFonts w:hint="eastAsia"/>
        </w:rPr>
        <w:t>　　　　二、内河航道企业集中度分析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2024-2025年内河航道行业竞争格局分析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一、内河航道行业竞争策略分析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二、内河航道行业竞争格局展望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三、我国内河航道市场竞争趋势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内河航道行业重点企业发展调研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内河航道企业发展策略分析</w:t>
      </w:r>
      <w:r>
        <w:rPr>
          <w:rFonts w:hint="eastAsia"/>
        </w:rPr>
        <w:br/>
      </w:r>
      <w:r>
        <w:rPr>
          <w:rFonts w:hint="eastAsia"/>
        </w:rPr>
        <w:t>　　第一节 内河航道市场策略分析</w:t>
      </w:r>
      <w:r>
        <w:rPr>
          <w:rFonts w:hint="eastAsia"/>
        </w:rPr>
        <w:br/>
      </w:r>
      <w:r>
        <w:rPr>
          <w:rFonts w:hint="eastAsia"/>
        </w:rPr>
        <w:t>　　　　一、内河航道价格策略分析</w:t>
      </w:r>
      <w:r>
        <w:rPr>
          <w:rFonts w:hint="eastAsia"/>
        </w:rPr>
        <w:br/>
      </w:r>
      <w:r>
        <w:rPr>
          <w:rFonts w:hint="eastAsia"/>
        </w:rPr>
        <w:t>　　　　二、内河航道渠道策略分析</w:t>
      </w:r>
      <w:r>
        <w:rPr>
          <w:rFonts w:hint="eastAsia"/>
        </w:rPr>
        <w:br/>
      </w:r>
      <w:r>
        <w:rPr>
          <w:rFonts w:hint="eastAsia"/>
        </w:rPr>
        <w:t>　　第二节 内河航道销售策略分析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提高内河航道企业竞争力的策略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一、提高中国内河航道企业核心竞争力的对策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二、内河航道企业提升竞争力的主要方向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三、影响内河航道企业核心竞争力的因素及提升途径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四、提高内河航道企业竞争力的策略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内河航道行业投资风险与控制策略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内河航道行业SWOT模型分析</w:t>
      </w:r>
      <w:r>
        <w:rPr>
          <w:rFonts w:hint="eastAsia"/>
        </w:rPr>
        <w:br/>
      </w:r>
      <w:r>
        <w:rPr>
          <w:rFonts w:hint="eastAsia"/>
        </w:rPr>
        <w:t>　　　　一、内河航道行业优势分析</w:t>
      </w:r>
      <w:r>
        <w:rPr>
          <w:rFonts w:hint="eastAsia"/>
        </w:rPr>
        <w:br/>
      </w:r>
      <w:r>
        <w:rPr>
          <w:rFonts w:hint="eastAsia"/>
        </w:rPr>
        <w:t>　　　　二、内河航道行业劣势分析</w:t>
      </w:r>
      <w:r>
        <w:rPr>
          <w:rFonts w:hint="eastAsia"/>
        </w:rPr>
        <w:br/>
      </w:r>
      <w:r>
        <w:rPr>
          <w:rFonts w:hint="eastAsia"/>
        </w:rPr>
        <w:t>　　　　三、内河航道行业机会分析</w:t>
      </w:r>
      <w:r>
        <w:rPr>
          <w:rFonts w:hint="eastAsia"/>
        </w:rPr>
        <w:br/>
      </w:r>
      <w:r>
        <w:rPr>
          <w:rFonts w:hint="eastAsia"/>
        </w:rPr>
        <w:t>　　　　四、内河航道行业风险分析</w:t>
      </w:r>
      <w:r>
        <w:rPr>
          <w:rFonts w:hint="eastAsia"/>
        </w:rPr>
        <w:br/>
      </w:r>
      <w:r>
        <w:rPr>
          <w:rFonts w:hint="eastAsia"/>
        </w:rPr>
        <w:t>　　第二节 内河航道行业投资风险及控制策略分析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一、内河航道市场风险及控制策略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二、内河航道行业政策风险及控制策略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三、内河航道行业经营风险及控制策略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四、内河航道同业竞争风险及控制策略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五、内河航道行业其他风险及控制策略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2025-2031年中国内河航道行业投资潜力及发展趋势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2025-2031年内河航道行业投资潜力分析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一、内河航道行业重点可投资领域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二、内河航道行业目标市场需求潜力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三、内河航道行业投资潜力综合评判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中^智^林^－2025-2031年中国内河航道行业发展趋势分析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一、2025年内河航道市场前景分析</w:t>
      </w:r>
      <w:r>
        <w:rPr>
          <w:rFonts w:hint="eastAsia"/>
        </w:rPr>
        <w:br/>
      </w:r>
      <w:r>
        <w:rPr>
          <w:rFonts w:hint="eastAsia"/>
        </w:rPr>
        <w:t>　　　　二、2025年内河航道发展趋势预测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三、2025-2031年我国内河航道行业发展剖析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五、未来内河航道行业发展变局剖析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内河航道行业历程</w:t>
      </w:r>
      <w:r>
        <w:rPr>
          <w:rFonts w:hint="eastAsia"/>
        </w:rPr>
        <w:br/>
      </w:r>
      <w:r>
        <w:rPr>
          <w:rFonts w:hint="eastAsia"/>
        </w:rPr>
        <w:t>　　图表 内河航道行业生命周期</w:t>
      </w:r>
      <w:r>
        <w:rPr>
          <w:rFonts w:hint="eastAsia"/>
        </w:rPr>
        <w:br/>
      </w:r>
      <w:r>
        <w:rPr>
          <w:rFonts w:hint="eastAsia"/>
        </w:rPr>
        <w:t>　　图表 内河航道行业产业链分析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2019-2024年内河航道行业市场容量统计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2019-2024年中国内河航道行业经营效益分析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**地区内河航道市场规模及增长情况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**地区内河航道市场规模及增长情况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**地区内河航道市场规模及增长情况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内河航道重点企业（一）基本信息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内河航道重点企业（一）经营情况分析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内河航道重点企业（一）盈利能力情况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内河航道重点企业（一）偿债能力情况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内河航道重点企业（一）运营能力情况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内河航道重点企业（一）成长能力情况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内河航道重点企业（二）基本信息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内河航道重点企业（二）经营情况分析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内河航道重点企业（二）盈利能力情况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内河航道重点企业（二）偿债能力情况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内河航道重点企业（二）运营能力情况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内河航道重点企业（二）成长能力情况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2025-2031年中国内河航道行业市场容量预测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2025-2031年中国内河航道行业市场规模预测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2025-2031年中国内河航道市场前景分析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2025-2031年中国内河航道行业发展趋势预测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bf3ab79734be1" w:history="1">
        <w:r>
          <w:rPr>
            <w:rStyle w:val="Hyperlink"/>
          </w:rPr>
          <w:t>2025-2031年中国内河航道行业研究与市场前景分析报告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bf3ab79734be1" w:history="1">
        <w:r>
          <w:rPr>
            <w:rStyle w:val="Hyperlink"/>
          </w:rPr>
          <w:t>https://www.20087.com/9/36/NeiHeHangDaoDeXianZhuangYuQianJing.html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热点：《内河通航标准》、内河航道通航标准、内河航道通航标准、内河航道标志标牌、内河运输、内河航道标准、一二三级航道划分、内河航道国际组织、内河航区划分标准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e936c05fa47d0" w:history="1">
      <w:r>
        <w:rPr>
          <w:rStyle w:val="Hyperlink"/>
        </w:rPr>
        <w:t>2025-2031年中国内河航道行业研究与市场前景分析报告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eiHeHangDaoDeXianZhuangYuQianJing.html" TargetMode="External" Id="R1c2bf3ab7973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eiHeHangDaoDeXianZhuangYuQianJing.html" TargetMode="External" Id="R291e936c05fa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2024-10-08T07:30:00Z</dcterms:created>
  <dcterms:modified xsi:type="dcterms:W3CDTF">2024-10-08T08:30:00Z</dcterms:modified>
  <dc:subject>2025-2031年中国内河航道行业研究与市场前景分析报告</dc:subject>
  <dc:title>2025-2031年中国内河航道行业研究与市场前景分析报告</dc:title>
  <cp:keywords>2025-2031年中国内河航道行业研究与市场前景分析报告</cp:keywords>
  <dc:description>2025-2031年中国内河航道行业研究与市场前景分析报告</dc:description>
</cp:coreProperties>
</file>