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a6b79fb7f40da" w:history="1">
              <w:r>
                <w:rPr>
                  <w:rStyle w:val="Hyperlink"/>
                </w:rPr>
                <w:t>2026-2032年中国双体船行业发展调研与前景分析报告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a6b79fb7f40da" w:history="1">
              <w:r>
                <w:rPr>
                  <w:rStyle w:val="Hyperlink"/>
                </w:rPr>
                <w:t>2026-2032年中国双体船行业发展调研与前景分析报告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a6b79fb7f40da" w:history="1">
                <w:r>
                  <w:rPr>
                    <w:rStyle w:val="Hyperlink"/>
                  </w:rPr>
                  <w:t>https://www.20087.com/9/86/ShuangTiChuanFaZhanQianJingFenXi.html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体船是一种由两个平行船体通过横向甲板连接而成的高性能船舶，具备稳定性高、甲板面积大、阻力低及适航性好等优势，广泛应用于高速客渡轮、海上风电运维船、豪华游艇及军事侦察艇。目前，双体船主流设计采用复合材料（如玻璃钢、碳纤维）减轻重量，配合柴电混合或全电力推进系统提升能效。在近海旅游与离岸作业中，双体船因横摇小、载客舒适性高而备受青睐。然而，双体船吃水较浅导致在恶劣海况下易发生 slamming（砰击），且建造成本高于单体船，限制其在大宗货运领域的应用。</w:t>
      </w:r>
      <w:r>
        <w:rPr>
          <w:rFonts w:hint="eastAsia"/>
        </w:rPr>
        <w:br/>
      </w:r>
      <w:r>
        <w:rPr>
          <w:rFonts w:hint="eastAsia"/>
        </w:rPr>
        <w:t>　　未来，双体船将向绿色动力、智能化运营与多功能集成方向演进。氢燃料电池或氨燃料动力系统正被验证用于零排放航行；自主航行技术结合AIS与雷达数据，实现无人化巡检与物资投送。在结构设计上，可变水翼或主动减摇装置将提升高海况适应性；模块化任务舱支持快速切换客运、救援或科研配置。此外，浮动海上平台概念推动大型双体结构用于海洋牧场或数据中心载体。长远看，双体船将从“特种船舶”升级为“海上智能移动平台”，在蓝色经济与碳中和航运转型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a6b79fb7f40da" w:history="1">
        <w:r>
          <w:rPr>
            <w:rStyle w:val="Hyperlink"/>
          </w:rPr>
          <w:t>2026-2032年中国双体船行业发展调研与前景分析报告</w:t>
        </w:r>
      </w:hyperlink>
      <w:r>
        <w:rPr>
          <w:rFonts w:hint="eastAsia"/>
        </w:rPr>
        <w:t>》基于国家统计局、相关行业协会等的详实数据，结合市场调研资料，对双体船行业进行系统分析。报告从双体船市场规模、技术路线、竞争格局等维度，客观呈现双体船行业发展现状，评估主要企业的市场表现。通过对双体船产业链各环节的梳理，分析行业面临的机遇与风险，并对双体船未来发展趋势做出合理预测。报告为双体船企业战略调整、投资决策和银行信贷评估提供了专业参考，有助于把握双体船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双体船行业发展概述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一、双体船行业定义及分类</w:t>
      </w:r>
      <w:r>
        <w:rPr>
          <w:rFonts w:hint="eastAsia"/>
        </w:rPr>
        <w:br/>
      </w:r>
      <w:r>
        <w:rPr>
          <w:rFonts w:hint="eastAsia"/>
        </w:rPr>
        <w:t>　　　　二、双体船行业经济特性</w:t>
      </w:r>
      <w:r>
        <w:rPr>
          <w:rFonts w:hint="eastAsia"/>
        </w:rPr>
        <w:br/>
      </w:r>
      <w:r>
        <w:rPr>
          <w:rFonts w:hint="eastAsia"/>
        </w:rPr>
        <w:t>　　　　三、双体船行业产业链简介</w:t>
      </w:r>
      <w:r>
        <w:rPr>
          <w:rFonts w:hint="eastAsia"/>
        </w:rPr>
        <w:br/>
      </w:r>
      <w:r>
        <w:rPr>
          <w:rFonts w:hint="eastAsia"/>
        </w:rPr>
        <w:t>　　第二节 双体船行业发展成熟度</w:t>
      </w:r>
      <w:r>
        <w:rPr>
          <w:rFonts w:hint="eastAsia"/>
        </w:rPr>
        <w:br/>
      </w:r>
      <w:r>
        <w:rPr>
          <w:rFonts w:hint="eastAsia"/>
        </w:rPr>
        <w:t>　　　　一、双体船行业发展周期分析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双体船行业相关产业动态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双体船行业发展环境分析</w:t>
      </w:r>
      <w:r>
        <w:rPr>
          <w:rFonts w:hint="eastAsia"/>
        </w:rPr>
        <w:br/>
      </w:r>
      <w:r>
        <w:rPr>
          <w:rFonts w:hint="eastAsia"/>
        </w:rPr>
        <w:t>　　第一节 双体船行业环境分析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双体船行业相关政策、法规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2025-2026年双体船行业技术发展现状及趋势分析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双体船行业技术发展现状分析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国内外双体船行业技术差异与原因</w:t>
      </w:r>
      <w:r>
        <w:rPr>
          <w:rFonts w:hint="eastAsia"/>
        </w:rPr>
        <w:br/>
      </w:r>
      <w:r>
        <w:rPr>
          <w:rFonts w:hint="eastAsia"/>
        </w:rPr>
        <w:t>　　第三节 双体船行业技术发展方向、趋势预测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提升双体船行业技术能力策略建议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中国双体船市场发展调研</w:t>
      </w:r>
      <w:r>
        <w:rPr>
          <w:rFonts w:hint="eastAsia"/>
        </w:rPr>
        <w:br/>
      </w:r>
      <w:r>
        <w:rPr>
          <w:rFonts w:hint="eastAsia"/>
        </w:rPr>
        <w:t>　　第一节 双体船市场现状分析及预测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一、2020-2025年中国双体船市场规模分析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二、2026-2032年中国双体船市场规模预测</w:t>
      </w:r>
      <w:r>
        <w:rPr>
          <w:rFonts w:hint="eastAsia"/>
        </w:rPr>
        <w:br/>
      </w:r>
      <w:r>
        <w:rPr>
          <w:rFonts w:hint="eastAsia"/>
        </w:rPr>
        <w:t>　　第二节 双体船行业产能情况分析及预测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一、2020-2025年中国双体船行业产能分析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二、2026-2032年中国双体船行业产能预测</w:t>
      </w:r>
      <w:r>
        <w:rPr>
          <w:rFonts w:hint="eastAsia"/>
        </w:rPr>
        <w:br/>
      </w:r>
      <w:r>
        <w:rPr>
          <w:rFonts w:hint="eastAsia"/>
        </w:rPr>
        <w:t>　　第三节 双体船行业产量情况分析及预测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一、2020-2025年中国双体船行业产量统计分析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二、2026-2032年中国双体船行业产量预测分析</w:t>
      </w:r>
      <w:r>
        <w:rPr>
          <w:rFonts w:hint="eastAsia"/>
        </w:rPr>
        <w:br/>
      </w:r>
      <w:r>
        <w:rPr>
          <w:rFonts w:hint="eastAsia"/>
        </w:rPr>
        <w:t>　　第四节 双体船市场需求分析及预测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一、2020-2025年中国双体船市场需求分析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二、2026-2032年中国双体船市场需求预测</w:t>
      </w:r>
      <w:r>
        <w:rPr>
          <w:rFonts w:hint="eastAsia"/>
        </w:rPr>
        <w:br/>
      </w:r>
      <w:r>
        <w:rPr>
          <w:rFonts w:hint="eastAsia"/>
        </w:rPr>
        <w:t>　　第五节 双体船进出口数据分析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一、2020-2025年中国双体船进出口数据分析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二、2026-2032年国内双体船进出口情况预测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2020-2025年中国双体船行业总体发展状况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中国双体船行业规模情况分析</w:t>
      </w:r>
      <w:r>
        <w:rPr>
          <w:rFonts w:hint="eastAsia"/>
        </w:rPr>
        <w:br/>
      </w:r>
      <w:r>
        <w:rPr>
          <w:rFonts w:hint="eastAsia"/>
        </w:rPr>
        <w:t>　　　　一、双体船行业单位规模情况分析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二、双体船行业人员规模状况分析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三、双体船行业资产规模状况分析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四、双体船行业市场规模状况分析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五、双体船行业敏感性分析</w:t>
      </w:r>
      <w:r>
        <w:rPr>
          <w:rFonts w:hint="eastAsia"/>
        </w:rPr>
        <w:br/>
      </w:r>
      <w:r>
        <w:rPr>
          <w:rFonts w:hint="eastAsia"/>
        </w:rPr>
        <w:t>　　第二节 中国双体船行业财务能力分析</w:t>
      </w:r>
      <w:r>
        <w:rPr>
          <w:rFonts w:hint="eastAsia"/>
        </w:rPr>
        <w:br/>
      </w:r>
      <w:r>
        <w:rPr>
          <w:rFonts w:hint="eastAsia"/>
        </w:rPr>
        <w:t>　　　　一、双体船行业盈利能力分析</w:t>
      </w:r>
      <w:r>
        <w:rPr>
          <w:rFonts w:hint="eastAsia"/>
        </w:rPr>
        <w:br/>
      </w:r>
      <w:r>
        <w:rPr>
          <w:rFonts w:hint="eastAsia"/>
        </w:rPr>
        <w:t>　　　　二、双体船行业偿债能力分析</w:t>
      </w:r>
      <w:r>
        <w:rPr>
          <w:rFonts w:hint="eastAsia"/>
        </w:rPr>
        <w:br/>
      </w:r>
      <w:r>
        <w:rPr>
          <w:rFonts w:hint="eastAsia"/>
        </w:rPr>
        <w:t>　　　　三、双体船行业营运能力分析</w:t>
      </w:r>
      <w:r>
        <w:rPr>
          <w:rFonts w:hint="eastAsia"/>
        </w:rPr>
        <w:br/>
      </w:r>
      <w:r>
        <w:rPr>
          <w:rFonts w:hint="eastAsia"/>
        </w:rPr>
        <w:t>　　　　四、双体船行业发展能力分析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中国双体船行业重点区域发展分析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一、中国双体船行业重点区域市场结构变化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二、重点地区（一）双体船行业发展分析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三、重点地区（二）双体船行业发展分析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四、重点地区（三）双体船行业发展分析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五、重点地区（四）双体船行业发展分析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六、重点地区（五）双体船行业发展分析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双体船行业产品价格分析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三、主要双体船品牌产品价位分析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五、价格在双体船行业竞争中的重要性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2026年中国双体船行业上下游行业发展分析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双体船上游行业分析</w:t>
      </w:r>
      <w:r>
        <w:rPr>
          <w:rFonts w:hint="eastAsia"/>
        </w:rPr>
        <w:br/>
      </w:r>
      <w:r>
        <w:rPr>
          <w:rFonts w:hint="eastAsia"/>
        </w:rPr>
        <w:t>　　　　一、双体船产品成本构成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四、上游供给对双体船行业的影响</w:t>
      </w:r>
      <w:r>
        <w:rPr>
          <w:rFonts w:hint="eastAsia"/>
        </w:rPr>
        <w:br/>
      </w:r>
      <w:r>
        <w:rPr>
          <w:rFonts w:hint="eastAsia"/>
        </w:rPr>
        <w:t>　　第二节 双体船下游行业分析</w:t>
      </w:r>
      <w:r>
        <w:rPr>
          <w:rFonts w:hint="eastAsia"/>
        </w:rPr>
        <w:br/>
      </w:r>
      <w:r>
        <w:rPr>
          <w:rFonts w:hint="eastAsia"/>
        </w:rPr>
        <w:t>　　　　一、双体船下游行业分布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四、下游需求对双体船行业的影响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双体船行业重点企业发展调研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双体船重点企业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双体船重点企业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双体船重点企业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双体船重点企业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双体船重点企业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双体船重点企业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2026年中国双体船产业市场竞争格局分析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2026年中国双体船产业竞争现状分析</w:t>
      </w:r>
      <w:r>
        <w:rPr>
          <w:rFonts w:hint="eastAsia"/>
        </w:rPr>
        <w:br/>
      </w:r>
      <w:r>
        <w:rPr>
          <w:rFonts w:hint="eastAsia"/>
        </w:rPr>
        <w:t>　　　　一、双体船竞争力分析</w:t>
      </w:r>
      <w:r>
        <w:rPr>
          <w:rFonts w:hint="eastAsia"/>
        </w:rPr>
        <w:br/>
      </w:r>
      <w:r>
        <w:rPr>
          <w:rFonts w:hint="eastAsia"/>
        </w:rPr>
        <w:t>　　　　二、双体船技术竞争分析</w:t>
      </w:r>
      <w:r>
        <w:rPr>
          <w:rFonts w:hint="eastAsia"/>
        </w:rPr>
        <w:br/>
      </w:r>
      <w:r>
        <w:rPr>
          <w:rFonts w:hint="eastAsia"/>
        </w:rPr>
        <w:t>　　　　三、双体船价格竞争分析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2026年中国双体船产业集中度分析</w:t>
      </w:r>
      <w:r>
        <w:rPr>
          <w:rFonts w:hint="eastAsia"/>
        </w:rPr>
        <w:br/>
      </w:r>
      <w:r>
        <w:rPr>
          <w:rFonts w:hint="eastAsia"/>
        </w:rPr>
        <w:t>　　　　一、双体船市场集中度分析</w:t>
      </w:r>
      <w:r>
        <w:rPr>
          <w:rFonts w:hint="eastAsia"/>
        </w:rPr>
        <w:br/>
      </w:r>
      <w:r>
        <w:rPr>
          <w:rFonts w:hint="eastAsia"/>
        </w:rPr>
        <w:t>　　　　二、双体船企业集中度分析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2026-2032年提高双体船企业竞争力的策略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双体船行业投资风险预警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2026年影响双体船行业发展的主要因素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一、影响双体船行业运行的有利因素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二、影响双体船行业运行的稳定因素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三、影响双体船行业运行的不利因素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四、我国双体船行业发展面临的挑战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五、我国双体船行业发展面临的机遇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对双体船行业投资风险预警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一、2026-2032年双体船行业市场风险及控制策略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二、2026-2032年双体船行业政策风险及控制策略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三、2026-2032年双体船行业经营风险及控制策略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四、2026-2032年双体船同业竞争风险及控制策略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五、2026-2032年双体船行业其他风险及控制策略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双体船行业发展趋势与投资规划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2026-2032年双体船市场发展潜力分析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2026-2032年双体船行业发展趋势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2026-2032年双体船行业投资前景研究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中^智^林^－对我国双体船品牌的战略思考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二、双体船实施品牌战略的意义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三、双体船企业品牌的现状分析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四、我国双体船企业的品牌战略</w:t>
      </w:r>
      <w:r>
        <w:rPr>
          <w:rFonts w:hint="eastAsia"/>
        </w:rPr>
        <w:br/>
      </w:r>
      <w:r>
        <w:rPr>
          <w:rFonts w:hint="eastAsia"/>
        </w:rPr>
        <w:t>　　　　五、双体船品牌战略管理的策略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双体船行业类别</w:t>
      </w:r>
      <w:r>
        <w:rPr>
          <w:rFonts w:hint="eastAsia"/>
        </w:rPr>
        <w:br/>
      </w:r>
      <w:r>
        <w:rPr>
          <w:rFonts w:hint="eastAsia"/>
        </w:rPr>
        <w:t>　　图表 双体船行业产业链调研</w:t>
      </w:r>
      <w:r>
        <w:rPr>
          <w:rFonts w:hint="eastAsia"/>
        </w:rPr>
        <w:br/>
      </w:r>
      <w:r>
        <w:rPr>
          <w:rFonts w:hint="eastAsia"/>
        </w:rPr>
        <w:t>　　图表 双体船行业现状</w:t>
      </w:r>
      <w:r>
        <w:rPr>
          <w:rFonts w:hint="eastAsia"/>
        </w:rPr>
        <w:br/>
      </w:r>
      <w:r>
        <w:rPr>
          <w:rFonts w:hint="eastAsia"/>
        </w:rPr>
        <w:t>　　图表 双体船行业标准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2020-2025年中国双体船行业市场规模</w:t>
      </w:r>
      <w:r>
        <w:rPr>
          <w:rFonts w:hint="eastAsia"/>
        </w:rPr>
        <w:br/>
      </w:r>
      <w:r>
        <w:rPr>
          <w:rFonts w:hint="eastAsia"/>
        </w:rPr>
        <w:t>　　图表 2026年中国双体船行业产能</w:t>
      </w:r>
      <w:r>
        <w:rPr>
          <w:rFonts w:hint="eastAsia"/>
        </w:rPr>
        <w:br/>
      </w:r>
      <w:r>
        <w:rPr>
          <w:rFonts w:hint="eastAsia"/>
        </w:rPr>
        <w:t>　　图表 2020-2025年中国双体船行业产量统计</w:t>
      </w:r>
      <w:r>
        <w:rPr>
          <w:rFonts w:hint="eastAsia"/>
        </w:rPr>
        <w:br/>
      </w:r>
      <w:r>
        <w:rPr>
          <w:rFonts w:hint="eastAsia"/>
        </w:rPr>
        <w:t>　　图表 双体船行业动态</w:t>
      </w:r>
      <w:r>
        <w:rPr>
          <w:rFonts w:hint="eastAsia"/>
        </w:rPr>
        <w:br/>
      </w:r>
      <w:r>
        <w:rPr>
          <w:rFonts w:hint="eastAsia"/>
        </w:rPr>
        <w:t>　　图表 2020-2025年中国双体船市场需求量</w:t>
      </w:r>
      <w:r>
        <w:rPr>
          <w:rFonts w:hint="eastAsia"/>
        </w:rPr>
        <w:br/>
      </w:r>
      <w:r>
        <w:rPr>
          <w:rFonts w:hint="eastAsia"/>
        </w:rPr>
        <w:t>　　图表 2026年中国双体船行业需求区域调研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2020-2025年中国双体船行情</w:t>
      </w:r>
      <w:r>
        <w:rPr>
          <w:rFonts w:hint="eastAsia"/>
        </w:rPr>
        <w:br/>
      </w:r>
      <w:r>
        <w:rPr>
          <w:rFonts w:hint="eastAsia"/>
        </w:rPr>
        <w:t>　　图表 2020-2025年中国双体船价格走势图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2020-2025年中国双体船行业销售收入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2020-2025年中国双体船行业盈利情况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2020-2025年中国双体船行业利润总额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2020-2025年中国双体船进口统计</w:t>
      </w:r>
      <w:r>
        <w:rPr>
          <w:rFonts w:hint="eastAsia"/>
        </w:rPr>
        <w:br/>
      </w:r>
      <w:r>
        <w:rPr>
          <w:rFonts w:hint="eastAsia"/>
        </w:rPr>
        <w:t>　　图表 2020-2025年中国双体船出口统计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2020-2025年中国双体船行业企业数量统计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**地区双体船市场规模</w:t>
      </w:r>
      <w:r>
        <w:rPr>
          <w:rFonts w:hint="eastAsia"/>
        </w:rPr>
        <w:br/>
      </w:r>
      <w:r>
        <w:rPr>
          <w:rFonts w:hint="eastAsia"/>
        </w:rPr>
        <w:t>　　图表 **地区双体船行业市场需求</w:t>
      </w:r>
      <w:r>
        <w:rPr>
          <w:rFonts w:hint="eastAsia"/>
        </w:rPr>
        <w:br/>
      </w:r>
      <w:r>
        <w:rPr>
          <w:rFonts w:hint="eastAsia"/>
        </w:rPr>
        <w:t>　　图表 **地区双体船市场调研</w:t>
      </w:r>
      <w:r>
        <w:rPr>
          <w:rFonts w:hint="eastAsia"/>
        </w:rPr>
        <w:br/>
      </w:r>
      <w:r>
        <w:rPr>
          <w:rFonts w:hint="eastAsia"/>
        </w:rPr>
        <w:t>　　图表 **地区双体船行业市场需求分析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**地区双体船市场规模</w:t>
      </w:r>
      <w:r>
        <w:rPr>
          <w:rFonts w:hint="eastAsia"/>
        </w:rPr>
        <w:br/>
      </w:r>
      <w:r>
        <w:rPr>
          <w:rFonts w:hint="eastAsia"/>
        </w:rPr>
        <w:t>　　图表 **地区双体船行业市场需求</w:t>
      </w:r>
      <w:r>
        <w:rPr>
          <w:rFonts w:hint="eastAsia"/>
        </w:rPr>
        <w:br/>
      </w:r>
      <w:r>
        <w:rPr>
          <w:rFonts w:hint="eastAsia"/>
        </w:rPr>
        <w:t>　　图表 **地区双体船市场调研</w:t>
      </w:r>
      <w:r>
        <w:rPr>
          <w:rFonts w:hint="eastAsia"/>
        </w:rPr>
        <w:br/>
      </w:r>
      <w:r>
        <w:rPr>
          <w:rFonts w:hint="eastAsia"/>
        </w:rPr>
        <w:t>　　图表 **地区双体船行业市场需求分析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双体船行业竞争对手分析</w:t>
      </w:r>
      <w:r>
        <w:rPr>
          <w:rFonts w:hint="eastAsia"/>
        </w:rPr>
        <w:br/>
      </w:r>
      <w:r>
        <w:rPr>
          <w:rFonts w:hint="eastAsia"/>
        </w:rPr>
        <w:t>　　图表 双体船重点企业（一）基本信息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双体船重点企业（一）经营情况分析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双体船重点企业（一）主要经济指标情况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双体船重点企业（一）盈利能力情况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双体船重点企业（一）偿债能力情况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双体船重点企业（一）运营能力情况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双体船重点企业（一）成长能力情况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双体船重点企业（二）基本信息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双体船重点企业（二）经营情况分析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双体船重点企业（二）主要经济指标情况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双体船重点企业（二）盈利能力情况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双体船重点企业（二）偿债能力情况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双体船重点企业（二）运营能力情况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双体船重点企业（二）成长能力情况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双体船重点企业（三）基本信息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双体船重点企业（三）经营情况分析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双体船重点企业（三）主要经济指标情况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双体船重点企业（三）盈利能力情况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双体船重点企业（三）偿债能力情况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双体船重点企业（三）运营能力情况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双体船重点企业（三）成长能力情况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2026-2032年中国双体船行业产能预测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2026-2032年中国双体船行业产量预测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2026-2032年中国双体船市场需求预测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2026-2032年中国双体船行业市场规模预测</w:t>
      </w:r>
      <w:r>
        <w:rPr>
          <w:rFonts w:hint="eastAsia"/>
        </w:rPr>
        <w:br/>
      </w:r>
      <w:r>
        <w:rPr>
          <w:rFonts w:hint="eastAsia"/>
        </w:rPr>
        <w:t>　　图表 双体船行业准入条件</w:t>
      </w:r>
      <w:r>
        <w:rPr>
          <w:rFonts w:hint="eastAsia"/>
        </w:rPr>
        <w:br/>
      </w:r>
      <w:r>
        <w:rPr>
          <w:rFonts w:hint="eastAsia"/>
        </w:rPr>
        <w:t>　　图表 2026年中国双体船市场前景</w:t>
      </w:r>
      <w:r>
        <w:rPr>
          <w:rFonts w:hint="eastAsia"/>
        </w:rPr>
        <w:br/>
      </w:r>
      <w:r>
        <w:rPr>
          <w:rFonts w:hint="eastAsia"/>
        </w:rPr>
        <w:t>　　图表 2026-2032年中国双体船行业信息化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2026-2032年中国双体船行业风险分析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2026-2032年中国双体船行业发展趋势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a6b79fb7f40da" w:history="1">
        <w:r>
          <w:rPr>
            <w:rStyle w:val="Hyperlink"/>
          </w:rPr>
          <w:t>2026-2032年中国双体船行业发展调研与前景分析报告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a6b79fb7f40da" w:history="1">
        <w:r>
          <w:rPr>
            <w:rStyle w:val="Hyperlink"/>
          </w:rPr>
          <w:t>https://www.20087.com/9/86/ShuangTiChuanFaZhanQianJingFenXi.html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热点：双体船结构图、双体船的优点和缺点、双体船设计图、双体船和单体船的优缺点、大型双体船、双体船军舰、高速双体船、双体船价格、双体船出售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cf68c571e44e5" w:history="1">
      <w:r>
        <w:rPr>
          <w:rStyle w:val="Hyperlink"/>
        </w:rPr>
        <w:t>2026-2032年中国双体船行业发展调研与前景分析报告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uangTiChuanFaZhanQianJingFenXi.html" TargetMode="External" Id="Re18a6b79fb7f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uangTiChuanFaZhanQianJingFenXi.html" TargetMode="External" Id="R35bcf68c571e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2025-12-28T02:01:20Z</dcterms:created>
  <dcterms:modified xsi:type="dcterms:W3CDTF">2025-12-28T03:01:20Z</dcterms:modified>
  <dc:subject>2026-2032年中国双体船行业发展调研与前景分析报告</dc:subject>
  <dc:title>2026-2032年中国双体船行业发展调研与前景分析报告</dc:title>
  <cp:keywords>2026-2032年中国双体船行业发展调研与前景分析报告</cp:keywords>
  <dc:description>2026-2032年中国双体船行业发展调研与前景分析报告</dc:description>
</cp:coreProperties>
</file>