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9d0a1f3f48ea" w:history="1">
              <w:r>
                <w:rPr>
                  <w:rStyle w:val="Hyperlink"/>
                </w:rPr>
                <w:t>2024年中国机场特种车辆现状调研及发展趋势走势分析报告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9d0a1f3f48ea" w:history="1">
              <w:r>
                <w:rPr>
                  <w:rStyle w:val="Hyperlink"/>
                </w:rPr>
                <w:t>2024年中国机场特种车辆现状调研及发展趋势走势分析报告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d9d0a1f3f48ea" w:history="1">
                <w:r>
                  <w:rPr>
                    <w:rStyle w:val="Hyperlink"/>
                  </w:rPr>
                  <w:t>https://www.20087.com/9/16/JiChangTeZhongCheLiangHangYeQian.html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特种车辆包括摆渡车、消防车、行李牵引车、除冰车等，对于保证航班正常运行和旅客安全至关重要。随着航空业的发展，机场特种车辆的技术也在不断进步，包括更强大的动力系统、先进的导航系统和更高效的能源利用。电动化趋势显著，减少了噪音和尾气排放，符合环保要求。同时，车辆的设计更加注重人性化和安全性，提升了机场地面操作的效率。</w:t>
      </w:r>
      <w:r>
        <w:rPr>
          <w:rFonts w:hint="eastAsia"/>
        </w:rPr>
        <w:br/>
      </w:r>
      <w:r>
        <w:rPr>
          <w:rFonts w:hint="eastAsia"/>
        </w:rPr>
        <w:t>　　未来，机场特种车辆将更加自动化和互联化。无人驾驶技术的应用将显著减少人力成本，提高操作精度，尤其是在复杂天气条件下的运行能力。同时，车辆间的通信和协调能力将得到增强，形成智能车队管理系统，优化机场地面交通流量，减少等待时间和碰撞风险。此外，随着可持续发展目标的推动，新能源技术，如氢燃料电池和超级电容器，将成为特种车辆的动力新选择，促进机场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6d9d0a1f3f48ea" w:history="1">
        <w:r>
          <w:rPr>
            <w:rStyle w:val="Hyperlink"/>
          </w:rPr>
          <w:t>2024年中国机场特种车辆现状调研及发展趋势走势分析报告</w:t>
        </w:r>
      </w:hyperlink>
      <w:r>
        <w:rPr>
          <w:rFonts w:hint="eastAsia"/>
        </w:rPr>
        <w:t>基于科学的市场调研和数据分析，全面剖析了机场特种车辆行业现状、市场需求及市场规模。机场特种车辆报告探讨了机场特种车辆产业链结构，细分市场的特点，并分析了机场特种车辆市场前景及发展趋势。通过科学预测，揭示了机场特种车辆行业未来的增长潜力。同时，机场特种车辆报告还对重点企业进行了研究，评估了各大品牌在市场竞争中的地位，以及行业集中度的变化。机场特种车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特种车辆行业发展背景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一、机场特种车辆的定义</w:t>
      </w:r>
      <w:r>
        <w:rPr>
          <w:rFonts w:hint="eastAsia"/>
        </w:rPr>
        <w:br/>
      </w:r>
      <w:r>
        <w:rPr>
          <w:rFonts w:hint="eastAsia"/>
        </w:rPr>
        <w:t>　　　　二、机场特种车辆主要分类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机场特种车辆行业运营模式分析</w:t>
      </w:r>
      <w:r>
        <w:rPr>
          <w:rFonts w:hint="eastAsia"/>
        </w:rPr>
        <w:br/>
      </w:r>
      <w:r>
        <w:rPr>
          <w:rFonts w:hint="eastAsia"/>
        </w:rPr>
        <w:t>　　　　一、民用机场特种车辆运营模式</w:t>
      </w:r>
      <w:r>
        <w:rPr>
          <w:rFonts w:hint="eastAsia"/>
        </w:rPr>
        <w:br/>
      </w:r>
      <w:r>
        <w:rPr>
          <w:rFonts w:hint="eastAsia"/>
        </w:rPr>
        <w:t>　　　　二、民用机场特种车辆生产机制</w:t>
      </w:r>
      <w:r>
        <w:rPr>
          <w:rFonts w:hint="eastAsia"/>
        </w:rPr>
        <w:br/>
      </w:r>
      <w:r>
        <w:rPr>
          <w:rFonts w:hint="eastAsia"/>
        </w:rPr>
        <w:t>　　　　三、民用机场特种车辆及设备采购流程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中国机场特种车辆行业的发展环境</w:t>
      </w:r>
      <w:r>
        <w:rPr>
          <w:rFonts w:hint="eastAsia"/>
        </w:rPr>
        <w:br/>
      </w:r>
      <w:r>
        <w:rPr>
          <w:rFonts w:hint="eastAsia"/>
        </w:rPr>
        <w:t>　　第一节 机场特种车辆行业政策环境分析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一、机场特种车辆行业监管部门</w:t>
      </w:r>
      <w:r>
        <w:rPr>
          <w:rFonts w:hint="eastAsia"/>
        </w:rPr>
        <w:br/>
      </w:r>
      <w:r>
        <w:rPr>
          <w:rFonts w:hint="eastAsia"/>
        </w:rPr>
        <w:t>　　　　二、机场特种车辆行业监管政策</w:t>
      </w:r>
      <w:r>
        <w:rPr>
          <w:rFonts w:hint="eastAsia"/>
        </w:rPr>
        <w:br/>
      </w:r>
      <w:r>
        <w:rPr>
          <w:rFonts w:hint="eastAsia"/>
        </w:rPr>
        <w:t>　　　　　　1、民航特种车辆、地面专用设备生产许可证管理暂行规定</w:t>
      </w:r>
      <w:r>
        <w:rPr>
          <w:rFonts w:hint="eastAsia"/>
        </w:rPr>
        <w:br/>
      </w:r>
      <w:r>
        <w:rPr>
          <w:rFonts w:hint="eastAsia"/>
        </w:rPr>
        <w:t>　　　　　　2、《民用机场专用设备管理规定》</w:t>
      </w:r>
      <w:r>
        <w:rPr>
          <w:rFonts w:hint="eastAsia"/>
        </w:rPr>
        <w:br/>
      </w:r>
      <w:r>
        <w:rPr>
          <w:rFonts w:hint="eastAsia"/>
        </w:rPr>
        <w:t>　　　　三、航空空域管理体制改革</w:t>
      </w:r>
      <w:r>
        <w:rPr>
          <w:rFonts w:hint="eastAsia"/>
        </w:rPr>
        <w:br/>
      </w:r>
      <w:r>
        <w:rPr>
          <w:rFonts w:hint="eastAsia"/>
        </w:rPr>
        <w:t>　　　　四、机场特种车辆行业发展规划</w:t>
      </w:r>
      <w:r>
        <w:rPr>
          <w:rFonts w:hint="eastAsia"/>
        </w:rPr>
        <w:br/>
      </w:r>
      <w:r>
        <w:rPr>
          <w:rFonts w:hint="eastAsia"/>
        </w:rPr>
        <w:t>　　第二节 机场特种车辆行业经济背景分析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2、人均收入情况</w:t>
      </w:r>
      <w:r>
        <w:rPr>
          <w:rFonts w:hint="eastAsia"/>
        </w:rPr>
        <w:br/>
      </w:r>
      <w:r>
        <w:rPr>
          <w:rFonts w:hint="eastAsia"/>
        </w:rPr>
        <w:t>　　第三节 机场特种车辆行业需求环境分析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中国民用航空业发展现状分析</w:t>
      </w:r>
      <w:r>
        <w:rPr>
          <w:rFonts w:hint="eastAsia"/>
        </w:rPr>
        <w:br/>
      </w:r>
      <w:r>
        <w:rPr>
          <w:rFonts w:hint="eastAsia"/>
        </w:rPr>
        <w:t>　　第一节 中国民航业总体综述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二、行业发展效应</w:t>
      </w:r>
      <w:r>
        <w:rPr>
          <w:rFonts w:hint="eastAsia"/>
        </w:rPr>
        <w:br/>
      </w:r>
      <w:r>
        <w:rPr>
          <w:rFonts w:hint="eastAsia"/>
        </w:rPr>
        <w:t>　　　　三、行业国际地位</w:t>
      </w:r>
      <w:r>
        <w:rPr>
          <w:rFonts w:hint="eastAsia"/>
        </w:rPr>
        <w:br/>
      </w:r>
      <w:r>
        <w:rPr>
          <w:rFonts w:hint="eastAsia"/>
        </w:rPr>
        <w:t>　　第二节 中国民用航空业改革分析</w:t>
      </w:r>
      <w:r>
        <w:rPr>
          <w:rFonts w:hint="eastAsia"/>
        </w:rPr>
        <w:br/>
      </w:r>
      <w:r>
        <w:rPr>
          <w:rFonts w:hint="eastAsia"/>
        </w:rPr>
        <w:t>　　　　一、民航业改革历程</w:t>
      </w:r>
      <w:r>
        <w:rPr>
          <w:rFonts w:hint="eastAsia"/>
        </w:rPr>
        <w:br/>
      </w:r>
      <w:r>
        <w:rPr>
          <w:rFonts w:hint="eastAsia"/>
        </w:rPr>
        <w:t>　　　　二、民航业改革发展现状</w:t>
      </w:r>
      <w:r>
        <w:rPr>
          <w:rFonts w:hint="eastAsia"/>
        </w:rPr>
        <w:br/>
      </w:r>
      <w:r>
        <w:rPr>
          <w:rFonts w:hint="eastAsia"/>
        </w:rPr>
        <w:t>　　　　三、航空运输自由化潮流</w:t>
      </w:r>
      <w:r>
        <w:rPr>
          <w:rFonts w:hint="eastAsia"/>
        </w:rPr>
        <w:br/>
      </w:r>
      <w:r>
        <w:rPr>
          <w:rFonts w:hint="eastAsia"/>
        </w:rPr>
        <w:t>　　　　四、市场化改革路径依赖性</w:t>
      </w:r>
      <w:r>
        <w:rPr>
          <w:rFonts w:hint="eastAsia"/>
        </w:rPr>
        <w:br/>
      </w:r>
      <w:r>
        <w:rPr>
          <w:rFonts w:hint="eastAsia"/>
        </w:rPr>
        <w:t>　　第三节 中国民航业资本投资现状</w:t>
      </w:r>
      <w:r>
        <w:rPr>
          <w:rFonts w:hint="eastAsia"/>
        </w:rPr>
        <w:br/>
      </w:r>
      <w:r>
        <w:rPr>
          <w:rFonts w:hint="eastAsia"/>
        </w:rPr>
        <w:t>　　　　一、国内资本投资民航业的规定</w:t>
      </w:r>
      <w:r>
        <w:rPr>
          <w:rFonts w:hint="eastAsia"/>
        </w:rPr>
        <w:br/>
      </w:r>
      <w:r>
        <w:rPr>
          <w:rFonts w:hint="eastAsia"/>
        </w:rPr>
        <w:t>　　　　二、民营资本进入民航业的影响及政府监管</w:t>
      </w:r>
      <w:r>
        <w:rPr>
          <w:rFonts w:hint="eastAsia"/>
        </w:rPr>
        <w:br/>
      </w:r>
      <w:r>
        <w:rPr>
          <w:rFonts w:hint="eastAsia"/>
        </w:rPr>
        <w:t>　　　　三、民航机场领域的投资价值分析</w:t>
      </w:r>
      <w:r>
        <w:rPr>
          <w:rFonts w:hint="eastAsia"/>
        </w:rPr>
        <w:br/>
      </w:r>
      <w:r>
        <w:rPr>
          <w:rFonts w:hint="eastAsia"/>
        </w:rPr>
        <w:t>　　第四节 中国民用航空发展运行情况</w:t>
      </w:r>
      <w:r>
        <w:rPr>
          <w:rFonts w:hint="eastAsia"/>
        </w:rPr>
        <w:br/>
      </w:r>
      <w:r>
        <w:rPr>
          <w:rFonts w:hint="eastAsia"/>
        </w:rPr>
        <w:t>　　　　一、运输航空</w:t>
      </w:r>
      <w:r>
        <w:rPr>
          <w:rFonts w:hint="eastAsia"/>
        </w:rPr>
        <w:br/>
      </w:r>
      <w:r>
        <w:rPr>
          <w:rFonts w:hint="eastAsia"/>
        </w:rPr>
        <w:t>　　　　　　1、运输周转量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　　5、运输机队</w:t>
      </w:r>
      <w:r>
        <w:rPr>
          <w:rFonts w:hint="eastAsia"/>
        </w:rPr>
        <w:br/>
      </w:r>
      <w:r>
        <w:rPr>
          <w:rFonts w:hint="eastAsia"/>
        </w:rPr>
        <w:t>　　　　　　6、机场数量</w:t>
      </w:r>
      <w:r>
        <w:rPr>
          <w:rFonts w:hint="eastAsia"/>
        </w:rPr>
        <w:br/>
      </w:r>
      <w:r>
        <w:rPr>
          <w:rFonts w:hint="eastAsia"/>
        </w:rPr>
        <w:t>　　　　　　7、航线网络</w:t>
      </w:r>
      <w:r>
        <w:rPr>
          <w:rFonts w:hint="eastAsia"/>
        </w:rPr>
        <w:br/>
      </w:r>
      <w:r>
        <w:rPr>
          <w:rFonts w:hint="eastAsia"/>
        </w:rPr>
        <w:t>　　　　　　8、对外关系</w:t>
      </w:r>
      <w:r>
        <w:rPr>
          <w:rFonts w:hint="eastAsia"/>
        </w:rPr>
        <w:br/>
      </w:r>
      <w:r>
        <w:rPr>
          <w:rFonts w:hint="eastAsia"/>
        </w:rPr>
        <w:t>　　　　　　9、运输航空（集团）公司生产</w:t>
      </w:r>
      <w:r>
        <w:rPr>
          <w:rFonts w:hint="eastAsia"/>
        </w:rPr>
        <w:br/>
      </w:r>
      <w:r>
        <w:rPr>
          <w:rFonts w:hint="eastAsia"/>
        </w:rPr>
        <w:t>　　　　二、通用航空</w:t>
      </w:r>
      <w:r>
        <w:rPr>
          <w:rFonts w:hint="eastAsia"/>
        </w:rPr>
        <w:br/>
      </w:r>
      <w:r>
        <w:rPr>
          <w:rFonts w:hint="eastAsia"/>
        </w:rPr>
        <w:t>　　　　　　1、飞行小时</w:t>
      </w:r>
      <w:r>
        <w:rPr>
          <w:rFonts w:hint="eastAsia"/>
        </w:rPr>
        <w:br/>
      </w:r>
      <w:r>
        <w:rPr>
          <w:rFonts w:hint="eastAsia"/>
        </w:rPr>
        <w:t>　　　　　　2、通用航空企业</w:t>
      </w:r>
      <w:r>
        <w:rPr>
          <w:rFonts w:hint="eastAsia"/>
        </w:rPr>
        <w:br/>
      </w:r>
      <w:r>
        <w:rPr>
          <w:rFonts w:hint="eastAsia"/>
        </w:rPr>
        <w:t>　　　　　　3、机队规模</w:t>
      </w:r>
      <w:r>
        <w:rPr>
          <w:rFonts w:hint="eastAsia"/>
        </w:rPr>
        <w:br/>
      </w:r>
      <w:r>
        <w:rPr>
          <w:rFonts w:hint="eastAsia"/>
        </w:rPr>
        <w:t>　　　　三、运输效率与经济效益</w:t>
      </w:r>
      <w:r>
        <w:rPr>
          <w:rFonts w:hint="eastAsia"/>
        </w:rPr>
        <w:br/>
      </w:r>
      <w:r>
        <w:rPr>
          <w:rFonts w:hint="eastAsia"/>
        </w:rPr>
        <w:t>　　　　　　1、运输效率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四、航空安全与服务质量</w:t>
      </w:r>
      <w:r>
        <w:rPr>
          <w:rFonts w:hint="eastAsia"/>
        </w:rPr>
        <w:br/>
      </w:r>
      <w:r>
        <w:rPr>
          <w:rFonts w:hint="eastAsia"/>
        </w:rPr>
        <w:t>　　　　　　1、航空安全</w:t>
      </w:r>
      <w:r>
        <w:rPr>
          <w:rFonts w:hint="eastAsia"/>
        </w:rPr>
        <w:br/>
      </w:r>
      <w:r>
        <w:rPr>
          <w:rFonts w:hint="eastAsia"/>
        </w:rPr>
        <w:t>　　　　　　2、空防安全</w:t>
      </w:r>
      <w:r>
        <w:rPr>
          <w:rFonts w:hint="eastAsia"/>
        </w:rPr>
        <w:br/>
      </w:r>
      <w:r>
        <w:rPr>
          <w:rFonts w:hint="eastAsia"/>
        </w:rPr>
        <w:t>　　　　　　3、航班正常率</w:t>
      </w:r>
      <w:r>
        <w:rPr>
          <w:rFonts w:hint="eastAsia"/>
        </w:rPr>
        <w:br/>
      </w:r>
      <w:r>
        <w:rPr>
          <w:rFonts w:hint="eastAsia"/>
        </w:rPr>
        <w:t>　　　　　　4、旅客投诉情况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　　1、机场建设</w:t>
      </w:r>
      <w:r>
        <w:rPr>
          <w:rFonts w:hint="eastAsia"/>
        </w:rPr>
        <w:br/>
      </w:r>
      <w:r>
        <w:rPr>
          <w:rFonts w:hint="eastAsia"/>
        </w:rPr>
        <w:t>　　　　　　2、空管建设</w:t>
      </w:r>
      <w:r>
        <w:rPr>
          <w:rFonts w:hint="eastAsia"/>
        </w:rPr>
        <w:br/>
      </w:r>
      <w:r>
        <w:rPr>
          <w:rFonts w:hint="eastAsia"/>
        </w:rPr>
        <w:t>　　　　　　3、其他方面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机场摆渡车市场发展分析</w:t>
      </w:r>
      <w:r>
        <w:rPr>
          <w:rFonts w:hint="eastAsia"/>
        </w:rPr>
        <w:br/>
      </w:r>
      <w:r>
        <w:rPr>
          <w:rFonts w:hint="eastAsia"/>
        </w:rPr>
        <w:t>　　第一节 机场摆渡车发展概述</w:t>
      </w:r>
      <w:r>
        <w:rPr>
          <w:rFonts w:hint="eastAsia"/>
        </w:rPr>
        <w:br/>
      </w:r>
      <w:r>
        <w:rPr>
          <w:rFonts w:hint="eastAsia"/>
        </w:rPr>
        <w:t>　　第二节 机场摆渡车产业用户关注因素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机场摆渡车未来发展前景预测分析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一、中国机场摆渡车发展现状分析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二、2024年中国机场摆渡车行业发展规模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三、2024-2030年中国机场摆渡车行业发展前景预测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机场客梯车市场发展分析</w:t>
      </w:r>
      <w:r>
        <w:rPr>
          <w:rFonts w:hint="eastAsia"/>
        </w:rPr>
        <w:br/>
      </w:r>
      <w:r>
        <w:rPr>
          <w:rFonts w:hint="eastAsia"/>
        </w:rPr>
        <w:t>　　第一节 机场客梯车发展概述</w:t>
      </w:r>
      <w:r>
        <w:rPr>
          <w:rFonts w:hint="eastAsia"/>
        </w:rPr>
        <w:br/>
      </w:r>
      <w:r>
        <w:rPr>
          <w:rFonts w:hint="eastAsia"/>
        </w:rPr>
        <w:t>　　第二节 机场客梯车产业用户关注因素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机场客梯车未来发展前景预测分析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一、中国机场客梯车发展现状分析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二、2024年中国机场客梯车行业发展规模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三、2024-2030年中国机场客梯车行业发展前景预测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飞机牵引车市场发展分析</w:t>
      </w:r>
      <w:r>
        <w:rPr>
          <w:rFonts w:hint="eastAsia"/>
        </w:rPr>
        <w:br/>
      </w:r>
      <w:r>
        <w:rPr>
          <w:rFonts w:hint="eastAsia"/>
        </w:rPr>
        <w:t>　　第一节 飞机牵引车发展概述</w:t>
      </w:r>
      <w:r>
        <w:rPr>
          <w:rFonts w:hint="eastAsia"/>
        </w:rPr>
        <w:br/>
      </w:r>
      <w:r>
        <w:rPr>
          <w:rFonts w:hint="eastAsia"/>
        </w:rPr>
        <w:t>　　第二节 飞机牵引车产业用户关注因素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飞机牵引车未来发展前景预测分析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一、中国飞机牵引车发展现状分析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二、2024年中国飞机牵引车行业发展规模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三、2024-2030年中国飞机牵引车行业发展前景预测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航空食品车市场发展分析</w:t>
      </w:r>
      <w:r>
        <w:rPr>
          <w:rFonts w:hint="eastAsia"/>
        </w:rPr>
        <w:br/>
      </w:r>
      <w:r>
        <w:rPr>
          <w:rFonts w:hint="eastAsia"/>
        </w:rPr>
        <w:t>　　第一节 航空食品车发展概述</w:t>
      </w:r>
      <w:r>
        <w:rPr>
          <w:rFonts w:hint="eastAsia"/>
        </w:rPr>
        <w:br/>
      </w:r>
      <w:r>
        <w:rPr>
          <w:rFonts w:hint="eastAsia"/>
        </w:rPr>
        <w:t>　　第二节 航空食品车产业用户关注因素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航空食品车未来发展前景预测分析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一、中国航空食品车发展现状分析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二、2024年中国航空食品车行业发展规模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三、2024-2030年中国航空食品车行业发展前景预测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机场地面电源车市场发展分析</w:t>
      </w:r>
      <w:r>
        <w:rPr>
          <w:rFonts w:hint="eastAsia"/>
        </w:rPr>
        <w:br/>
      </w:r>
      <w:r>
        <w:rPr>
          <w:rFonts w:hint="eastAsia"/>
        </w:rPr>
        <w:t>　　第一节 机场地面电源车发展概述</w:t>
      </w:r>
      <w:r>
        <w:rPr>
          <w:rFonts w:hint="eastAsia"/>
        </w:rPr>
        <w:br/>
      </w:r>
      <w:r>
        <w:rPr>
          <w:rFonts w:hint="eastAsia"/>
        </w:rPr>
        <w:t>　　第二节 机场地面电源车产业用户关注因素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机场地面电源车未来发展前景预测分析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一、中国机场地面电源车发展现状分析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二、2024年中国机场地面电源车行业发展规模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三、2024-2030年中国机场地面电源车行业发展前景预测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机场扫雪车市场发展分析</w:t>
      </w:r>
      <w:r>
        <w:rPr>
          <w:rFonts w:hint="eastAsia"/>
        </w:rPr>
        <w:br/>
      </w:r>
      <w:r>
        <w:rPr>
          <w:rFonts w:hint="eastAsia"/>
        </w:rPr>
        <w:t>　　第一节 机场扫雪车发展概述</w:t>
      </w:r>
      <w:r>
        <w:rPr>
          <w:rFonts w:hint="eastAsia"/>
        </w:rPr>
        <w:br/>
      </w:r>
      <w:r>
        <w:rPr>
          <w:rFonts w:hint="eastAsia"/>
        </w:rPr>
        <w:t>　　第二节 机场扫雪车产业用户关注因素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机场扫雪车未来发展前景预测分析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一、中国机场扫雪车发展现状分析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二、2024年中国机场扫雪车行业发展规模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三、2024-2030年中国机场扫雪车行业发展前景预测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飞机专用除冰车市场发展分析</w:t>
      </w:r>
      <w:r>
        <w:rPr>
          <w:rFonts w:hint="eastAsia"/>
        </w:rPr>
        <w:br/>
      </w:r>
      <w:r>
        <w:rPr>
          <w:rFonts w:hint="eastAsia"/>
        </w:rPr>
        <w:t>　　第一节 飞机专用除冰车发展概述</w:t>
      </w:r>
      <w:r>
        <w:rPr>
          <w:rFonts w:hint="eastAsia"/>
        </w:rPr>
        <w:br/>
      </w:r>
      <w:r>
        <w:rPr>
          <w:rFonts w:hint="eastAsia"/>
        </w:rPr>
        <w:t>　　第二节 飞机专用除冰车产业用户关注因素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飞机专用除冰车未来发展前景预测分析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一、中国飞机专用除冰车发展现状分析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二、2024年中国飞机专用除冰车行业发展规模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三、2024-2030年中国飞机专用除冰车行业发展前景预测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2024-2030年机场特种车辆行业投资战略研究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2024-2030年中国机场特种车辆行业发展的关键要素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2024-2030年中国机场特种车辆投资机会分析</w:t>
      </w:r>
      <w:r>
        <w:rPr>
          <w:rFonts w:hint="eastAsia"/>
        </w:rPr>
        <w:br/>
      </w:r>
      <w:r>
        <w:rPr>
          <w:rFonts w:hint="eastAsia"/>
        </w:rPr>
        <w:t>　　　　一、机场特种车辆行业投资前景</w:t>
      </w:r>
      <w:r>
        <w:rPr>
          <w:rFonts w:hint="eastAsia"/>
        </w:rPr>
        <w:br/>
      </w:r>
      <w:r>
        <w:rPr>
          <w:rFonts w:hint="eastAsia"/>
        </w:rPr>
        <w:t>　　　　二、机场特种车辆行业投资热点</w:t>
      </w:r>
      <w:r>
        <w:rPr>
          <w:rFonts w:hint="eastAsia"/>
        </w:rPr>
        <w:br/>
      </w:r>
      <w:r>
        <w:rPr>
          <w:rFonts w:hint="eastAsia"/>
        </w:rPr>
        <w:t>　　　　三、机场特种车辆行业投资区域</w:t>
      </w:r>
      <w:r>
        <w:rPr>
          <w:rFonts w:hint="eastAsia"/>
        </w:rPr>
        <w:br/>
      </w:r>
      <w:r>
        <w:rPr>
          <w:rFonts w:hint="eastAsia"/>
        </w:rPr>
        <w:t>　　　　四、机场特种车辆行业投资吸引力分析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2024-2030年中国机场特种车辆投资风险分析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中智:林:－对机场特种车辆项目的投资建议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9d0a1f3f48ea" w:history="1">
        <w:r>
          <w:rPr>
            <w:rStyle w:val="Hyperlink"/>
          </w:rPr>
          <w:t>2024年中国机场特种车辆现状调研及发展趋势走势分析报告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d9d0a1f3f48ea" w:history="1">
        <w:r>
          <w:rPr>
            <w:rStyle w:val="Hyperlink"/>
          </w:rPr>
          <w:t>https://www.20087.com/9/16/JiChangTeZhongCheLiangHangYeQian.html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5a11c0a7401f" w:history="1">
      <w:r>
        <w:rPr>
          <w:rStyle w:val="Hyperlink"/>
        </w:rPr>
        <w:t>2024年中国机场特种车辆现状调研及发展趋势走势分析报告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ChangTeZhongCheLiangHangYeQian.html" TargetMode="External" Id="R296d9d0a1f3f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ChangTeZhongCheLiangHangYeQian.html" TargetMode="External" Id="Rbeb35a11c0a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2023-12-18T07:11:00Z</dcterms:created>
  <dcterms:modified xsi:type="dcterms:W3CDTF">2023-12-18T08:11:00Z</dcterms:modified>
  <dc:subject>2024年中国机场特种车辆现状调研及发展趋势走势分析报告</dc:subject>
  <dc:title>2024年中国机场特种车辆现状调研及发展趋势走势分析报告</dc:title>
  <cp:keywords>2024年中国机场特种车辆现状调研及发展趋势走势分析报告</cp:keywords>
  <dc:description>2024年中国机场特种车辆现状调研及发展趋势走势分析报告</dc:description>
</cp:coreProperties>
</file>