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c82c07225490a" w:history="1">
              <w:r>
                <w:rPr>
                  <w:rStyle w:val="Hyperlink"/>
                </w:rPr>
                <w:t>2025-2031年中国汽车2S市场现状全面调研与发展趋势预测报告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c82c07225490a" w:history="1">
              <w:r>
                <w:rPr>
                  <w:rStyle w:val="Hyperlink"/>
                </w:rPr>
                <w:t>2025-2031年中国汽车2S市场现状全面调研与发展趋势预测报告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c82c07225490a" w:history="1">
                <w:r>
                  <w:rPr>
                    <w:rStyle w:val="Hyperlink"/>
                  </w:rPr>
                  <w:t>https://www.20087.com/9/26/QiChe2SDeFaZhanQuShi.html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2S服务，即提供车辆维修与配件供应的专业服务，作为汽车后市场的重要组成部分，随着汽车保有量的增加而迅速扩张。目前，2S店在提供基本的维修保养服务基础上，更加注重服务的标准化、透明化以及客户体验的提升。通过建立数字化管理系统，如预约服务、在线追踪维修进度等，提高了服务效率和顾客满意度。同时，部分2S服务点开始引入品牌认证配件，保证维修质量，增强消费者信任。</w:t>
      </w:r>
      <w:r>
        <w:rPr>
          <w:rFonts w:hint="eastAsia"/>
        </w:rPr>
        <w:br/>
      </w:r>
      <w:r>
        <w:rPr>
          <w:rFonts w:hint="eastAsia"/>
        </w:rPr>
        <w:t>　　未来汽车2S服务将朝着更加专业化、个性化和智能化方向发展。随着新能源汽车的普及，2S服务将需要加大对新能源车辆维修技术与设备的投入，培养专业人才。个性化服务方案，如根据车辆行驶数据定制保养计划，将更加普及。智能化技术，如远程诊断、AI辅助维修决策系统，将大幅提升诊断效率与精准度。此外，绿色环保维修理念的推广，如使用环保材料、废弃物回收处理，将促进2S服务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c82c07225490a" w:history="1">
        <w:r>
          <w:rPr>
            <w:rStyle w:val="Hyperlink"/>
          </w:rPr>
          <w:t>2025-2031年中国汽车2S市场现状全面调研与发展趋势预测报告</w:t>
        </w:r>
      </w:hyperlink>
      <w:r>
        <w:rPr>
          <w:rFonts w:hint="eastAsia"/>
        </w:rPr>
        <w:t>》系统分析了汽车2S行业的市场规模、市场需求及价格波动，深入探讨了汽车2S产业链关键环节及各细分市场特点。报告基于权威数据，科学预测了汽车2S市场前景与发展趋势，同时评估了汽车2S重点企业的经营状况，包括品牌影响力、市场集中度及竞争格局。通过SWOT分析，报告揭示了汽车2S行业面临的风险与机遇，为汽车2S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中国汽车2S行业运行环境</w:t>
      </w:r>
      <w:r>
        <w:rPr>
          <w:rFonts w:hint="eastAsia"/>
        </w:rPr>
        <w:br/>
      </w:r>
      <w:r>
        <w:rPr>
          <w:rFonts w:hint="eastAsia"/>
        </w:rPr>
        <w:t>　　第一节 汽车2S行业及属性分析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中国汽车2S现状分析</w:t>
      </w:r>
      <w:r>
        <w:rPr>
          <w:rFonts w:hint="eastAsia"/>
        </w:rPr>
        <w:br/>
      </w:r>
      <w:r>
        <w:rPr>
          <w:rFonts w:hint="eastAsia"/>
        </w:rPr>
        <w:t>　　第一节 汽车2S行业总体规模</w:t>
      </w:r>
      <w:r>
        <w:rPr>
          <w:rFonts w:hint="eastAsia"/>
        </w:rPr>
        <w:br/>
      </w:r>
      <w:r>
        <w:rPr>
          <w:rFonts w:hint="eastAsia"/>
        </w:rPr>
        <w:t>　　第二节 汽车2S市场容量概况</w:t>
      </w:r>
      <w:r>
        <w:rPr>
          <w:rFonts w:hint="eastAsia"/>
        </w:rPr>
        <w:br/>
      </w:r>
      <w:r>
        <w:rPr>
          <w:rFonts w:hint="eastAsia"/>
        </w:rPr>
        <w:t>　　第三节 汽车2S产业的生命周期分析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2025年中国汽车2S市场分析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三、各季度市场状况分析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2025年中国汽车2S市场竞争格局与厂商市场竞争力评价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我国汽车2S行业供需状况分析</w:t>
      </w:r>
      <w:r>
        <w:rPr>
          <w:rFonts w:hint="eastAsia"/>
        </w:rPr>
        <w:br/>
      </w:r>
      <w:r>
        <w:rPr>
          <w:rFonts w:hint="eastAsia"/>
        </w:rPr>
        <w:t>　　第一节 汽车2S行业市场需求分析</w:t>
      </w:r>
      <w:r>
        <w:rPr>
          <w:rFonts w:hint="eastAsia"/>
        </w:rPr>
        <w:br/>
      </w:r>
      <w:r>
        <w:rPr>
          <w:rFonts w:hint="eastAsia"/>
        </w:rPr>
        <w:t>　　第二节 汽车2S行业供给能力分析</w:t>
      </w:r>
      <w:r>
        <w:rPr>
          <w:rFonts w:hint="eastAsia"/>
        </w:rPr>
        <w:br/>
      </w:r>
      <w:r>
        <w:rPr>
          <w:rFonts w:hint="eastAsia"/>
        </w:rPr>
        <w:t>　　第三节 汽车2S行业进出口贸易分析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汽车2S行业竞争绩效分析</w:t>
      </w:r>
      <w:r>
        <w:rPr>
          <w:rFonts w:hint="eastAsia"/>
        </w:rPr>
        <w:br/>
      </w:r>
      <w:r>
        <w:rPr>
          <w:rFonts w:hint="eastAsia"/>
        </w:rPr>
        <w:t>　　第一节 汽车2S行业总体效益水平分析</w:t>
      </w:r>
      <w:r>
        <w:rPr>
          <w:rFonts w:hint="eastAsia"/>
        </w:rPr>
        <w:br/>
      </w:r>
      <w:r>
        <w:rPr>
          <w:rFonts w:hint="eastAsia"/>
        </w:rPr>
        <w:t>　　第二节 汽车2S行业产业集中度分析</w:t>
      </w:r>
      <w:r>
        <w:rPr>
          <w:rFonts w:hint="eastAsia"/>
        </w:rPr>
        <w:br/>
      </w:r>
      <w:r>
        <w:rPr>
          <w:rFonts w:hint="eastAsia"/>
        </w:rPr>
        <w:t>　　第三节 汽车2S行业不同所有制企业绩效分析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汽车2S行业不同规模企业绩效分析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汽车2S市场分销体系分析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2025-2031年汽车2S市场发展前景预测分析</w:t>
      </w:r>
      <w:r>
        <w:rPr>
          <w:rFonts w:hint="eastAsia"/>
        </w:rPr>
        <w:br/>
      </w:r>
      <w:r>
        <w:rPr>
          <w:rFonts w:hint="eastAsia"/>
        </w:rPr>
        <w:t>　　第一节 国际市场发展前景预测分析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二、2025-2031年行业总产量预测分析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三、我国中长期市场发展策略预测分析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我国汽车2S行业投融资分析</w:t>
      </w:r>
      <w:r>
        <w:rPr>
          <w:rFonts w:hint="eastAsia"/>
        </w:rPr>
        <w:br/>
      </w:r>
      <w:r>
        <w:rPr>
          <w:rFonts w:hint="eastAsia"/>
        </w:rPr>
        <w:t>　　第一节 我国汽车2S行业企业所有制情况分析</w:t>
      </w:r>
      <w:r>
        <w:rPr>
          <w:rFonts w:hint="eastAsia"/>
        </w:rPr>
        <w:br/>
      </w:r>
      <w:r>
        <w:rPr>
          <w:rFonts w:hint="eastAsia"/>
        </w:rPr>
        <w:t>　　第二节 我国汽车2S行业外资进入情况分析</w:t>
      </w:r>
      <w:r>
        <w:rPr>
          <w:rFonts w:hint="eastAsia"/>
        </w:rPr>
        <w:br/>
      </w:r>
      <w:r>
        <w:rPr>
          <w:rFonts w:hint="eastAsia"/>
        </w:rPr>
        <w:t>　　第三节 我国汽车2S行业合作与并购</w:t>
      </w:r>
      <w:r>
        <w:rPr>
          <w:rFonts w:hint="eastAsia"/>
        </w:rPr>
        <w:br/>
      </w:r>
      <w:r>
        <w:rPr>
          <w:rFonts w:hint="eastAsia"/>
        </w:rPr>
        <w:t>　　第四节 我国汽车2S行业投资体制分析</w:t>
      </w:r>
      <w:r>
        <w:rPr>
          <w:rFonts w:hint="eastAsia"/>
        </w:rPr>
        <w:br/>
      </w:r>
      <w:r>
        <w:rPr>
          <w:rFonts w:hint="eastAsia"/>
        </w:rPr>
        <w:t>　　第五节 我国汽车2S行业资本市场融资分析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汽车2S产业投资策略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汽车2S产业相关企业竞争力分析</w:t>
      </w:r>
      <w:r>
        <w:rPr>
          <w:rFonts w:hint="eastAsia"/>
        </w:rPr>
        <w:br/>
      </w:r>
      <w:r>
        <w:rPr>
          <w:rFonts w:hint="eastAsia"/>
        </w:rPr>
        <w:t>　　第一节 东风日产乘用车公司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江苏长菱汽车集团有限公司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广汽本田汽车有限公司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山西香山汽贸集团有限公司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威海恒信汽车贸易有限公司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2025年中国汽车2S产业投资分析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汽车2S行业成长能力及稳定性分析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汽车2S行业生命周期分析</w:t>
      </w:r>
      <w:r>
        <w:rPr>
          <w:rFonts w:hint="eastAsia"/>
        </w:rPr>
        <w:br/>
      </w:r>
      <w:r>
        <w:rPr>
          <w:rFonts w:hint="eastAsia"/>
        </w:rPr>
        <w:t>　　第二节 汽车2S行业增长性与波动性分析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汽车2S行业集中程度分析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汽车2S行业风险趋势预测与对策</w:t>
      </w:r>
      <w:r>
        <w:rPr>
          <w:rFonts w:hint="eastAsia"/>
        </w:rPr>
        <w:br/>
      </w:r>
      <w:r>
        <w:rPr>
          <w:rFonts w:hint="eastAsia"/>
        </w:rPr>
        <w:t>　　第一节 汽车2S行业风险分析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汽车2S行业投资风险及应对措施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一、2025-2031年汽车2S行业市场风险及应对措施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二、2025-2031年汽车2S行业政策风险及应对措施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三、2025-2031年汽车2S行业经营风险及应对措施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四、2025-2031年汽车2S行业技术风险及应对措施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五、2025-2031年汽车2S同业竞争风险及应对措施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六、2025-2031年汽车2S行业其他风险及应对措施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汽车2S产业投资风险</w:t>
      </w:r>
      <w:r>
        <w:rPr>
          <w:rFonts w:hint="eastAsia"/>
        </w:rPr>
        <w:br/>
      </w:r>
      <w:r>
        <w:rPr>
          <w:rFonts w:hint="eastAsia"/>
        </w:rPr>
        <w:t>　　第一节 汽车2S行业宏观调控风险</w:t>
      </w:r>
      <w:r>
        <w:rPr>
          <w:rFonts w:hint="eastAsia"/>
        </w:rPr>
        <w:br/>
      </w:r>
      <w:r>
        <w:rPr>
          <w:rFonts w:hint="eastAsia"/>
        </w:rPr>
        <w:t>　　第二节 汽车2S行业竞争风险</w:t>
      </w:r>
      <w:r>
        <w:rPr>
          <w:rFonts w:hint="eastAsia"/>
        </w:rPr>
        <w:br/>
      </w:r>
      <w:r>
        <w:rPr>
          <w:rFonts w:hint="eastAsia"/>
        </w:rPr>
        <w:t>　　第三节 汽车2S行业供需波动风险</w:t>
      </w:r>
      <w:r>
        <w:rPr>
          <w:rFonts w:hint="eastAsia"/>
        </w:rPr>
        <w:br/>
      </w:r>
      <w:r>
        <w:rPr>
          <w:rFonts w:hint="eastAsia"/>
        </w:rPr>
        <w:t>　　第四节 汽车2S行业技术创新风险</w:t>
      </w:r>
      <w:r>
        <w:rPr>
          <w:rFonts w:hint="eastAsia"/>
        </w:rPr>
        <w:br/>
      </w:r>
      <w:r>
        <w:rPr>
          <w:rFonts w:hint="eastAsia"/>
        </w:rPr>
        <w:t>　　第五节 汽车2S行业经营管理风险</w:t>
      </w:r>
      <w:r>
        <w:rPr>
          <w:rFonts w:hint="eastAsia"/>
        </w:rPr>
        <w:br/>
      </w:r>
      <w:r>
        <w:rPr>
          <w:rFonts w:hint="eastAsia"/>
        </w:rPr>
        <w:t>　　第六节 [^中智^林]观点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c82c07225490a" w:history="1">
        <w:r>
          <w:rPr>
            <w:rStyle w:val="Hyperlink"/>
          </w:rPr>
          <w:t>2025-2031年中国汽车2S市场现状全面调研与发展趋势预测报告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c82c07225490a" w:history="1">
        <w:r>
          <w:rPr>
            <w:rStyle w:val="Hyperlink"/>
          </w:rPr>
          <w:t>https://www.20087.com/9/26/QiChe2SDeFaZhanQuShi.html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热点：汽车之家二、汽车2S店和4s店的区别、电喷汽车、汽车2岁小孩算超载吗、h2汽车售价多少钱一辆、汽车2升油能跑多远、h2是什么车、汽车2是什么档位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8f89110664c5c" w:history="1">
      <w:r>
        <w:rPr>
          <w:rStyle w:val="Hyperlink"/>
        </w:rPr>
        <w:t>2025-2031年中国汽车2S市场现状全面调研与发展趋势预测报告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Che2SDeFaZhanQuShi.html" TargetMode="External" Id="R2f0c82c07225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Che2SDeFaZhanQuShi.html" TargetMode="External" Id="R7a58f8911066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2025-04-28T03:59:00Z</dcterms:created>
  <dcterms:modified xsi:type="dcterms:W3CDTF">2025-04-28T04:59:00Z</dcterms:modified>
  <dc:subject>2025-2031年中国汽车2S市场现状全面调研与发展趋势预测报告</dc:subject>
  <dc:title>2025-2031年中国汽车2S市场现状全面调研与发展趋势预测报告</dc:title>
  <cp:keywords>2025-2031年中国汽车2S市场现状全面调研与发展趋势预测报告</cp:keywords>
  <dc:description>2025-2031年中国汽车2S市场现状全面调研与发展趋势预测报告</dc:description>
</cp:coreProperties>
</file>