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223ab1ad4db3" w:history="1">
              <w:r>
                <w:rPr>
                  <w:rStyle w:val="Hyperlink"/>
                </w:rPr>
                <w:t>中国汽车天线市场调研及发展前景展望报告（2024-2030年）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223ab1ad4db3" w:history="1">
              <w:r>
                <w:rPr>
                  <w:rStyle w:val="Hyperlink"/>
                </w:rPr>
                <w:t>中国汽车天线市场调研及发展前景展望报告（2024-2030年）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223ab1ad4db3" w:history="1">
                <w:r>
                  <w:rPr>
                    <w:rStyle w:val="Hyperlink"/>
                  </w:rPr>
                  <w:t>https://www.20087.com/9/06/QiCheTianXianFaZhanQuShiYuCeBaoGao.html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现代车辆中不可或缺的部件，用于接收和发射无线电、卫星导航、移动通信等信号。随着车联网技术的发展，汽车天线的功能和重要性日益凸显，不仅支持传统广播和电话通信，还承载了实时路况信息、车辆定位服务和紧急救援通信等。同时，天线设计的集成化和隐蔽化趋势，改善了车辆的外观和空气动力学性能。</w:t>
      </w:r>
      <w:r>
        <w:rPr>
          <w:rFonts w:hint="eastAsia"/>
        </w:rPr>
        <w:br/>
      </w:r>
      <w:r>
        <w:rPr>
          <w:rFonts w:hint="eastAsia"/>
        </w:rPr>
        <w:t>　　未来，汽车天线将更加智能化和多功能化。随着自动驾驶技术的成熟，天线将集成更多的传感器和通信模块，以实现车辆与车辆、车辆与基础设施之间的信息交换。同时，天线将采用先进的材料和设计，以提高信号接收的灵敏度和稳定性。在新能源汽车领域，天线还将支持无线充电和能量收集，为车辆提供额外的能量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2b223ab1ad4db3" w:history="1">
        <w:r>
          <w:rPr>
            <w:rStyle w:val="Hyperlink"/>
          </w:rPr>
          <w:t>中国汽车天线市场调研及发展前景展望报告（2024-2030年）</w:t>
        </w:r>
      </w:hyperlink>
      <w:r>
        <w:rPr>
          <w:rFonts w:hint="eastAsia"/>
        </w:rPr>
        <w:t>基于统计局、相关行业协会及科研机构的详实数据，系统分析汽车天线行业发展现状，涵盖汽车天线市场规模、生产经营、技术发展、品牌竞争及进出口情况，评估汽车天线重点企业市场表现与行业竞争格局。通过分析政策环境与投资风险，对汽车天线行业发展趋势做出客观预测，客观呈现行业发展机遇与挑战，为汽车天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一、汽车天线行业政策影响分析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二、汽车天线相关行业标准分析</w:t>
      </w:r>
      <w:r>
        <w:rPr>
          <w:rFonts w:hint="eastAsia"/>
        </w:rPr>
        <w:br/>
      </w:r>
      <w:r>
        <w:rPr>
          <w:rFonts w:hint="eastAsia"/>
        </w:rPr>
        <w:t>　　第三节 汽车天线行业地位分析</w:t>
      </w:r>
      <w:r>
        <w:rPr>
          <w:rFonts w:hint="eastAsia"/>
        </w:rPr>
        <w:br/>
      </w:r>
      <w:r>
        <w:rPr>
          <w:rFonts w:hint="eastAsia"/>
        </w:rPr>
        <w:t>　　　　一、汽车天线行业对经济增长的影响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二、汽车天线行业对人民生活的影响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三、汽车天线行业关联度情况</w:t>
      </w:r>
      <w:r>
        <w:rPr>
          <w:rFonts w:hint="eastAsia"/>
        </w:rPr>
        <w:br/>
      </w:r>
      <w:r>
        <w:rPr>
          <w:rFonts w:hint="eastAsia"/>
        </w:rPr>
        <w:t>　　第四节 汽车天线行业"波特五力模型"分析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影响汽车天线行业发展的主要因素分析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中国汽车天线行业市场规模分析预测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中国汽车天线行业市场结构分析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中国汽车天线行业重点区域市场规模分析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2024-2030年中国汽车天线行业市场规模预测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2019-2024年中国汽车天线行业总体规模</w:t>
      </w:r>
      <w:r>
        <w:rPr>
          <w:rFonts w:hint="eastAsia"/>
        </w:rPr>
        <w:br/>
      </w:r>
      <w:r>
        <w:rPr>
          <w:rFonts w:hint="eastAsia"/>
        </w:rPr>
        <w:t>　　第二节 中国汽车天线行业供给概况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二、2024年中国汽车天线行业供给特点分析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三、2024-2030年中国汽车天线行业供给预测</w:t>
      </w:r>
      <w:r>
        <w:rPr>
          <w:rFonts w:hint="eastAsia"/>
        </w:rPr>
        <w:br/>
      </w:r>
      <w:r>
        <w:rPr>
          <w:rFonts w:hint="eastAsia"/>
        </w:rPr>
        <w:t>　　第三节 中国汽车天线行业需求概况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三、2024-2030年中国汽车天线行业市场需求预测</w:t>
      </w:r>
      <w:r>
        <w:rPr>
          <w:rFonts w:hint="eastAsia"/>
        </w:rPr>
        <w:br/>
      </w:r>
      <w:r>
        <w:rPr>
          <w:rFonts w:hint="eastAsia"/>
        </w:rPr>
        <w:t>　　第四节 汽车天线产业供需平衡状况分析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汽车天线行业价格影响因素分析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2019-2024年中国汽车天线行业市场价格趋向分析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2024-2030年中国汽车天线行业市场价格趋向预测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影响汽车天线进出口变化的主要原因分析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二、2024-2030年中国汽车天线行业出口预测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当前中国汽车天线行业技术发展现状</w:t>
      </w:r>
      <w:r>
        <w:rPr>
          <w:rFonts w:hint="eastAsia"/>
        </w:rPr>
        <w:br/>
      </w:r>
      <w:r>
        <w:rPr>
          <w:rFonts w:hint="eastAsia"/>
        </w:rPr>
        <w:t>　　第二节 中国汽车天线行业技术成熟度分析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中国汽车天线行业技术趋势预测</w:t>
      </w:r>
      <w:r>
        <w:rPr>
          <w:rFonts w:hint="eastAsia"/>
        </w:rPr>
        <w:br/>
      </w:r>
      <w:r>
        <w:rPr>
          <w:rFonts w:hint="eastAsia"/>
        </w:rPr>
        <w:t>　　　　一、汽车天线产品发展新动态</w:t>
      </w:r>
      <w:r>
        <w:rPr>
          <w:rFonts w:hint="eastAsia"/>
        </w:rPr>
        <w:br/>
      </w:r>
      <w:r>
        <w:rPr>
          <w:rFonts w:hint="eastAsia"/>
        </w:rPr>
        <w:t>　　　　二、汽车天线产品技术新动态</w:t>
      </w:r>
      <w:r>
        <w:rPr>
          <w:rFonts w:hint="eastAsia"/>
        </w:rPr>
        <w:br/>
      </w:r>
      <w:r>
        <w:rPr>
          <w:rFonts w:hint="eastAsia"/>
        </w:rPr>
        <w:t>　　　　三、汽车天线产品技术发展趋势预测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提高中国汽车天线技术的对策分析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一、汽车天线行业集中度分析</w:t>
      </w:r>
      <w:r>
        <w:rPr>
          <w:rFonts w:hint="eastAsia"/>
        </w:rPr>
        <w:br/>
      </w:r>
      <w:r>
        <w:rPr>
          <w:rFonts w:hint="eastAsia"/>
        </w:rPr>
        <w:t>　　　　二、汽车天线行业竞争程度</w:t>
      </w:r>
      <w:r>
        <w:rPr>
          <w:rFonts w:hint="eastAsia"/>
        </w:rPr>
        <w:br/>
      </w:r>
      <w:r>
        <w:rPr>
          <w:rFonts w:hint="eastAsia"/>
        </w:rPr>
        <w:t>　　第二节 汽车天线行业企业竞争状况分析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汽车天线行业企业竞争策略分析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汽车天线市场策略分析</w:t>
      </w:r>
      <w:r>
        <w:rPr>
          <w:rFonts w:hint="eastAsia"/>
        </w:rPr>
        <w:br/>
      </w:r>
      <w:r>
        <w:rPr>
          <w:rFonts w:hint="eastAsia"/>
        </w:rPr>
        <w:t>　　　　一、汽车天线价格策略分析</w:t>
      </w:r>
      <w:r>
        <w:rPr>
          <w:rFonts w:hint="eastAsia"/>
        </w:rPr>
        <w:br/>
      </w:r>
      <w:r>
        <w:rPr>
          <w:rFonts w:hint="eastAsia"/>
        </w:rPr>
        <w:t>　　　　二、汽车天线渠道策略分析</w:t>
      </w:r>
      <w:r>
        <w:rPr>
          <w:rFonts w:hint="eastAsia"/>
        </w:rPr>
        <w:br/>
      </w:r>
      <w:r>
        <w:rPr>
          <w:rFonts w:hint="eastAsia"/>
        </w:rPr>
        <w:t>　　第二节 汽车天线销售策略分析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四、汽车天线品牌战略管理的策略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中国汽车天线市场营销策略竞争分析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汽车天线市场产品策略</w:t>
      </w:r>
      <w:r>
        <w:rPr>
          <w:rFonts w:hint="eastAsia"/>
        </w:rPr>
        <w:br/>
      </w:r>
      <w:r>
        <w:rPr>
          <w:rFonts w:hint="eastAsia"/>
        </w:rPr>
        <w:t>　　第二节 汽车天线市场渠道策略</w:t>
      </w:r>
      <w:r>
        <w:rPr>
          <w:rFonts w:hint="eastAsia"/>
        </w:rPr>
        <w:br/>
      </w:r>
      <w:r>
        <w:rPr>
          <w:rFonts w:hint="eastAsia"/>
        </w:rPr>
        <w:t>　　第三节 汽车天线市场价格策略</w:t>
      </w:r>
      <w:r>
        <w:rPr>
          <w:rFonts w:hint="eastAsia"/>
        </w:rPr>
        <w:br/>
      </w:r>
      <w:r>
        <w:rPr>
          <w:rFonts w:hint="eastAsia"/>
        </w:rPr>
        <w:t>　　第四节 汽车天线广告媒体策略</w:t>
      </w:r>
      <w:r>
        <w:rPr>
          <w:rFonts w:hint="eastAsia"/>
        </w:rPr>
        <w:br/>
      </w:r>
      <w:r>
        <w:rPr>
          <w:rFonts w:hint="eastAsia"/>
        </w:rPr>
        <w:t>　　第五节 汽车天线客户服务策略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汽车天线行业集中度分析</w:t>
      </w:r>
      <w:r>
        <w:rPr>
          <w:rFonts w:hint="eastAsia"/>
        </w:rPr>
        <w:br/>
      </w:r>
      <w:r>
        <w:rPr>
          <w:rFonts w:hint="eastAsia"/>
        </w:rPr>
        <w:t>　　　　一、汽车天线市场集中度分析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二、汽车天线企业集中度分析</w:t>
      </w:r>
      <w:r>
        <w:rPr>
          <w:rFonts w:hint="eastAsia"/>
        </w:rPr>
        <w:br/>
      </w:r>
      <w:r>
        <w:rPr>
          <w:rFonts w:hint="eastAsia"/>
        </w:rPr>
        <w:t>　　　　三、汽车天线区域集中度分析</w:t>
      </w:r>
      <w:r>
        <w:rPr>
          <w:rFonts w:hint="eastAsia"/>
        </w:rPr>
        <w:br/>
      </w:r>
      <w:r>
        <w:rPr>
          <w:rFonts w:hint="eastAsia"/>
        </w:rPr>
        <w:t>　　第二节 汽车天线行业竞争格局分析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中国汽车天线行业投资价值与投资策略分析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汽车天线行业SWOT模型分析</w:t>
      </w:r>
      <w:r>
        <w:rPr>
          <w:rFonts w:hint="eastAsia"/>
        </w:rPr>
        <w:br/>
      </w:r>
      <w:r>
        <w:rPr>
          <w:rFonts w:hint="eastAsia"/>
        </w:rPr>
        <w:t>　　　　一、汽车天线行业优势分析</w:t>
      </w:r>
      <w:r>
        <w:rPr>
          <w:rFonts w:hint="eastAsia"/>
        </w:rPr>
        <w:br/>
      </w:r>
      <w:r>
        <w:rPr>
          <w:rFonts w:hint="eastAsia"/>
        </w:rPr>
        <w:t>　　　　二、汽车天线行业劣势分析</w:t>
      </w:r>
      <w:r>
        <w:rPr>
          <w:rFonts w:hint="eastAsia"/>
        </w:rPr>
        <w:br/>
      </w:r>
      <w:r>
        <w:rPr>
          <w:rFonts w:hint="eastAsia"/>
        </w:rPr>
        <w:t>　　　　三、汽车天线行业机会分析</w:t>
      </w:r>
      <w:r>
        <w:rPr>
          <w:rFonts w:hint="eastAsia"/>
        </w:rPr>
        <w:br/>
      </w:r>
      <w:r>
        <w:rPr>
          <w:rFonts w:hint="eastAsia"/>
        </w:rPr>
        <w:t>　　　　四、汽车天线行业风险分析</w:t>
      </w:r>
      <w:r>
        <w:rPr>
          <w:rFonts w:hint="eastAsia"/>
        </w:rPr>
        <w:br/>
      </w:r>
      <w:r>
        <w:rPr>
          <w:rFonts w:hint="eastAsia"/>
        </w:rPr>
        <w:t>　　第二节 汽车天线行业投资价值分析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一、汽车天线行业发展前景分析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二、汽车天线投资机会分析</w:t>
      </w:r>
      <w:r>
        <w:rPr>
          <w:rFonts w:hint="eastAsia"/>
        </w:rPr>
        <w:br/>
      </w:r>
      <w:r>
        <w:rPr>
          <w:rFonts w:hint="eastAsia"/>
        </w:rPr>
        <w:t>　　第三节 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一、汽车天线市场竞争风险</w:t>
      </w:r>
      <w:r>
        <w:rPr>
          <w:rFonts w:hint="eastAsia"/>
        </w:rPr>
        <w:br/>
      </w:r>
      <w:r>
        <w:rPr>
          <w:rFonts w:hint="eastAsia"/>
        </w:rPr>
        <w:t>　　　　二、汽车天线原材料压力风险分析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三、汽车天线技术风险分析</w:t>
      </w:r>
      <w:r>
        <w:rPr>
          <w:rFonts w:hint="eastAsia"/>
        </w:rPr>
        <w:br/>
      </w:r>
      <w:r>
        <w:rPr>
          <w:rFonts w:hint="eastAsia"/>
        </w:rPr>
        <w:t>　　　　四、汽车天线政策和体制风险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　汽车天线行业投资策略分析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一、汽车天线行业重点投资品种分析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二、汽车天线行业重点投资地区分析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汽车天线行业类别</w:t>
      </w:r>
      <w:r>
        <w:rPr>
          <w:rFonts w:hint="eastAsia"/>
        </w:rPr>
        <w:br/>
      </w:r>
      <w:r>
        <w:rPr>
          <w:rFonts w:hint="eastAsia"/>
        </w:rPr>
        <w:t>　　图表 汽车天线行业产业链调研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2023年中国汽车天线行业产能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2019-2023年中国汽车天线行业产量统计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2019-2023年中国汽车天线市场需求量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2019-2023年中国汽车天线行情</w:t>
      </w:r>
      <w:r>
        <w:rPr>
          <w:rFonts w:hint="eastAsia"/>
        </w:rPr>
        <w:br/>
      </w:r>
      <w:r>
        <w:rPr>
          <w:rFonts w:hint="eastAsia"/>
        </w:rPr>
        <w:t>　　图表 2019-2023年中国汽车天线价格走势图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2019-2023年中国汽车天线进口统计</w:t>
      </w:r>
      <w:r>
        <w:rPr>
          <w:rFonts w:hint="eastAsia"/>
        </w:rPr>
        <w:br/>
      </w:r>
      <w:r>
        <w:rPr>
          <w:rFonts w:hint="eastAsia"/>
        </w:rPr>
        <w:t>　　图表 2019-2023年中国汽车天线出口统计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汽车天线行业竞争对手分析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223ab1ad4db3" w:history="1">
        <w:r>
          <w:rPr>
            <w:rStyle w:val="Hyperlink"/>
          </w:rPr>
          <w:t>中国汽车天线市场调研及发展前景展望报告（2024-2030年）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223ab1ad4db3" w:history="1">
        <w:r>
          <w:rPr>
            <w:rStyle w:val="Hyperlink"/>
          </w:rPr>
          <w:t>https://www.20087.com/9/06/QiCheTianXianFaZhanQuShiYuCeBaoGao.html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0084150f456c" w:history="1">
      <w:r>
        <w:rPr>
          <w:rStyle w:val="Hyperlink"/>
        </w:rPr>
        <w:t>中国汽车天线市场调研及发展前景展望报告（2024-2030年）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TianXianFaZhanQuShiYuCeBaoGao.html" TargetMode="External" Id="R902b223ab1a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TianXianFaZhanQuShiYuCeBaoGao.html" TargetMode="External" Id="R25c90084150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2024-04-04T23:09:00Z</dcterms:created>
  <dcterms:modified xsi:type="dcterms:W3CDTF">2024-04-05T00:09:00Z</dcterms:modified>
  <dc:subject>中国汽车天线市场调研及发展前景展望报告（2024-2030年）</dc:subject>
  <dc:title>中国汽车天线市场调研及发展前景展望报告（2024-2030年）</dc:title>
  <cp:keywords>中国汽车天线市场调研及发展前景展望报告（2024-2030年）</cp:keywords>
  <dc:description>中国汽车天线市场调研及发展前景展望报告（2024-2030年）</dc:description>
</cp:coreProperties>
</file>