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1af6eb9884768" w:history="1">
              <w:r>
                <w:rPr>
                  <w:rStyle w:val="Hyperlink"/>
                </w:rPr>
                <w:t>2026-2032年中国汽车摇窗电机行业发展调研及市场前景报告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1af6eb9884768" w:history="1">
              <w:r>
                <w:rPr>
                  <w:rStyle w:val="Hyperlink"/>
                </w:rPr>
                <w:t>2026-2032年中国汽车摇窗电机行业发展调研及市场前景报告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1af6eb9884768" w:history="1">
                <w:r>
                  <w:rPr>
                    <w:rStyle w:val="Hyperlink"/>
                  </w:rPr>
                  <w:t>https://www.20087.com/9/86/QiCheYaoChuangDianJiShiChangQianJingYuCe.html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摇窗电机是驱动电动车窗升降的微型直流电机系统，集成齿轮减速机构、位置传感器及防夹控制模块，属于车身舒适性关键执行器。汽车摇窗电机采用有刷或无刷设计，强调运行静音性、寿命（&gt;5万次循环）及低温启动可靠性（-40℃），高端车型配备电流检测实现智能防夹。在汽车电子电气架构集中化与功能安全（ISO 26262 ASIL等级）要求提升背景下，主机厂对摇窗电机的EMC抗扰度、CAN/LIN通信兼容性及故障诊断能力提出更高要求。然而，有刷电机碳刷磨损产生粉尘影响寿命；部分低成本方案防夹算法响应滞后；且电机小型化与输出扭矩存在矛盾，制约设计自由度。</w:t>
      </w:r>
      <w:r>
        <w:rPr>
          <w:rFonts w:hint="eastAsia"/>
        </w:rPr>
        <w:br/>
      </w:r>
      <w:r>
        <w:rPr>
          <w:rFonts w:hint="eastAsia"/>
        </w:rPr>
        <w:t>　　未来，汽车摇窗电机将向无刷化、集成化与预测性维护升级。全面采用BLDC电机提升效率与寿命；将驱动IC与位置反馈单元嵌入电机本体，减小体积。结合车身域控制器实现玻璃卡滞预警。在智能座舱场景中，摇窗动作与语音/手势指令联动。长远看，汽车摇窗电机将从“机械执行单元”升维为“智能人机交互终端”，其发展方向是运行可靠、控制精准与体验无缝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1af6eb9884768" w:history="1">
        <w:r>
          <w:rPr>
            <w:rStyle w:val="Hyperlink"/>
          </w:rPr>
          <w:t>2026-2032年中国汽车摇窗电机行业发展调研及市场前景报告</w:t>
        </w:r>
      </w:hyperlink>
      <w:r>
        <w:rPr>
          <w:rFonts w:hint="eastAsia"/>
        </w:rPr>
        <w:t>》系统研究了汽车摇窗电机行业的市场运行态势，并对未来发展趋势进行了科学预测。报告包括行业基础知识、国内外环境分析、运行数据解读及产业链梳理，同时探讨了汽车摇窗电机市场竞争格局与重点企业的表现。基于对汽车摇窗电机行业的全面分析，报告展望了汽车摇窗电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汽车摇窗电机市场概述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按照不同产品类型，汽车摇窗电机主要可以分为如下几个类别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中国不同产品类型汽车摇窗电机增长趋势2021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12V直流电机</w:t>
      </w:r>
      <w:r>
        <w:rPr>
          <w:rFonts w:hint="eastAsia"/>
        </w:rPr>
        <w:br/>
      </w:r>
      <w:r>
        <w:rPr>
          <w:rFonts w:hint="eastAsia"/>
        </w:rPr>
        <w:t>　　　　1.2.3 24V直流电机</w:t>
      </w:r>
      <w:r>
        <w:rPr>
          <w:rFonts w:hint="eastAsia"/>
        </w:rPr>
        <w:br/>
      </w:r>
      <w:r>
        <w:rPr>
          <w:rFonts w:hint="eastAsia"/>
        </w:rPr>
        <w:t>　　1.3 从不同应用，汽车摇窗电机主要包括如下几个方面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中国不同应用汽车摇窗电机增长趋势2021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中国汽车摇窗电机发展现状及未来趋势（2021-2032）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中国市场汽车摇窗电机收入及增长率（2021-2032）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中国市场汽车摇窗电机销量及增长率（2021-2032）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中国市场主要汽车摇窗电机厂商分析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中国市场主要厂商汽车摇窗电机销量及市场占有率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中国市场主要厂商汽车摇窗电机销量（2021-2026）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中国市场主要厂商汽车摇窗电机销量市场份额（2021-2026）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中国市场主要厂商汽车摇窗电机收入及市场占有率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中国市场主要厂商汽车摇窗电机收入（2021-2026）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中国市场主要厂商汽车摇窗电机收入市场份额（2021-2026）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2025年中国市场主要厂商汽车摇窗电机收入排名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中国市场主要厂商汽车摇窗电机价格（2021-2026）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中国市场主要厂商汽车摇窗电机总部及产地分布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中国市场主要厂商成立时间及汽车摇窗电机商业化日期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中国市场主要厂商汽车摇窗电机产品类型及应用</w:t>
      </w:r>
      <w:r>
        <w:rPr>
          <w:rFonts w:hint="eastAsia"/>
        </w:rPr>
        <w:br/>
      </w:r>
      <w:r>
        <w:rPr>
          <w:rFonts w:hint="eastAsia"/>
        </w:rPr>
        <w:t>　　2.7 汽车摇窗电机行业集中度、竞争程度分析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汽车摇窗电机行业集中度分析：2025年中国Top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中国市场汽车摇窗电机第一梯队、第二梯队和第三梯队厂商（品牌）及2025年市场份额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不同产品类型汽车摇窗电机分析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中国市场不同产品类型汽车摇窗电机销量（2021-2032）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中国市场不同产品类型汽车摇窗电机销量及市场份额（2021-2026）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中国市场不同产品类型汽车摇窗电机销量预测（2027-2032）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中国市场不同产品类型汽车摇窗电机规模（2021-2032）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中国市场不同产品类型汽车摇窗电机规模及市场份额（2021-2026）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中国市场不同产品类型汽车摇窗电机规模预测（2027-2032）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中国市场不同产品类型汽车摇窗电机价格走势（2021-2032）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不同应用汽车摇窗电机分析</w:t>
      </w:r>
      <w:r>
        <w:rPr>
          <w:rFonts w:hint="eastAsia"/>
        </w:rPr>
        <w:br/>
      </w:r>
      <w:r>
        <w:rPr>
          <w:rFonts w:hint="eastAsia"/>
        </w:rPr>
        <w:t>　　5.1 中国市场不同应用汽车摇窗电机销量（2021-2032）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中国市场不同应用汽车摇窗电机销量及市场份额（2021-2026）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中国市场不同应用汽车摇窗电机销量预测（2027-2032）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中国市场不同应用汽车摇窗电机规模（2021-2032）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中国市场不同应用汽车摇窗电机规模及市场份额（2021-2026）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中国市场不同应用汽车摇窗电机规模预测（2027-2032）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中国市场不同应用汽车摇窗电机价格走势（2021-2032）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汽车摇窗电机行业发展分析---发展趋势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汽车摇窗电机行业发展分析---厂商壁垒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汽车摇窗电机行业发展分析---驱动因素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汽车摇窗电机行业发展分析---制约因素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汽车摇窗电机中国企业SWOT分析</w:t>
      </w:r>
      <w:r>
        <w:rPr>
          <w:rFonts w:hint="eastAsia"/>
        </w:rPr>
        <w:br/>
      </w:r>
      <w:r>
        <w:rPr>
          <w:rFonts w:hint="eastAsia"/>
        </w:rPr>
        <w:t>　　6.6 汽车摇窗电机行业发展分析---行业政策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汽车摇窗电机行业产业链简介</w:t>
      </w:r>
      <w:r>
        <w:rPr>
          <w:rFonts w:hint="eastAsia"/>
        </w:rPr>
        <w:br/>
      </w:r>
      <w:r>
        <w:rPr>
          <w:rFonts w:hint="eastAsia"/>
        </w:rPr>
        <w:t>　　7.2 汽车摇窗电机产业链分析-上游</w:t>
      </w:r>
      <w:r>
        <w:rPr>
          <w:rFonts w:hint="eastAsia"/>
        </w:rPr>
        <w:br/>
      </w:r>
      <w:r>
        <w:rPr>
          <w:rFonts w:hint="eastAsia"/>
        </w:rPr>
        <w:t>　　7.3 汽车摇窗电机产业链分析-中游</w:t>
      </w:r>
      <w:r>
        <w:rPr>
          <w:rFonts w:hint="eastAsia"/>
        </w:rPr>
        <w:br/>
      </w:r>
      <w:r>
        <w:rPr>
          <w:rFonts w:hint="eastAsia"/>
        </w:rPr>
        <w:t>　　7.4 汽车摇窗电机产业链分析-下游</w:t>
      </w:r>
      <w:r>
        <w:rPr>
          <w:rFonts w:hint="eastAsia"/>
        </w:rPr>
        <w:br/>
      </w:r>
      <w:r>
        <w:rPr>
          <w:rFonts w:hint="eastAsia"/>
        </w:rPr>
        <w:t>　　7.5 汽车摇窗电机行业采购模式</w:t>
      </w:r>
      <w:r>
        <w:rPr>
          <w:rFonts w:hint="eastAsia"/>
        </w:rPr>
        <w:br/>
      </w:r>
      <w:r>
        <w:rPr>
          <w:rFonts w:hint="eastAsia"/>
        </w:rPr>
        <w:t>　　7.6 汽车摇窗电机行业生产模式</w:t>
      </w:r>
      <w:r>
        <w:rPr>
          <w:rFonts w:hint="eastAsia"/>
        </w:rPr>
        <w:br/>
      </w:r>
      <w:r>
        <w:rPr>
          <w:rFonts w:hint="eastAsia"/>
        </w:rPr>
        <w:t>　　7.7 汽车摇窗电机行业销售模式及销售渠道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中国本土汽车摇窗电机产能、产量分析</w:t>
      </w:r>
      <w:r>
        <w:rPr>
          <w:rFonts w:hint="eastAsia"/>
        </w:rPr>
        <w:br/>
      </w:r>
      <w:r>
        <w:rPr>
          <w:rFonts w:hint="eastAsia"/>
        </w:rPr>
        <w:t>　　8.1 中国汽车摇窗电机供需现状及预测（2021-2032）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中国汽车摇窗电机产能、产量、产能利用率及发展趋势（2021-2032）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中国汽车摇窗电机产量、市场需求量及发展趋势（2021-2032）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中国汽车摇窗电机进出口分析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中国市场汽车摇窗电机主要进口来源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中国市场汽车摇窗电机主要出口目的地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不同产品类型汽车摇窗电机市场规模2021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不同应用汽车摇窗电机市场规模2021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中国市场主要厂商汽车摇窗电机销量（2021-2026）&amp;（百万个）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中国市场主要厂商汽车摇窗电机销量市场份额（2021-2026）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中国市场主要厂商汽车摇窗电机收入（2021-2026）&amp;（万元）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中国市场主要厂商汽车摇窗电机收入份额（2021-2026）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2025年中国主要生产商汽车摇窗电机收入排名（万元）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中国市场主要厂商汽车摇窗电机价格（2021-2026）&amp;（元/个）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中国市场主要厂商汽车摇窗电机总部及产地分布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中国市场主要厂商成立时间及汽车摇窗电机商业化日期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中国市场主要厂商汽车摇窗电机产品类型及应用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2025年中国市场汽车摇窗电机主要厂商市场地位（第一梯队、第二梯队和第三梯队）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汽车摇窗电机市场投资、并购等现状分析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汽车摇窗电机生产基地、总部、竞争对手及市场地位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中国市场不同产品类型汽车摇窗电机销量（2021-2026）&amp;（百万个）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中国市场不同产品类型汽车摇窗电机销量市场份额（2021-2026）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中国市场不同产品类型汽车摇窗电机销量预测（2027-2032）&amp;（百万个）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中国市场不同产品类型汽车摇窗电机销量市场份额预测（2027-2032）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中国市场不同产品类型汽车摇窗电机规模（2021-2026）&amp;（万元）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中国市场不同产品类型汽车摇窗电机规模市场份额（2021-2026）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中国市场不同产品类型汽车摇窗电机规模预测（2027-2032）&amp;（万元）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中国市场不同产品类型汽车摇窗电机规模市场份额预测（2027-2032）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中国市场不同应用汽车摇窗电机销量（2021-2026）&amp;（百万个）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中国市场不同应用汽车摇窗电机销量市场份额（2021-2026）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中国市场不同应用汽车摇窗电机销量预测（2027-2032）&amp;（百万个）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中国市场不同应用汽车摇窗电机销量市场份额预测（2027-2032）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中国市场不同应用汽车摇窗电机规模（2021-2026）&amp;（万元）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中国市场不同应用汽车摇窗电机规模市场份额（2021-2026）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中国市场不同应用汽车摇窗电机规模预测（2027-2032）&amp;（万元）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中国市场不同应用汽车摇窗电机规模市场份额预测（2027-2032）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汽车摇窗电机行业发展分析---发展趋势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汽车摇窗电机行业发展分析---厂商壁垒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汽车摇窗电机行业发展分析---驱动因素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汽车摇窗电机行业发展分析---制约因素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汽车摇窗电机行业相关重点政策一览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汽车摇窗电机行业供应链分析</w:t>
      </w:r>
      <w:r>
        <w:rPr>
          <w:rFonts w:hint="eastAsia"/>
        </w:rPr>
        <w:br/>
      </w:r>
      <w:r>
        <w:rPr>
          <w:rFonts w:hint="eastAsia"/>
        </w:rPr>
        <w:t>　　表 96： 汽车摇窗电机上游原料供应商</w:t>
      </w:r>
      <w:r>
        <w:rPr>
          <w:rFonts w:hint="eastAsia"/>
        </w:rPr>
        <w:br/>
      </w:r>
      <w:r>
        <w:rPr>
          <w:rFonts w:hint="eastAsia"/>
        </w:rPr>
        <w:t>　　表 97： 汽车摇窗电机行业主要下游客户</w:t>
      </w:r>
      <w:r>
        <w:rPr>
          <w:rFonts w:hint="eastAsia"/>
        </w:rPr>
        <w:br/>
      </w:r>
      <w:r>
        <w:rPr>
          <w:rFonts w:hint="eastAsia"/>
        </w:rPr>
        <w:t>　　表 98： 汽车摇窗电机典型经销商</w:t>
      </w:r>
      <w:r>
        <w:rPr>
          <w:rFonts w:hint="eastAsia"/>
        </w:rPr>
        <w:br/>
      </w:r>
      <w:r>
        <w:rPr>
          <w:rFonts w:hint="eastAsia"/>
        </w:rPr>
        <w:t>　　表 99： 中国汽车摇窗电机产量、销量、进口量及出口量（2021-2026）&amp;（百万个）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100： 中国汽车摇窗电机产量、销量、进口量及出口量预测（2027-2032）&amp;（百万个）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101： 中国市场汽车摇窗电机主要进口来源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中国市场汽车摇窗电机主要出口目的地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汽车摇窗电机产品图片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中国不同产品类型汽车摇窗电机市场规模市场份额2025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12V直流电机产品图片</w:t>
      </w:r>
      <w:r>
        <w:rPr>
          <w:rFonts w:hint="eastAsia"/>
        </w:rPr>
        <w:br/>
      </w:r>
      <w:r>
        <w:rPr>
          <w:rFonts w:hint="eastAsia"/>
        </w:rPr>
        <w:t>　　图 4： 24V直流电机产品图片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中国不同应用汽车摇窗电机市场份额2025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中国市场汽车摇窗电机市场规模，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中国市场汽车摇窗电机收入及增长率（2021-2032）&amp;（万元）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中国市场汽车摇窗电机销量及增长率（2021-2032）&amp;（百万个）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2025年中国市场主要厂商汽车摇窗电机销量市场份额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2025年中国市场主要厂商汽车摇窗电机收入市场份额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2025年中国市场前五大厂商汽车摇窗电机市场份额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2025年中国市场汽车摇窗电机第一梯队、第二梯队和第三梯队厂商（品牌）及市场份额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中国市场不同产品类型汽车摇窗电机价格走势（2021-2032）&amp;（元/个）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中国市场不同应用汽车摇窗电机价格走势（2021-2032）&amp;（元/个）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汽车摇窗电机中国企业SWOT分析</w:t>
      </w:r>
      <w:r>
        <w:rPr>
          <w:rFonts w:hint="eastAsia"/>
        </w:rPr>
        <w:br/>
      </w:r>
      <w:r>
        <w:rPr>
          <w:rFonts w:hint="eastAsia"/>
        </w:rPr>
        <w:t>　　图 18： 汽车摇窗电机产业链</w:t>
      </w:r>
      <w:r>
        <w:rPr>
          <w:rFonts w:hint="eastAsia"/>
        </w:rPr>
        <w:br/>
      </w:r>
      <w:r>
        <w:rPr>
          <w:rFonts w:hint="eastAsia"/>
        </w:rPr>
        <w:t>　　图 19： 汽车摇窗电机行业采购模式分析</w:t>
      </w:r>
      <w:r>
        <w:rPr>
          <w:rFonts w:hint="eastAsia"/>
        </w:rPr>
        <w:br/>
      </w:r>
      <w:r>
        <w:rPr>
          <w:rFonts w:hint="eastAsia"/>
        </w:rPr>
        <w:t>　　图 20： 汽车摇窗电机行业生产模式分析</w:t>
      </w:r>
      <w:r>
        <w:rPr>
          <w:rFonts w:hint="eastAsia"/>
        </w:rPr>
        <w:br/>
      </w:r>
      <w:r>
        <w:rPr>
          <w:rFonts w:hint="eastAsia"/>
        </w:rPr>
        <w:t>　　图 21： 汽车摇窗电机行业销售模式分析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中国汽车摇窗电机产能、产量、产能利用率及发展趋势（2021-2032）&amp;（百万个）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中国汽车摇窗电机产量、市场需求量及发展趋势（2021-2032）&amp;（百万个）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1af6eb9884768" w:history="1">
        <w:r>
          <w:rPr>
            <w:rStyle w:val="Hyperlink"/>
          </w:rPr>
          <w:t>2026-2032年中国汽车摇窗电机行业发展调研及市场前景报告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1af6eb9884768" w:history="1">
        <w:r>
          <w:rPr>
            <w:rStyle w:val="Hyperlink"/>
          </w:rPr>
          <w:t>https://www.20087.com/9/86/QiCheYaoChuangDianJiShiChangQianJingYuCe.html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热点：电动窗户电机、汽车摇窗电机生产厂家排名、车窗电机换要多少钱一个、汽车摇窗电机的功率、摇窗机电机电阻一般为多少欧、汽车摇窗电机主要由什么组成、摇窗、汽车摇窗电机厂、汽车摇窗机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957c304904bd2" w:history="1">
      <w:r>
        <w:rPr>
          <w:rStyle w:val="Hyperlink"/>
        </w:rPr>
        <w:t>2026-2032年中国汽车摇窗电机行业发展调研及市场前景报告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QiCheYaoChuangDianJiShiChangQianJingYuCe.html" TargetMode="External" Id="Rfb51af6eb988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QiCheYaoChuangDianJiShiChangQianJingYuCe.html" TargetMode="External" Id="Rd26957c30490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2025-11-16T01:04:52Z</dcterms:created>
  <dcterms:modified xsi:type="dcterms:W3CDTF">2025-11-16T02:04:52Z</dcterms:modified>
  <dc:subject>2026-2032年中国汽车摇窗电机行业发展调研及市场前景报告</dc:subject>
  <dc:title>2026-2032年中国汽车摇窗电机行业发展调研及市场前景报告</dc:title>
  <cp:keywords>2026-2032年中国汽车摇窗电机行业发展调研及市场前景报告</cp:keywords>
  <dc:description>2026-2032年中国汽车摇窗电机行业发展调研及市场前景报告</dc:description>
</cp:coreProperties>
</file>