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925efc1014854" w:history="1">
              <w:r>
                <w:rPr>
                  <w:rStyle w:val="Hyperlink"/>
                </w:rPr>
                <w:t>2025-2031年中国汽车电动压缩机行业研究与前景趋势报告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925efc1014854" w:history="1">
              <w:r>
                <w:rPr>
                  <w:rStyle w:val="Hyperlink"/>
                </w:rPr>
                <w:t>2025-2031年中国汽车电动压缩机行业研究与前景趋势报告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925efc1014854" w:history="1">
                <w:r>
                  <w:rPr>
                    <w:rStyle w:val="Hyperlink"/>
                  </w:rPr>
                  <w:t>https://www.20087.com/9/06/QiCheDianDongYaSuoJiHangYeQianJing.html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压缩机是电动汽车空调系统的核心部件，负责制冷剂的循环和冷却效果的实现。随着电动汽车市场的快速增长，电动压缩机的技术水平也在不断提升。现代电动压缩机通常采用高效的电机驱动和优化的控制系统，能够在保证制冷效果的同时降低能耗。此外，轻量化设计和模块化制造使得电动压缩机体积更小、重量更轻，提升了车辆的整体能效。一些高端产品还集成了热管理系统，实现了冷热双向调节，进一步提高了驾乘舒适性。</w:t>
      </w:r>
      <w:r>
        <w:rPr>
          <w:rFonts w:hint="eastAsia"/>
        </w:rPr>
        <w:br/>
      </w:r>
      <w:r>
        <w:rPr>
          <w:rFonts w:hint="eastAsia"/>
        </w:rPr>
        <w:t>　　未来，汽车电动压缩机的发展将集中在高效节能和智能化升级上。一方面，新材料和新技术的应用将进一步提升电动压缩机的能效，如采用新型永磁材料和高效热交换器，减少能量损失并提高制冷效率。另一方面，随着车联网和自动驾驶技术的发展，电动压缩机将实现更高的智能化水平，通过集成传感器和智能控制系统，实时监测车内温度和湿度，并根据实际需求自动调整工作状态，确保最佳的舒适性和能效比。此外，环保制冷剂的应用将成为重要方向，减少温室气体排放，符合全球环保法规的要求。同时，针对不同车型和应用场景的需求，开发定制化的电动压缩机解决方案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925efc1014854" w:history="1">
        <w:r>
          <w:rPr>
            <w:rStyle w:val="Hyperlink"/>
          </w:rPr>
          <w:t>2025-2031年中国汽车电动压缩机行业研究与前景趋势报告</w:t>
        </w:r>
      </w:hyperlink>
      <w:r>
        <w:rPr>
          <w:rFonts w:hint="eastAsia"/>
        </w:rPr>
        <w:t>》是汽车电动压缩机项目研究团队依托多年行业监测经验，结合我国汽车电动压缩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汽车电动压缩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汽车电动压缩机行业概述</w:t>
      </w:r>
      <w:r>
        <w:rPr>
          <w:rFonts w:hint="eastAsia"/>
        </w:rPr>
        <w:br/>
      </w:r>
      <w:r>
        <w:rPr>
          <w:rFonts w:hint="eastAsia"/>
        </w:rPr>
        <w:t>　　第一节 汽车电动压缩机定义与分类</w:t>
      </w:r>
      <w:r>
        <w:rPr>
          <w:rFonts w:hint="eastAsia"/>
        </w:rPr>
        <w:br/>
      </w:r>
      <w:r>
        <w:rPr>
          <w:rFonts w:hint="eastAsia"/>
        </w:rPr>
        <w:t>　　第二节 汽车电动压缩机应用领域</w:t>
      </w:r>
      <w:r>
        <w:rPr>
          <w:rFonts w:hint="eastAsia"/>
        </w:rPr>
        <w:br/>
      </w:r>
      <w:r>
        <w:rPr>
          <w:rFonts w:hint="eastAsia"/>
        </w:rPr>
        <w:t>　　第三节 汽车电动压缩机行业经济指标分析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汽车电动压缩机产业链及经营模式分析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三、汽车电动压缩机销售模式及销售渠道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全球汽车电动压缩机市场发展综述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2019-2024年全球汽车电动压缩机市场规模与趋势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主要国家与地区汽车电动压缩机市场分析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2025-2031年全球汽车电动压缩机行业发展趋势与前景预测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中国汽车电动压缩机行业市场分析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2024-2025年汽车电动压缩机产能与投资动态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一、国内汽车电动压缩机产能及利用情况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二、汽车电动压缩机产能扩张与投资动态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2025-2031年汽车电动压缩机行业产量统计与趋势预测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一、2019-2024年汽车电动压缩机行业产量数据统计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1、2019-2024年汽车电动压缩机产量及增长趋势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2、2019-2024年汽车电动压缩机细分产品产量及份额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二、影响汽车电动压缩机产量的关键因素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三、2025-2031年汽车电动压缩机产量预测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2025-2031年汽车电动压缩机市场需求与销售分析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一、2024-2025年汽车电动压缩机行业需求现状</w:t>
      </w:r>
      <w:r>
        <w:rPr>
          <w:rFonts w:hint="eastAsia"/>
        </w:rPr>
        <w:br/>
      </w:r>
      <w:r>
        <w:rPr>
          <w:rFonts w:hint="eastAsia"/>
        </w:rPr>
        <w:t>　　　　二、汽车电动压缩机客户群体与需求特点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三、2019-2024年汽车电动压缩机行业销售规模分析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四、2025-2031年汽车电动压缩机市场增长潜力与规模预测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中国汽车电动压缩机细分市场与下游应用领域分析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汽车电动压缩机细分市场分析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一、2024-2025年汽车电动压缩机主要细分产品市场现状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汽车电动压缩机下游应用与客户群体分析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一、2024-2025年汽车电动压缩机各应用领域市场现状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2024-2025年中国汽车电动压缩机技术发展研究</w:t>
      </w:r>
      <w:r>
        <w:rPr>
          <w:rFonts w:hint="eastAsia"/>
        </w:rPr>
        <w:br/>
      </w:r>
      <w:r>
        <w:rPr>
          <w:rFonts w:hint="eastAsia"/>
        </w:rPr>
        <w:t>　　第一节 当前汽车电动压缩机技术发展现状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国内外汽车电动压缩机技术差异与原因</w:t>
      </w:r>
      <w:r>
        <w:rPr>
          <w:rFonts w:hint="eastAsia"/>
        </w:rPr>
        <w:br/>
      </w:r>
      <w:r>
        <w:rPr>
          <w:rFonts w:hint="eastAsia"/>
        </w:rPr>
        <w:t>　　第三节 汽车电动压缩机技术创新与发展趋势预测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技术进步对汽车电动压缩机行业的影响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汽车电动压缩机价格机制与竞争策略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一、2019-2024年汽车电动压缩机市场价格走势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汽车电动压缩机定价策略与方法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2025-2031年汽车电动压缩机价格竞争态势与趋势预测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中国汽车电动压缩机行业重点区域市场研究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2024-2025年重点区域汽车电动压缩机市场发展概况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二、2019-2024年汽车电动压缩机市场需求规模情况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二、2019-2024年汽车电动压缩机市场需求规模情况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二、2019-2024年汽车电动压缩机市场需求规模情况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二、2019-2024年汽车电动压缩机市场需求规模情况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二、2019-2024年汽车电动压缩机市场需求规模情况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2019-2024年中国汽车电动压缩机行业进出口情况分析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汽车电动压缩机行业进口情况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一、2019-2024年汽车电动压缩机进口规模及增长情况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二、汽车电动压缩机主要进口来源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汽车电动压缩机行业出口情况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一、2019-2024年汽车电动压缩机出口规模及增长情况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二、汽车电动压缩机主要出口目的地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2019-2024年中国汽车电动压缩机行业总体发展与财务状况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2019-2024年中国汽车电动压缩机行业规模情况</w:t>
      </w:r>
      <w:r>
        <w:rPr>
          <w:rFonts w:hint="eastAsia"/>
        </w:rPr>
        <w:br/>
      </w:r>
      <w:r>
        <w:rPr>
          <w:rFonts w:hint="eastAsia"/>
        </w:rPr>
        <w:t>　　　　一、汽车电动压缩机行业企业数量规模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二、汽车电动压缩机行业从业人员规模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三、汽车电动压缩机行业市场敏感性分析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2019-2024年中国汽车电动压缩机行业财务能力分析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一、汽车电动压缩机行业盈利能力</w:t>
      </w:r>
      <w:r>
        <w:rPr>
          <w:rFonts w:hint="eastAsia"/>
        </w:rPr>
        <w:br/>
      </w:r>
      <w:r>
        <w:rPr>
          <w:rFonts w:hint="eastAsia"/>
        </w:rPr>
        <w:t>　　　　二、汽车电动压缩机行业偿债能力</w:t>
      </w:r>
      <w:r>
        <w:rPr>
          <w:rFonts w:hint="eastAsia"/>
        </w:rPr>
        <w:br/>
      </w:r>
      <w:r>
        <w:rPr>
          <w:rFonts w:hint="eastAsia"/>
        </w:rPr>
        <w:t>　　　　三、汽车电动压缩机行业营运能力</w:t>
      </w:r>
      <w:r>
        <w:rPr>
          <w:rFonts w:hint="eastAsia"/>
        </w:rPr>
        <w:br/>
      </w:r>
      <w:r>
        <w:rPr>
          <w:rFonts w:hint="eastAsia"/>
        </w:rPr>
        <w:t>　　　　四、汽车电动压缩机行业发展能力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二、企业汽车电动压缩机业务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二、企业汽车电动压缩机业务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二、企业汽车电动压缩机业务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二、企业汽车电动压缩机业务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二、企业汽车电动压缩机业务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二、企业汽车电动压缩机业务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中国汽车电动压缩机行业竞争格局分析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汽车电动压缩机行业竞争格局总览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2024-2025年汽车电动压缩机行业竞争力分析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2019-2024年汽车电动压缩机行业企业并购活动分析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2024-2025年汽车电动压缩机行业会展与招投标活动分析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一、汽车电动压缩机行业会展活动及其市场影响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2025年中国汽车电动压缩机企业发展企业发展策略与建议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汽车电动压缩机销售模式与渠道策略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汽车电动压缩机品牌与市场推广策略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汽车电动压缩机研发投入与技术创新能力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汽车电动压缩机合作联盟与资源整合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中国汽车电动压缩机行业风险与对策</w:t>
      </w:r>
      <w:r>
        <w:rPr>
          <w:rFonts w:hint="eastAsia"/>
        </w:rPr>
        <w:br/>
      </w:r>
      <w:r>
        <w:rPr>
          <w:rFonts w:hint="eastAsia"/>
        </w:rPr>
        <w:t>　　第一节 汽车电动压缩机行业SWOT分析</w:t>
      </w:r>
      <w:r>
        <w:rPr>
          <w:rFonts w:hint="eastAsia"/>
        </w:rPr>
        <w:br/>
      </w:r>
      <w:r>
        <w:rPr>
          <w:rFonts w:hint="eastAsia"/>
        </w:rPr>
        <w:t>　　　　一、汽车电动压缩机行业优势</w:t>
      </w:r>
      <w:r>
        <w:rPr>
          <w:rFonts w:hint="eastAsia"/>
        </w:rPr>
        <w:br/>
      </w:r>
      <w:r>
        <w:rPr>
          <w:rFonts w:hint="eastAsia"/>
        </w:rPr>
        <w:t>　　　　二、汽车电动压缩机行业劣势</w:t>
      </w:r>
      <w:r>
        <w:rPr>
          <w:rFonts w:hint="eastAsia"/>
        </w:rPr>
        <w:br/>
      </w:r>
      <w:r>
        <w:rPr>
          <w:rFonts w:hint="eastAsia"/>
        </w:rPr>
        <w:t>　　　　三、汽车电动压缩机市场机会</w:t>
      </w:r>
      <w:r>
        <w:rPr>
          <w:rFonts w:hint="eastAsia"/>
        </w:rPr>
        <w:br/>
      </w:r>
      <w:r>
        <w:rPr>
          <w:rFonts w:hint="eastAsia"/>
        </w:rPr>
        <w:t>　　　　四、汽车电动压缩机市场威胁</w:t>
      </w:r>
      <w:r>
        <w:rPr>
          <w:rFonts w:hint="eastAsia"/>
        </w:rPr>
        <w:br/>
      </w:r>
      <w:r>
        <w:rPr>
          <w:rFonts w:hint="eastAsia"/>
        </w:rPr>
        <w:t>　　第二节 汽车电动压缩机行业风险及对策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2025-2031年中国汽车电动压缩机行业前景与发展趋势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2024-2025年汽车电动压缩机行业发展环境分析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一、汽车电动压缩机行业主管部门与监管体制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二、汽车电动压缩机行业主要法律法规及政策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三、汽车电动压缩机行业标准与质量监管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2025-2031年汽车电动压缩机行业发展趋势与方向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2025-2031年汽车电动压缩机行业发展潜力与机遇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汽车电动压缩机行业研究结论与建议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中:智:林－汽车电动压缩机行业发展建议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2019-2024年中国汽车电动压缩机市场规模及增长情况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2019-2024年中国汽车电动压缩机行业产能及增长趋势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2025-2031年中国汽车电动压缩机行业产能预测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2019-2024年中国汽车电动压缩机行业产量及增长趋势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2025-2031年中国汽车电动压缩机行业产量预测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2025-2031年中国汽车电动压缩机行业市场需求预测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2019-2024年中国汽车电动压缩机行业出口量及增速统计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2025年汽车电动压缩机行业壁垒</w:t>
      </w:r>
      <w:r>
        <w:rPr>
          <w:rFonts w:hint="eastAsia"/>
        </w:rPr>
        <w:br/>
      </w:r>
      <w:r>
        <w:rPr>
          <w:rFonts w:hint="eastAsia"/>
        </w:rPr>
        <w:t>　　图表 2025年汽车电动压缩机市场前景分析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2025-2031年中国汽车电动压缩机市场需求预测</w:t>
      </w:r>
      <w:r>
        <w:rPr>
          <w:rFonts w:hint="eastAsia"/>
        </w:rPr>
        <w:br/>
      </w:r>
      <w:r>
        <w:rPr>
          <w:rFonts w:hint="eastAsia"/>
        </w:rPr>
        <w:t>　　图表 2025年汽车电动压缩机发展趋势预测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925efc1014854" w:history="1">
        <w:r>
          <w:rPr>
            <w:rStyle w:val="Hyperlink"/>
          </w:rPr>
          <w:t>2025-2031年中国汽车电动压缩机行业研究与前景趋势报告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925efc1014854" w:history="1">
        <w:r>
          <w:rPr>
            <w:rStyle w:val="Hyperlink"/>
          </w:rPr>
          <w:t>https://www.20087.com/9/06/QiCheDianDongYaSuoJiHangYeQianJing.html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8c253156b41b8" w:history="1">
      <w:r>
        <w:rPr>
          <w:rStyle w:val="Hyperlink"/>
        </w:rPr>
        <w:t>2025-2031年中国汽车电动压缩机行业研究与前景趋势报告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QiCheDianDongYaSuoJiHangYeQianJing.html" TargetMode="External" Id="R069925efc101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QiCheDianDongYaSuoJiHangYeQianJing.html" TargetMode="External" Id="Rbc98c253156b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2025-03-02T09:09:49Z</dcterms:created>
  <dcterms:modified xsi:type="dcterms:W3CDTF">2025-03-02T10:09:49Z</dcterms:modified>
  <dc:subject>2025-2031年中国汽车电动压缩机行业研究与前景趋势报告</dc:subject>
  <dc:title>2025-2031年中国汽车电动压缩机行业研究与前景趋势报告</dc:title>
  <cp:keywords>2025-2031年中国汽车电动压缩机行业研究与前景趋势报告</cp:keywords>
  <dc:description>2025-2031年中国汽车电动压缩机行业研究与前景趋势报告</dc:description>
</cp:coreProperties>
</file>