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322e6b9164868" w:history="1">
              <w:r>
                <w:rPr>
                  <w:rStyle w:val="Hyperlink"/>
                </w:rPr>
                <w:t>2026-2032年全球与中国汽车移动电源行业发展研究及行业前景分析报告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322e6b9164868" w:history="1">
              <w:r>
                <w:rPr>
                  <w:rStyle w:val="Hyperlink"/>
                </w:rPr>
                <w:t>2026-2032年全球与中国汽车移动电源行业发展研究及行业前景分析报告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322e6b9164868" w:history="1">
                <w:r>
                  <w:rPr>
                    <w:rStyle w:val="Hyperlink"/>
                  </w:rPr>
                  <w:t>https://www.20087.com/9/66/QiCheYiDongDianYuanXianZhuangYuQianJingFenXi.html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移动电源（车载应急启动电源）作为车辆电力保障设备，主要用于电瓶亏电时启动发动机，并兼备USB充电、照明及逆变输出功能，广泛应用于私家车、商用车及户外场景。汽车移动电源以锂聚合物或磷酸铁锂电池为核心，强调高倍率放电能力、低温启动性能与多重安全保护（如过流、短路、反接）。然而，行业面临电池老化不可视、虚标峰值电流及安全风险隐匿等问题。部分低价产品使用回收电芯，在高温或过充下易热失控；同时，用户缺乏定期自检意识，关键时刻无法启动。此外，功能集成过度（如加装充气泵）导致体积庞大，削弱便携性。</w:t>
      </w:r>
      <w:r>
        <w:rPr>
          <w:rFonts w:hint="eastAsia"/>
        </w:rPr>
        <w:br/>
      </w:r>
      <w:r>
        <w:rPr>
          <w:rFonts w:hint="eastAsia"/>
        </w:rPr>
        <w:t>　　未来，汽车移动电源将向智能健康管理、车网互动与材料安全升级。内置BMS系统可实时评估剩余寿命并通过App预警；支持V2L（Vehicle-to-Load）双向充放电，为露营或应急供电提供能源支持。在安全层面，固态电池或阻燃电解质将从根本上提升热稳定性。随着新能源车普及与自驾游热潮持续，汽车移动电源将从“应急工具”转型为车载能源生态的智能节点，其核心价值在于可靠性、多功能性与用户安全感知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322e6b9164868" w:history="1">
        <w:r>
          <w:rPr>
            <w:rStyle w:val="Hyperlink"/>
          </w:rPr>
          <w:t>2026-2032年全球与中国汽车移动电源行业发展研究及行业前景分析报告</w:t>
        </w:r>
      </w:hyperlink>
      <w:r>
        <w:rPr>
          <w:rFonts w:hint="eastAsia"/>
        </w:rPr>
        <w:t>》通过全面的行业调研，系统梳理了汽车移动电源产业链的各个环节，详细分析了汽车移动电源市场规模、需求变化及价格趋势。报告结合当前汽车移动电源行业现状，科学预测了市场前景与发展方向，并解读了重点企业的竞争格局、市场集中度及品牌表现。同时，报告对汽车移动电源细分市场进行了深入探讨，结合汽车移动电源技术现状与SWOT分析，揭示了汽车移动电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按产品类型细分，全球汽车移动电源市场规模2020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铅酸类</w:t>
      </w:r>
      <w:r>
        <w:rPr>
          <w:rFonts w:hint="eastAsia"/>
        </w:rPr>
        <w:br/>
      </w:r>
      <w:r>
        <w:rPr>
          <w:rFonts w:hint="eastAsia"/>
        </w:rPr>
        <w:t>　　　　1.3.3 锂电类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按特点细分，全球汽车移动电源市场规模2020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启动电源</w:t>
      </w:r>
      <w:r>
        <w:rPr>
          <w:rFonts w:hint="eastAsia"/>
        </w:rPr>
        <w:br/>
      </w:r>
      <w:r>
        <w:rPr>
          <w:rFonts w:hint="eastAsia"/>
        </w:rPr>
        <w:t>　　　　1.4.3 移动电源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按渠道细分，全球汽车移动电源市场规模2020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按应用细分，全球汽车移动电源市场规模2020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汽车移动电源行业发展总体概况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汽车移动电源行业发展主要特点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汽车移动电源行业发展影响因素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汽车移动电源有利因素</w:t>
      </w:r>
      <w:r>
        <w:rPr>
          <w:rFonts w:hint="eastAsia"/>
        </w:rPr>
        <w:br/>
      </w:r>
      <w:r>
        <w:rPr>
          <w:rFonts w:hint="eastAsia"/>
        </w:rPr>
        <w:t>　　　　1.7.3 .2 汽车移动电源不利因素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全球市场，近三年汽车移动电源主要企业占有率及排名（按销量）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汽车移动电源主要企业在国际市场占有率（按销量，2022-2025）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2024年汽车移动电源主要企业在国际市场排名（按销量）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全球市场主要企业汽车移动电源销量（2022-2025）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全球市场，近三年汽车移动电源主要企业占有率及排名（按收入）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汽车移动电源主要企业在国际市场占有率（按收入，2022-2025）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2024年汽车移动电源主要企业在国际市场排名（按收入）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全球市场主要企业汽车移动电源销售收入（2022-2025）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全球市场主要企业汽车移动电源销售价格（2022-2025）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中国市场，近三年汽车移动电源主要企业占有率及排名（按销量）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汽车移动电源主要企业在中国市场占有率（按销量，2022-2025）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2024年汽车移动电源主要企业在中国市场排名（按销量）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中国市场主要企业汽车移动电源销量（2022-2025）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中国市场，近三年汽车移动电源主要企业占有率及排名（按收入）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汽车移动电源主要企业在中国市场占有率（按收入，2022-2025）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2024年汽车移动电源主要企业在中国市场排名（按收入）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中国市场主要企业汽车移动电源销售收入（2022-2025）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全球主要厂商汽车移动电源总部及产地分布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全球主要厂商成立时间及汽车移动电源商业化日期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全球主要厂商汽车移动电源产品类型及应用</w:t>
      </w:r>
      <w:r>
        <w:rPr>
          <w:rFonts w:hint="eastAsia"/>
        </w:rPr>
        <w:br/>
      </w:r>
      <w:r>
        <w:rPr>
          <w:rFonts w:hint="eastAsia"/>
        </w:rPr>
        <w:t>　　2.9 汽车移动电源行业集中度、竞争程度分析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汽车移动电源行业集中度分析：2024年全球Top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全球汽车移动电源第一梯队、第二梯队和第三梯队生产商（品牌）及市场份额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全球汽车移动电源总体规模分析</w:t>
      </w:r>
      <w:r>
        <w:rPr>
          <w:rFonts w:hint="eastAsia"/>
        </w:rPr>
        <w:br/>
      </w:r>
      <w:r>
        <w:rPr>
          <w:rFonts w:hint="eastAsia"/>
        </w:rPr>
        <w:t>　　3.1 全球汽车移动电源供需现状及预测（2020-2032）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全球汽车移动电源产能、产量、产能利用率及发展趋势（2020-2032）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全球汽车移动电源产量、需求量及发展趋势（2020-2032）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全球主要地区汽车移动电源产量及发展趋势（2020-2032）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全球主要地区汽车移动电源产量（2020-2025）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全球主要地区汽车移动电源产量（2026-2032）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全球主要地区汽车移动电源产量市场份额（2020-2032）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中国汽车移动电源供需现状及预测（2020-2032）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中国汽车移动电源产能、产量、产能利用率及发展趋势（2020-2032）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中国汽车移动电源产量、市场需求量及发展趋势（2020-2032）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中国市场汽车移动电源进出口（2020-2032）</w:t>
      </w:r>
      <w:r>
        <w:rPr>
          <w:rFonts w:hint="eastAsia"/>
        </w:rPr>
        <w:br/>
      </w:r>
      <w:r>
        <w:rPr>
          <w:rFonts w:hint="eastAsia"/>
        </w:rPr>
        <w:t>　　3.4 全球汽车移动电源销量及销售额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全球市场汽车移动电源销售额（2020-2032）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全球市场汽车移动电源销量（2020-2032）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全球市场汽车移动电源价格趋势（2020-2032）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全球汽车移动电源主要地区分析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全球主要地区汽车移动电源市场规模分析：2020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全球主要地区汽车移动电源销售收入及市场份额（2020-2025年）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全球主要地区汽车移动电源销售收入预测（2026-2032年）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全球主要地区汽车移动电源销量分析：2020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全球主要地区汽车移动电源销量及市场份额（2020-2025年）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全球主要地区汽车移动电源销量及市场份额预测（2026-2032）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北美市场汽车移动电源销量、收入及增长率（2020-2032）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欧洲市场汽车移动电源销量、收入及增长率（2020-2032）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中国市场汽车移动电源销量、收入及增长率（2020-2032）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日本市场汽车移动电源销量、收入及增长率（2020-2032）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东南亚市场汽车移动电源销量、收入及增长率（2020-2032）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印度市场汽车移动电源销量、收入及增长率（2020-2032）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不同产品类型汽车移动电源分析</w:t>
      </w:r>
      <w:r>
        <w:rPr>
          <w:rFonts w:hint="eastAsia"/>
        </w:rPr>
        <w:br/>
      </w:r>
      <w:r>
        <w:rPr>
          <w:rFonts w:hint="eastAsia"/>
        </w:rPr>
        <w:t>　　6.1 全球不同产品类型汽车移动电源销量（2020-2032）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全球不同产品类型汽车移动电源销量及市场份额（2020-2025）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全球不同产品类型汽车移动电源销量预测（2026-2032）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全球不同产品类型汽车移动电源收入（2020-2032）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全球不同产品类型汽车移动电源收入及市场份额（2020-2025）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全球不同产品类型汽车移动电源收入预测（2026-2032）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全球不同产品类型汽车移动电源价格走势（2020-2032）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中国不同产品类型汽车移动电源销量（2020-2032）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中国不同产品类型汽车移动电源销量预测（2026-2032）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中国不同产品类型汽车移动电源销量及市场份额（2020-2025）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中国不同产品类型汽车移动电源收入（2020-2032）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中国不同产品类型汽车移动电源收入及市场份额（2020-2025）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中国不同产品类型汽车移动电源收入预测（2026-2032）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不同应用汽车移动电源分析</w:t>
      </w:r>
      <w:r>
        <w:rPr>
          <w:rFonts w:hint="eastAsia"/>
        </w:rPr>
        <w:br/>
      </w:r>
      <w:r>
        <w:rPr>
          <w:rFonts w:hint="eastAsia"/>
        </w:rPr>
        <w:t>　　7.1 全球不同应用汽车移动电源销量（2020-2032）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全球不同应用汽车移动电源销量及市场份额（2020-2025）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全球不同应用汽车移动电源销量预测（2026-2032）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全球不同应用汽车移动电源收入（2020-2032）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全球不同应用汽车移动电源收入及市场份额（2020-2025）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全球不同应用汽车移动电源收入预测（2026-2032）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全球不同应用汽车移动电源价格走势（2020-2032）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中国不同应用汽车移动电源销量（2020-2032）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中国不同应用汽车移动电源销量及市场份额（2020-2025）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中国不同应用汽车移动电源销量预测（2026-2032）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中国不同应用汽车移动电源收入（2020-2032）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中国不同应用汽车移动电源收入及市场份额（2020-2025）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中国不同应用汽车移动电源收入预测（2026-2032）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汽车移动电源行业发展趋势</w:t>
      </w:r>
      <w:r>
        <w:rPr>
          <w:rFonts w:hint="eastAsia"/>
        </w:rPr>
        <w:br/>
      </w:r>
      <w:r>
        <w:rPr>
          <w:rFonts w:hint="eastAsia"/>
        </w:rPr>
        <w:t>　　8.2 汽车移动电源行业主要驱动因素</w:t>
      </w:r>
      <w:r>
        <w:rPr>
          <w:rFonts w:hint="eastAsia"/>
        </w:rPr>
        <w:br/>
      </w:r>
      <w:r>
        <w:rPr>
          <w:rFonts w:hint="eastAsia"/>
        </w:rPr>
        <w:t>　　8.3 汽车移动电源中国企业SWOT分析</w:t>
      </w:r>
      <w:r>
        <w:rPr>
          <w:rFonts w:hint="eastAsia"/>
        </w:rPr>
        <w:br/>
      </w:r>
      <w:r>
        <w:rPr>
          <w:rFonts w:hint="eastAsia"/>
        </w:rPr>
        <w:t>　　8.4 中国汽车移动电源行业政策环境分析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汽车移动电源行业产业链简介</w:t>
      </w:r>
      <w:r>
        <w:rPr>
          <w:rFonts w:hint="eastAsia"/>
        </w:rPr>
        <w:br/>
      </w:r>
      <w:r>
        <w:rPr>
          <w:rFonts w:hint="eastAsia"/>
        </w:rPr>
        <w:t>　　　　9.1.1 汽车移动电源行业供应链分析</w:t>
      </w:r>
      <w:r>
        <w:rPr>
          <w:rFonts w:hint="eastAsia"/>
        </w:rPr>
        <w:br/>
      </w:r>
      <w:r>
        <w:rPr>
          <w:rFonts w:hint="eastAsia"/>
        </w:rPr>
        <w:t>　　　　9.1.2 汽车移动电源主要原料及供应情况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汽车移动电源行业采购模式</w:t>
      </w:r>
      <w:r>
        <w:rPr>
          <w:rFonts w:hint="eastAsia"/>
        </w:rPr>
        <w:br/>
      </w:r>
      <w:r>
        <w:rPr>
          <w:rFonts w:hint="eastAsia"/>
        </w:rPr>
        <w:t>　　9.3 汽车移动电源行业生产模式</w:t>
      </w:r>
      <w:r>
        <w:rPr>
          <w:rFonts w:hint="eastAsia"/>
        </w:rPr>
        <w:br/>
      </w:r>
      <w:r>
        <w:rPr>
          <w:rFonts w:hint="eastAsia"/>
        </w:rPr>
        <w:t>　　9.4 汽车移动电源行业销售模式及销售渠道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按产品类型细分，全球汽车移动电源市场规模2020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按特点细分，全球汽车移动电源市场规模2020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按渠道细分，全球汽车移动电源市场规模2020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按应用细分，全球汽车移动电源市场规模（CAGR）2020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汽车移动电源行业发展主要特点</w:t>
      </w:r>
      <w:r>
        <w:rPr>
          <w:rFonts w:hint="eastAsia"/>
        </w:rPr>
        <w:br/>
      </w:r>
      <w:r>
        <w:rPr>
          <w:rFonts w:hint="eastAsia"/>
        </w:rPr>
        <w:t>　　表 6： 汽车移动电源行业发展有利因素分析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汽车移动电源行业发展不利因素分析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进入汽车移动电源行业壁垒</w:t>
      </w:r>
      <w:r>
        <w:rPr>
          <w:rFonts w:hint="eastAsia"/>
        </w:rPr>
        <w:br/>
      </w:r>
      <w:r>
        <w:rPr>
          <w:rFonts w:hint="eastAsia"/>
        </w:rPr>
        <w:t>　　表 9： 汽车移动电源主要企业在国际市场占有率（按销量，2022-2025）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2024年汽车移动电源主要企业在国际市场排名（按销量）&amp;（千件）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全球市场主要企业汽车移动电源销量（2022-2025）&amp;（千件）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汽车移动电源主要企业在国际市场占有率（按收入，2022-2025）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2024年汽车移动电源主要企业在国际市场排名（按收入）&amp;（万元）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全球市场主要企业汽车移动电源销售收入（2022-2025）&amp;（万元）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全球市场主要企业汽车移动电源销售价格（2022-2025）&amp;（元/件）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汽车移动电源主要企业在中国市场占有率（按销量，2022-2025）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2024年汽车移动电源主要企业在中国市场排名（按销量）&amp;（千件）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中国市场主要企业汽车移动电源销量（2022-2025）&amp;（千件）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汽车移动电源主要企业在中国市场占有率（按收入，2022-2025）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2024年汽车移动电源主要企业在中国市场排名（按收入）&amp;（万元）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中国市场主要企业汽车移动电源销售收入（2022-2025）&amp;（万元）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全球主要厂商汽车移动电源总部及产地分布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全球主要厂商成立时间及汽车移动电源商业化日期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全球主要厂商汽车移动电源产品类型及应用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2024年全球汽车移动电源主要厂商市场地位（第一梯队、第二梯队和第三梯队）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全球汽车移动电源市场投资、并购等现状分析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全球主要地区汽车移动电源产量增速（CAGR）：（2020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全球主要地区汽车移动电源产量（2020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全球主要地区汽车移动电源产量（2020-2025）&amp;（千件）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全球主要地区汽车移动电源产量（2026-2032）&amp;（千件）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全球主要地区汽车移动电源产量市场份额（2020-2025）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全球主要地区汽车移动电源产量（2026-2032）&amp;（千件）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中国市场汽车移动电源产量、销量、进出口（2020-2025年）&amp;（千件）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中国市场汽车移动电源产量、销量、进出口预测（2026-2032）&amp;（千件）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全球主要地区汽车移动电源销售收入增速：（2020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全球主要地区汽车移动电源销售收入（2020-2025）&amp;（万元）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全球主要地区汽车移动电源销售收入市场份额（2020-2025）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全球主要地区汽车移动电源收入（2026-2032）&amp;（万元）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全球主要地区汽车移动电源收入市场份额（2026-2032）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全球主要地区汽车移动电源销量（千件）：2020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全球主要地区汽车移动电源销量（2020-2025）&amp;（千件）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全球主要地区汽车移动电源销量市场份额（2020-2025）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全球主要地区汽车移动电源销量（2026-2032）&amp;（千件）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全球主要地区汽车移动电源销量份额（2026-2032）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全球不同产品类型汽车移动电源销量（2020-2025年）&amp;（千件）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106： 全球不同产品类型汽车移动电源销量市场份额（2020-2025）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全球不同产品类型汽车移动电源销量预测（2026-2032）&amp;（千件）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全球市场不同产品类型汽车移动电源销量市场份额预测（2026-2032）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全球不同产品类型汽车移动电源收入（2020-2025年）&amp;（万元）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全球不同产品类型汽车移动电源收入市场份额（2020-2025）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全球不同产品类型汽车移动电源收入预测（2026-2032）&amp;（万元）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全球不同产品类型汽车移动电源收入市场份额预测（2026-2032）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中国不同产品类型汽车移动电源销量预测（2026-2032）&amp;（千件）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全球市场不同产品类型汽车移动电源销量市场份额预测（2026-2032）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中国不同产品类型汽车移动电源销量（2020-2025年）&amp;（千件）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116： 中国不同产品类型汽车移动电源销量市场份额（2020-2025）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中国不同产品类型汽车移动电源收入（2020-2025年）&amp;（万元）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中国不同产品类型汽车移动电源收入市场份额（2020-2025）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中国不同产品类型汽车移动电源收入预测（2026-2032）&amp;（万元）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中国不同产品类型汽车移动电源收入市场份额预测（2026-2032）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全球不同应用汽车移动电源销量（2020-2025年）&amp;（千件）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全球不同应用汽车移动电源销量市场份额（2020-2025）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全球不同应用汽车移动电源销量预测（2026-2032）&amp;（千件）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全球市场不同应用汽车移动电源销量市场份额预测（2026-2032）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全球不同应用汽车移动电源收入（2020-2025年）&amp;（万元）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全球不同应用汽车移动电源收入市场份额（2020-2025）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全球不同应用汽车移动电源收入预测（2026-2032）&amp;（万元）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全球不同应用汽车移动电源收入市场份额预测（2026-2032）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中国不同应用汽车移动电源销量（2020-2025年）&amp;（千件）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中国不同应用汽车移动电源销量市场份额（2020-2025）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中国不同应用汽车移动电源销量预测（2026-2032）&amp;（千件）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中国市场不同应用汽车移动电源销量市场份额预测（2026-2032）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中国不同应用汽车移动电源收入（2020-2025年）&amp;（万元）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中国不同应用汽车移动电源收入市场份额（2020-2025）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中国不同应用汽车移动电源收入预测（2026-2032）&amp;（万元）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中国不同应用汽车移动电源收入市场份额预测（2026-2032）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汽车移动电源行业发展趋势</w:t>
      </w:r>
      <w:r>
        <w:rPr>
          <w:rFonts w:hint="eastAsia"/>
        </w:rPr>
        <w:br/>
      </w:r>
      <w:r>
        <w:rPr>
          <w:rFonts w:hint="eastAsia"/>
        </w:rPr>
        <w:t>　　表 138： 汽车移动电源行业主要驱动因素</w:t>
      </w:r>
      <w:r>
        <w:rPr>
          <w:rFonts w:hint="eastAsia"/>
        </w:rPr>
        <w:br/>
      </w:r>
      <w:r>
        <w:rPr>
          <w:rFonts w:hint="eastAsia"/>
        </w:rPr>
        <w:t>　　表 139： 汽车移动电源行业供应链分析</w:t>
      </w:r>
      <w:r>
        <w:rPr>
          <w:rFonts w:hint="eastAsia"/>
        </w:rPr>
        <w:br/>
      </w:r>
      <w:r>
        <w:rPr>
          <w:rFonts w:hint="eastAsia"/>
        </w:rPr>
        <w:t>　　表 140： 汽车移动电源上游原料供应商</w:t>
      </w:r>
      <w:r>
        <w:rPr>
          <w:rFonts w:hint="eastAsia"/>
        </w:rPr>
        <w:br/>
      </w:r>
      <w:r>
        <w:rPr>
          <w:rFonts w:hint="eastAsia"/>
        </w:rPr>
        <w:t>　　表 141： 汽车移动电源主要地区不同应用客户分析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汽车移动电源典型经销商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汽车移动电源产品图片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全球不同产品类型汽车移动电源销售额2020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全球不同产品类型汽车移动电源市场份额2024 &amp; 2032</w:t>
      </w:r>
      <w:r>
        <w:rPr>
          <w:rFonts w:hint="eastAsia"/>
        </w:rPr>
        <w:br/>
      </w:r>
      <w:r>
        <w:rPr>
          <w:rFonts w:hint="eastAsia"/>
        </w:rPr>
        <w:t>　　图 4： 铅酸类产品图片</w:t>
      </w:r>
      <w:r>
        <w:rPr>
          <w:rFonts w:hint="eastAsia"/>
        </w:rPr>
        <w:br/>
      </w:r>
      <w:r>
        <w:rPr>
          <w:rFonts w:hint="eastAsia"/>
        </w:rPr>
        <w:t>　　图 5： 锂电类产品图片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全球不同特点汽车移动电源销售额2020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全球不同特点汽车移动电源市场份额2024 &amp; 2032</w:t>
      </w:r>
      <w:r>
        <w:rPr>
          <w:rFonts w:hint="eastAsia"/>
        </w:rPr>
        <w:br/>
      </w:r>
      <w:r>
        <w:rPr>
          <w:rFonts w:hint="eastAsia"/>
        </w:rPr>
        <w:t>　　图 9： 启动电源产品图片</w:t>
      </w:r>
      <w:r>
        <w:rPr>
          <w:rFonts w:hint="eastAsia"/>
        </w:rPr>
        <w:br/>
      </w:r>
      <w:r>
        <w:rPr>
          <w:rFonts w:hint="eastAsia"/>
        </w:rPr>
        <w:t>　　图 10： 移动电源产品图片</w:t>
      </w:r>
      <w:r>
        <w:rPr>
          <w:rFonts w:hint="eastAsia"/>
        </w:rPr>
        <w:br/>
      </w:r>
      <w:r>
        <w:rPr>
          <w:rFonts w:hint="eastAsia"/>
        </w:rPr>
        <w:t>　　图 11： 全球不同渠道汽车移动电源销售额2020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全球不同渠道汽车移动电源市场份额2024 &amp; 2032</w:t>
      </w:r>
      <w:r>
        <w:rPr>
          <w:rFonts w:hint="eastAsia"/>
        </w:rPr>
        <w:br/>
      </w:r>
      <w:r>
        <w:rPr>
          <w:rFonts w:hint="eastAsia"/>
        </w:rPr>
        <w:t>　　图 13： 线上销售产品图片</w:t>
      </w:r>
      <w:r>
        <w:rPr>
          <w:rFonts w:hint="eastAsia"/>
        </w:rPr>
        <w:br/>
      </w:r>
      <w:r>
        <w:rPr>
          <w:rFonts w:hint="eastAsia"/>
        </w:rPr>
        <w:t>　　图 14： 线下销售产品图片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全球不同应用汽车移动电源市场份额2024 &amp; 2032</w:t>
      </w:r>
      <w:r>
        <w:rPr>
          <w:rFonts w:hint="eastAsia"/>
        </w:rPr>
        <w:br/>
      </w:r>
      <w:r>
        <w:rPr>
          <w:rFonts w:hint="eastAsia"/>
        </w:rPr>
        <w:t>　　图 17： 乘用车</w:t>
      </w:r>
      <w:r>
        <w:rPr>
          <w:rFonts w:hint="eastAsia"/>
        </w:rPr>
        <w:br/>
      </w:r>
      <w:r>
        <w:rPr>
          <w:rFonts w:hint="eastAsia"/>
        </w:rPr>
        <w:t>　　图 18： 商用车</w:t>
      </w:r>
      <w:r>
        <w:rPr>
          <w:rFonts w:hint="eastAsia"/>
        </w:rPr>
        <w:br/>
      </w:r>
      <w:r>
        <w:rPr>
          <w:rFonts w:hint="eastAsia"/>
        </w:rPr>
        <w:t>　　图 19： 2024年全球前五大生产商汽车移动电源市场份额</w:t>
      </w:r>
      <w:r>
        <w:rPr>
          <w:rFonts w:hint="eastAsia"/>
        </w:rPr>
        <w:br/>
      </w:r>
      <w:r>
        <w:rPr>
          <w:rFonts w:hint="eastAsia"/>
        </w:rPr>
        <w:t>　　图 20： 2024年全球汽车移动电源第一梯队、第二梯队和第三梯队厂商及市场份额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全球汽车移动电源产能、产量、产能利用率及发展趋势（2020-2032）&amp;（千件）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全球汽车移动电源产量、需求量及发展趋势（2020-2032）&amp;（千件）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全球主要地区汽车移动电源产量市场份额（2020-2032）</w:t>
      </w:r>
      <w:r>
        <w:rPr>
          <w:rFonts w:hint="eastAsia"/>
        </w:rPr>
        <w:br/>
      </w:r>
      <w:r>
        <w:rPr>
          <w:rFonts w:hint="eastAsia"/>
        </w:rPr>
        <w:t>　　图 24： 中国汽车移动电源产能、产量、产能利用率及发展趋势（2020-2032）&amp;（千件）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中国汽车移动电源产量、市场需求量及发展趋势（2020-2032）&amp;（千件）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全球汽车移动电源市场销售额及增长率：（2020-2032）&amp;（万元）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全球市场汽车移动电源市场规模：2020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全球市场汽车移动电源销量及增长率（2020-2032）&amp;（千件）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全球市场汽车移动电源价格趋势（2020-2032）&amp;（元/件）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全球主要地区汽车移动电源销售收入（2020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全球主要地区汽车移动电源销售收入市场份额（2020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32： 北美市场汽车移动电源销量及增长率（2020-2032）&amp;（千件）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北美市场汽车移动电源收入及增长率（2020-2032）&amp;（万元）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欧洲市场汽车移动电源销量及增长率（2020-2032）&amp;（千件）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欧洲市场汽车移动电源收入及增长率（2020-2032）&amp;（万元）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中国市场汽车移动电源销量及增长率（2020-2032）&amp;（千件）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中国市场汽车移动电源收入及增长率（2020-2032）&amp;（万元）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日本市场汽车移动电源销量及增长率（2020-2032）&amp;（千件）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日本市场汽车移动电源收入及增长率（2020-2032）&amp;（万元）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东南亚市场汽车移动电源销量及增长率（2020-2032）&amp;（千件）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东南亚市场汽车移动电源收入及增长率（2020-2032）&amp;（万元）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印度市场汽车移动电源销量及增长率（2020-2032）&amp;（千件）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印度市场汽车移动电源收入及增长率（2020-2032）&amp;（万元）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全球不同产品类型汽车移动电源价格走势（2020-2032）&amp;（元/件）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全球不同应用汽车移动电源价格走势（2020-2032）&amp;（元/件）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46： 汽车移动电源中国企业SWOT分析</w:t>
      </w:r>
      <w:r>
        <w:rPr>
          <w:rFonts w:hint="eastAsia"/>
        </w:rPr>
        <w:br/>
      </w:r>
      <w:r>
        <w:rPr>
          <w:rFonts w:hint="eastAsia"/>
        </w:rPr>
        <w:t>　　图 47： 汽车移动电源产业链</w:t>
      </w:r>
      <w:r>
        <w:rPr>
          <w:rFonts w:hint="eastAsia"/>
        </w:rPr>
        <w:br/>
      </w:r>
      <w:r>
        <w:rPr>
          <w:rFonts w:hint="eastAsia"/>
        </w:rPr>
        <w:t>　　图 48： 汽车移动电源行业采购模式分析</w:t>
      </w:r>
      <w:r>
        <w:rPr>
          <w:rFonts w:hint="eastAsia"/>
        </w:rPr>
        <w:br/>
      </w:r>
      <w:r>
        <w:rPr>
          <w:rFonts w:hint="eastAsia"/>
        </w:rPr>
        <w:t>　　图 49： 汽车移动电源行业生产模式</w:t>
      </w:r>
      <w:r>
        <w:rPr>
          <w:rFonts w:hint="eastAsia"/>
        </w:rPr>
        <w:br/>
      </w:r>
      <w:r>
        <w:rPr>
          <w:rFonts w:hint="eastAsia"/>
        </w:rPr>
        <w:t>　　图 50： 汽车移动电源行业销售模式分析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322e6b9164868" w:history="1">
        <w:r>
          <w:rPr>
            <w:rStyle w:val="Hyperlink"/>
          </w:rPr>
          <w:t>2026-2032年全球与中国汽车移动电源行业发展研究及行业前景分析报告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322e6b9164868" w:history="1">
        <w:r>
          <w:rPr>
            <w:rStyle w:val="Hyperlink"/>
          </w:rPr>
          <w:t>https://www.20087.com/9/66/QiCheYiDongDianYuanXianZhuangYuQianJingFenXi.html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11f31422947a4" w:history="1">
      <w:r>
        <w:rPr>
          <w:rStyle w:val="Hyperlink"/>
        </w:rPr>
        <w:t>2026-2032年全球与中国汽车移动电源行业发展研究及行业前景分析报告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QiCheYiDongDianYuanXianZhuangYuQianJingFenXi.html" TargetMode="External" Id="Rf4a322e6b916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QiCheYiDongDianYuanXianZhuangYuQianJingFenXi.html" TargetMode="External" Id="R71311f314229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2025-11-15T07:27:03Z</dcterms:created>
  <dcterms:modified xsi:type="dcterms:W3CDTF">2025-11-15T08:27:03Z</dcterms:modified>
  <dc:subject>2026-2032年全球与中国汽车移动电源行业发展研究及行业前景分析报告</dc:subject>
  <dc:title>2026-2032年全球与中国汽车移动电源行业发展研究及行业前景分析报告</dc:title>
  <cp:keywords>2026-2032年全球与中国汽车移动电源行业发展研究及行业前景分析报告</cp:keywords>
  <dc:description>2026-2032年全球与中国汽车移动电源行业发展研究及行业前景分析报告</dc:description>
</cp:coreProperties>
</file>