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9b94459ce4c9c" w:history="1">
              <w:r>
                <w:rPr>
                  <w:rStyle w:val="Hyperlink"/>
                </w:rPr>
                <w:t>2026-2032年全球与中国流化床锅炉行业市场调研及发展前景分析报告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9b94459ce4c9c" w:history="1">
              <w:r>
                <w:rPr>
                  <w:rStyle w:val="Hyperlink"/>
                </w:rPr>
                <w:t>2026-2032年全球与中国流化床锅炉行业市场调研及发展前景分析报告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9b94459ce4c9c" w:history="1">
                <w:r>
                  <w:rPr>
                    <w:rStyle w:val="Hyperlink"/>
                  </w:rPr>
                  <w:t>https://www.20087.com/9/86/LiuHuaChuangGuoLuXianZhuangYuQianJingFenXi.html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锅炉是清洁燃煤与生物质能源利用的重要热能装备，通过使燃料颗粒在气流作用下呈流态化燃烧，实现低温燃烧、高燃尽率与优异的脱硫脱硝性能。产品广泛应用于热电联产、工业供汽及垃圾焚烧领域，强调燃料适应性广（可掺烧煤矸石、污泥、农林废弃物）、负荷调节灵活及低NOx排放。随着“双碳”目标推进，用户对锅炉热效率、灰渣综合利用及与碳捕集系统兼容性提出更高要求，但磨损腐蚀、布风均匀性控制及启动能耗仍是运行痛点。</w:t>
      </w:r>
      <w:r>
        <w:rPr>
          <w:rFonts w:hint="eastAsia"/>
        </w:rPr>
        <w:br/>
      </w:r>
      <w:r>
        <w:rPr>
          <w:rFonts w:hint="eastAsia"/>
        </w:rPr>
        <w:t>　　未来，流化床锅炉将向超低排放集成、智能燃烧优化与负碳燃料适配方向演进。市场调研网指出，炉内喷钙+尾部SCR协同技术将实现近零污染物排放；AI算法基于火焰图像与烟气成分动态调整风煤比，提升燃烧效率。在燃料端，锅炉将适配高比例氨混燃或生物质衍生燃料，支撑碳中和路径。此外，数字孪生平台可模拟全生命周期运行状态，指导检修与改造。长远看，在能源安全与绿色转型双重约束下，流化床锅炉将从传统热源升级为多燃料、多产物（热/电/灰建材）的循环经济枢纽，在新型电力系统与工业脱碳进程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29b94459ce4c9c" w:history="1">
        <w:r>
          <w:rPr>
            <w:rStyle w:val="Hyperlink"/>
          </w:rPr>
          <w:t>2026-2032年全球与中国流化床锅炉行业市场调研及发展前景分析报告</w:t>
        </w:r>
      </w:hyperlink>
      <w:r>
        <w:rPr>
          <w:rFonts w:hint="eastAsia"/>
        </w:rPr>
        <w:t>》，2025年流化床锅炉行业市场规模达 亿元，预计2032年市场规模将达 亿元，期间年均复合增长率（CAGR）达 %。报告基于多年行业研究经验，系统分析了流化床锅炉产业链、市场规模、需求特征及价格趋势，客观呈现流化床锅炉行业现状。报告科学预测了流化床锅炉市场前景与发展方向，重点评估了流化床锅炉重点企业的竞争格局与品牌影响力，同时挖掘流化床锅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按产品类型细分，全球流化床锅炉市场规模2021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鼓泡流化床锅炉</w:t>
      </w:r>
      <w:r>
        <w:rPr>
          <w:rFonts w:hint="eastAsia"/>
        </w:rPr>
        <w:br/>
      </w:r>
      <w:r>
        <w:rPr>
          <w:rFonts w:hint="eastAsia"/>
        </w:rPr>
        <w:t>　　　　1.3.3 循环流化床锅炉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按应用细分，全球流化床锅炉市场规模2021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造纸工业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纺织工业</w:t>
      </w:r>
      <w:r>
        <w:rPr>
          <w:rFonts w:hint="eastAsia"/>
        </w:rPr>
        <w:br/>
      </w:r>
      <w:r>
        <w:rPr>
          <w:rFonts w:hint="eastAsia"/>
        </w:rPr>
        <w:t>　　　　1.4.6 制药工业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流化床锅炉行业发展总体概况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流化床锅炉行业发展主要特点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流化床锅炉行业发展影响因素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流化床锅炉有利因素</w:t>
      </w:r>
      <w:r>
        <w:rPr>
          <w:rFonts w:hint="eastAsia"/>
        </w:rPr>
        <w:br/>
      </w:r>
      <w:r>
        <w:rPr>
          <w:rFonts w:hint="eastAsia"/>
        </w:rPr>
        <w:t>　　　　1.5.3 .2 流化床锅炉不利因素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全球市场，近三年流化床锅炉主要企业占有率及排名（按销量）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流化床锅炉主要企业在国际市场占有率（按销量，2023-2026）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2025年流化床锅炉主要企业在国际市场排名（按销量）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全球市场主要企业流化床锅炉销量（2023-2026）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全球市场，近三年流化床锅炉主要企业占有率及排名（按收入）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流化床锅炉主要企业在国际市场占有率（按收入，2023-2026）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2025年流化床锅炉主要企业在国际市场排名（按收入）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全球市场主要企业流化床锅炉销售收入（2023-2026）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全球市场主要企业流化床锅炉销售价格（2023-2026）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中国市场，近三年流化床锅炉主要企业占有率及排名（按销量）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流化床锅炉主要企业在中国市场占有率（按销量，2023-2026）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2025年流化床锅炉主要企业在中国市场排名（按销量）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中国市场主要企业流化床锅炉销量（2023-2026）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中国市场，近三年流化床锅炉主要企业占有率及排名（按收入）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流化床锅炉主要企业在中国市场占有率（按收入，2023-2026）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2025年流化床锅炉主要企业在中国市场排名（按收入）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中国市场主要企业流化床锅炉销售收入（2023-2026）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全球主要厂商流化床锅炉总部及产地分布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全球主要厂商成立时间及流化床锅炉商业化日期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全球主要厂商流化床锅炉产品类型及应用</w:t>
      </w:r>
      <w:r>
        <w:rPr>
          <w:rFonts w:hint="eastAsia"/>
        </w:rPr>
        <w:br/>
      </w:r>
      <w:r>
        <w:rPr>
          <w:rFonts w:hint="eastAsia"/>
        </w:rPr>
        <w:t>　　2.9 流化床锅炉行业集中度、竞争程度分析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流化床锅炉行业集中度分析：2025年全球Top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全球流化床锅炉第一梯队、第二梯队和第三梯队生产商（品牌）及市场份额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全球流化床锅炉总体规模分析</w:t>
      </w:r>
      <w:r>
        <w:rPr>
          <w:rFonts w:hint="eastAsia"/>
        </w:rPr>
        <w:br/>
      </w:r>
      <w:r>
        <w:rPr>
          <w:rFonts w:hint="eastAsia"/>
        </w:rPr>
        <w:t>　　3.1 全球流化床锅炉供需现状及预测（2021-2032）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全球流化床锅炉产能、产量、产能利用率及发展趋势（2021-2032）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全球流化床锅炉产量、需求量及发展趋势（2021-2032）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全球主要地区流化床锅炉产量及发展趋势（2021-2032）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全球主要地区流化床锅炉产量（2021-2026）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全球主要地区流化床锅炉产量（2027-2032）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全球主要地区流化床锅炉产量市场份额（2021-2032）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中国流化床锅炉供需现状及预测（2021-2032）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中国流化床锅炉产能、产量、产能利用率及发展趋势（2021-2032）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中国流化床锅炉产量、市场需求量及发展趋势（2021-2032）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中国市场流化床锅炉进出口（2021-2032）</w:t>
      </w:r>
      <w:r>
        <w:rPr>
          <w:rFonts w:hint="eastAsia"/>
        </w:rPr>
        <w:br/>
      </w:r>
      <w:r>
        <w:rPr>
          <w:rFonts w:hint="eastAsia"/>
        </w:rPr>
        <w:t>　　3.4 全球流化床锅炉销量及销售额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全球市场流化床锅炉销售额（2021-2032）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全球市场流化床锅炉销量（2021-2032）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全球市场流化床锅炉价格趋势（2021-2032）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全球流化床锅炉主要地区分析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全球主要地区流化床锅炉市场规模分析：2021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全球主要地区流化床锅炉销售收入及市场份额（2021-2026）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全球主要地区流化床锅炉销售收入预测（2027-2032）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全球主要地区流化床锅炉销量分析：2021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全球主要地区流化床锅炉销量及市场份额（2021-2026）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全球主要地区流化床锅炉销量及市场份额预测（2027-2032）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北美市场流化床锅炉销量、收入及增长率（2021-2032）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欧洲市场流化床锅炉销量、收入及增长率（2021-2032）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中国市场流化床锅炉销量、收入及增长率（2021-2032）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日本市场流化床锅炉销量、收入及增长率（2021-2032）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东南亚市场流化床锅炉销量、收入及增长率（2021-2032）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印度市场流化床锅炉销量、收入及增长率（2021-2032）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南美市场流化床锅炉销量、收入及增长率（2021-2032）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中东市场流化床锅炉销量、收入及增长率（2021-2032）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流化床锅炉销量、收入、价格及毛利率（2021-2026）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不同产品类型流化床锅炉分析</w:t>
      </w:r>
      <w:r>
        <w:rPr>
          <w:rFonts w:hint="eastAsia"/>
        </w:rPr>
        <w:br/>
      </w:r>
      <w:r>
        <w:rPr>
          <w:rFonts w:hint="eastAsia"/>
        </w:rPr>
        <w:t>　　6.1 全球不同产品类型流化床锅炉销量（2021-2032）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全球不同产品类型流化床锅炉销量及市场份额（2021-2026）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全球不同产品类型流化床锅炉销量预测（2027-2032）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全球不同产品类型流化床锅炉收入（2021-2032）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全球不同产品类型流化床锅炉收入及市场份额（2021-2026）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全球不同产品类型流化床锅炉收入预测（2027-2032）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全球不同产品类型流化床锅炉价格走势（2021-2032）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中国不同产品类型流化床锅炉销量（2021-2032）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中国不同产品类型流化床锅炉销量及市场份额（2021-2026）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中国不同产品类型流化床锅炉销量预测（2027-2032）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中国不同产品类型流化床锅炉收入（2021-2032）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中国不同产品类型流化床锅炉收入及市场份额（2021-2026）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中国不同产品类型流化床锅炉收入预测（2027-2032）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不同应用流化床锅炉分析</w:t>
      </w:r>
      <w:r>
        <w:rPr>
          <w:rFonts w:hint="eastAsia"/>
        </w:rPr>
        <w:br/>
      </w:r>
      <w:r>
        <w:rPr>
          <w:rFonts w:hint="eastAsia"/>
        </w:rPr>
        <w:t>　　7.1 全球不同应用流化床锅炉销量（2021-2032）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全球不同应用流化床锅炉销量及市场份额（2021-2026）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全球不同应用流化床锅炉销量预测（2027-2032）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全球不同应用流化床锅炉收入（2021-2032）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全球不同应用流化床锅炉收入及市场份额（2021-2026）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全球不同应用流化床锅炉收入预测（2027-2032）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全球不同应用流化床锅炉价格走势（2021-2032）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中国不同应用流化床锅炉销量（2021-2032）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中国不同应用流化床锅炉销量及市场份额（2021-2026）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中国不同应用流化床锅炉销量预测（2027-2032）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中国不同应用流化床锅炉收入（2021-2032）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中国不同应用流化床锅炉收入及市场份额（2021-2026）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中国不同应用流化床锅炉收入预测（2027-2032）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流化床锅炉行业发展趋势</w:t>
      </w:r>
      <w:r>
        <w:rPr>
          <w:rFonts w:hint="eastAsia"/>
        </w:rPr>
        <w:br/>
      </w:r>
      <w:r>
        <w:rPr>
          <w:rFonts w:hint="eastAsia"/>
        </w:rPr>
        <w:t>　　8.2 流化床锅炉行业主要驱动因素</w:t>
      </w:r>
      <w:r>
        <w:rPr>
          <w:rFonts w:hint="eastAsia"/>
        </w:rPr>
        <w:br/>
      </w:r>
      <w:r>
        <w:rPr>
          <w:rFonts w:hint="eastAsia"/>
        </w:rPr>
        <w:t>　　8.3 流化床锅炉中国企业SWOT分析</w:t>
      </w:r>
      <w:r>
        <w:rPr>
          <w:rFonts w:hint="eastAsia"/>
        </w:rPr>
        <w:br/>
      </w:r>
      <w:r>
        <w:rPr>
          <w:rFonts w:hint="eastAsia"/>
        </w:rPr>
        <w:t>　　8.4 中国流化床锅炉行业政策环境分析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流化床锅炉行业产业链简介</w:t>
      </w:r>
      <w:r>
        <w:rPr>
          <w:rFonts w:hint="eastAsia"/>
        </w:rPr>
        <w:br/>
      </w:r>
      <w:r>
        <w:rPr>
          <w:rFonts w:hint="eastAsia"/>
        </w:rPr>
        <w:t>　　　　9.1.1 流化床锅炉行业供应链分析</w:t>
      </w:r>
      <w:r>
        <w:rPr>
          <w:rFonts w:hint="eastAsia"/>
        </w:rPr>
        <w:br/>
      </w:r>
      <w:r>
        <w:rPr>
          <w:rFonts w:hint="eastAsia"/>
        </w:rPr>
        <w:t>　　　　9.1.2 流化床锅炉主要原料及供应情况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流化床锅炉行业采购模式</w:t>
      </w:r>
      <w:r>
        <w:rPr>
          <w:rFonts w:hint="eastAsia"/>
        </w:rPr>
        <w:br/>
      </w:r>
      <w:r>
        <w:rPr>
          <w:rFonts w:hint="eastAsia"/>
        </w:rPr>
        <w:t>　　9.3 流化床锅炉行业生产模式</w:t>
      </w:r>
      <w:r>
        <w:rPr>
          <w:rFonts w:hint="eastAsia"/>
        </w:rPr>
        <w:br/>
      </w:r>
      <w:r>
        <w:rPr>
          <w:rFonts w:hint="eastAsia"/>
        </w:rPr>
        <w:t>　　9.4 流化床锅炉行业销售模式及销售渠道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按产品类型细分，全球流化床锅炉市场规模2021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按应用细分，全球流化床锅炉市场规模（CAGR）2021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流化床锅炉行业发展主要特点</w:t>
      </w:r>
      <w:r>
        <w:rPr>
          <w:rFonts w:hint="eastAsia"/>
        </w:rPr>
        <w:br/>
      </w:r>
      <w:r>
        <w:rPr>
          <w:rFonts w:hint="eastAsia"/>
        </w:rPr>
        <w:t>　　表 4： 流化床锅炉行业发展有利因素分析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流化床锅炉行业发展不利因素分析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进入流化床锅炉行业壁垒</w:t>
      </w:r>
      <w:r>
        <w:rPr>
          <w:rFonts w:hint="eastAsia"/>
        </w:rPr>
        <w:br/>
      </w:r>
      <w:r>
        <w:rPr>
          <w:rFonts w:hint="eastAsia"/>
        </w:rPr>
        <w:t>　　表 7： 流化床锅炉主要企业在国际市场占有率（按销量，2023-2026）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2025年流化床锅炉主要企业在国际市场排名（按销量）&amp;（台）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全球市场主要企业流化床锅炉销量（2023-2026）&amp;（台）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流化床锅炉主要企业在国际市场占有率（按收入，2023-2026）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2025年流化床锅炉主要企业在国际市场排名（按收入）&amp;（万元）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全球市场主要企业流化床锅炉销售收入（2023-2026）&amp;（万元）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全球市场主要企业流化床锅炉销售价格（2023-2026）&amp;（元/台）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流化床锅炉主要企业在中国市场占有率（按销量，2023-2026）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2025年流化床锅炉主要企业在中国市场排名（按销量）&amp;（台）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中国市场主要企业流化床锅炉销量（2023-2026）&amp;（台）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流化床锅炉主要企业在中国市场占有率（按收入，2023-2026）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2025年流化床锅炉主要企业在中国市场排名（按收入）&amp;（万元）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中国市场主要企业流化床锅炉销售收入（2023-2026）&amp;（万元）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全球主要厂商流化床锅炉总部及产地分布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全球主要厂商成立时间及流化床锅炉商业化日期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全球主要厂商流化床锅炉产品类型及应用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2025年全球流化床锅炉主要厂商市场地位（第一梯队、第二梯队和第三梯队）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全球流化床锅炉市场投资、并购等现状分析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全球主要地区流化床锅炉产量增速（CAGR）：（2021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全球主要地区流化床锅炉产量（2021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全球主要地区流化床锅炉产量（2021-2026）&amp;（台）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全球主要地区流化床锅炉产量（2027-2032）&amp;（台）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全球主要地区流化床锅炉产量市场份额（2021-2026）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全球主要地区流化床锅炉产量市场份额（2027-2032）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中国市场流化床锅炉产量、销量、进出口（2021-2026）&amp;（台）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中国市场流化床锅炉产量、销量、进出口预测（2027-2032）&amp;（台）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全球主要地区流化床锅炉销售收入增速：（2021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全球主要地区流化床锅炉销售收入（2021-2026）&amp;（万元）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全球主要地区流化床锅炉销售收入市场份额（2021-2026）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全球主要地区流化床锅炉收入（2027-2032）&amp;（万元）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全球主要地区流化床锅炉收入市场份额（2027-2032）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全球主要地区流化床锅炉销量（台）：2021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全球主要地区流化床锅炉销量（2021-2026）&amp;（台）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全球主要地区流化床锅炉销量市场份额（2021-2026）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全球主要地区流化床锅炉销量（2027-2032）&amp;（台）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全球主要地区流化床锅炉销量份额（2027-2032）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流化床锅炉生产基地、销售区域、竞争对手及市场地位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流化床锅炉产品规格、参数及市场应用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流化床锅炉销量（台）、收入（万元）、价格（元/台）及毛利率（2021-2026）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全球不同产品类型流化床锅炉销量（2021-2026）&amp;（台）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全球不同产品类型流化床锅炉销量市场份额（2021-2026）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全球不同产品类型流化床锅炉销量预测（2027-2032）&amp;（台）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全球市场不同产品类型流化床锅炉销量市场份额预测（2027-2032）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全球不同产品类型流化床锅炉收入（2021-2026）&amp;（万元）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全球不同产品类型流化床锅炉收入市场份额（2021-2026）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全球不同产品类型流化床锅炉收入预测（2027-2032）&amp;（万元）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全球不同产品类型流化床锅炉收入市场份额预测（2027-2032）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中国不同产品类型流化床锅炉销量（2021-2026）&amp;（台）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中国不同产品类型流化床锅炉销量市场份额（2021-2026）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中国不同产品类型流化床锅炉销量预测（2027-2032）&amp;（台）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全球市场不同产品类型流化床锅炉销量市场份额预测（2027-2032）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中国不同产品类型流化床锅炉收入（2021-2026）&amp;（万元）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中国不同产品类型流化床锅炉收入市场份额（2021-2026）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中国不同产品类型流化床锅炉收入预测（2027-2032）&amp;（万元）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中国不同产品类型流化床锅炉收入市场份额预测（2027-2032）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全球不同应用流化床锅炉销量（2021-2026）&amp;（台）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全球不同应用流化床锅炉销量市场份额（2021-2026）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全球不同应用流化床锅炉销量预测（2027-2032）&amp;（台）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全球市场不同应用流化床锅炉销量市场份额预测（2027-2032）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全球不同应用流化床锅炉收入（2021-2026）&amp;（万元）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全球不同应用流化床锅炉收入市场份额（2021-2026）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全球不同应用流化床锅炉收入预测（2027-2032）&amp;（万元）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全球不同应用流化床锅炉收入市场份额预测（2027-2032）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中国不同应用流化床锅炉销量（2021-2026）&amp;（台）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中国不同应用流化床锅炉销量市场份额（2021-2026）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中国不同应用流化床锅炉销量预测（2027-2032）&amp;（台）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中国市场不同应用流化床锅炉销量市场份额预测（2027-2032）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中国不同应用流化床锅炉收入（2021-2026）&amp;（万元）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中国不同应用流化床锅炉收入市场份额（2021-2026）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中国不同应用流化床锅炉收入预测（2027-2032）&amp;（万元）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中国不同应用流化床锅炉收入市场份额预测（2027-2032）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流化床锅炉行业发展趋势</w:t>
      </w:r>
      <w:r>
        <w:rPr>
          <w:rFonts w:hint="eastAsia"/>
        </w:rPr>
        <w:br/>
      </w:r>
      <w:r>
        <w:rPr>
          <w:rFonts w:hint="eastAsia"/>
        </w:rPr>
        <w:t>　　表 126： 流化床锅炉行业主要驱动因素</w:t>
      </w:r>
      <w:r>
        <w:rPr>
          <w:rFonts w:hint="eastAsia"/>
        </w:rPr>
        <w:br/>
      </w:r>
      <w:r>
        <w:rPr>
          <w:rFonts w:hint="eastAsia"/>
        </w:rPr>
        <w:t>　　表 127： 流化床锅炉行业供应链分析</w:t>
      </w:r>
      <w:r>
        <w:rPr>
          <w:rFonts w:hint="eastAsia"/>
        </w:rPr>
        <w:br/>
      </w:r>
      <w:r>
        <w:rPr>
          <w:rFonts w:hint="eastAsia"/>
        </w:rPr>
        <w:t>　　表 128： 流化床锅炉上游原料供应商</w:t>
      </w:r>
      <w:r>
        <w:rPr>
          <w:rFonts w:hint="eastAsia"/>
        </w:rPr>
        <w:br/>
      </w:r>
      <w:r>
        <w:rPr>
          <w:rFonts w:hint="eastAsia"/>
        </w:rPr>
        <w:t>　　表 129： 流化床锅炉主要地区不同应用客户分析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流化床锅炉典型经销商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流化床锅炉产品图片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全球不同产品类型流化床锅炉销售额2021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全球不同产品类型流化床锅炉市场份额2025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鼓泡流化床锅炉产品图片</w:t>
      </w:r>
      <w:r>
        <w:rPr>
          <w:rFonts w:hint="eastAsia"/>
        </w:rPr>
        <w:br/>
      </w:r>
      <w:r>
        <w:rPr>
          <w:rFonts w:hint="eastAsia"/>
        </w:rPr>
        <w:t>　　图 5： 循环流化床锅炉产品图片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全球不同应用流化床锅炉市场份额2025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造纸工业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纺织工业</w:t>
      </w:r>
      <w:r>
        <w:rPr>
          <w:rFonts w:hint="eastAsia"/>
        </w:rPr>
        <w:br/>
      </w:r>
      <w:r>
        <w:rPr>
          <w:rFonts w:hint="eastAsia"/>
        </w:rPr>
        <w:t>　　图 12： 制药工业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2025年全球前五大生产商流化床锅炉市场份额</w:t>
      </w:r>
      <w:r>
        <w:rPr>
          <w:rFonts w:hint="eastAsia"/>
        </w:rPr>
        <w:br/>
      </w:r>
      <w:r>
        <w:rPr>
          <w:rFonts w:hint="eastAsia"/>
        </w:rPr>
        <w:t>　　图 15： 2025年全球流化床锅炉第一梯队、第二梯队和第三梯队厂商及市场份额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全球流化床锅炉产能、产量、产能利用率及发展趋势（2021-2032）&amp;（台）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全球流化床锅炉产量、需求量及发展趋势（2021-2032）&amp;（台）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全球主要地区流化床锅炉产量市场份额（2021-2032）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中国流化床锅炉产能、产量、产能利用率及发展趋势（2021-2032）&amp;（台）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中国流化床锅炉产量、市场需求量及发展趋势（2021-2032）&amp;（台）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全球流化床锅炉市场销售额及增长率：（2021-2032）&amp;（万元）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全球市场流化床锅炉市场规模：2021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全球市场流化床锅炉价格趋势（2021-2032）&amp;（元/台）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全球主要地区流化床锅炉销售收入（2021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全球主要地区流化床锅炉销售收入市场份额（2021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北美市场流化床锅炉收入及增长率（2021-2032）&amp;（万元）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欧洲市场流化床锅炉收入及增长率（2021-2032）&amp;（万元）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中国市场流化床锅炉收入及增长率（2021-2032）&amp;（万元）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日本市场流化床锅炉收入及增长率（2021-2032）&amp;（万元）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东南亚市场流化床锅炉收入及增长率（2021-2032）&amp;（万元）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印度市场流化床锅炉收入及增长率（2021-2032）&amp;（万元）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南美市场流化床锅炉收入及增长率（2021-2032）&amp;（万元）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中东市场流化床锅炉销量及增长率（2021-2032）&amp;（台）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中东市场流化床锅炉收入及增长率（2021-2032）&amp;（万元）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全球不同产品类型流化床锅炉价格走势（2021-2032）&amp;（元/台）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全球不同应用流化床锅炉价格走势（2021-2032）&amp;（元/台）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流化床锅炉中国企业SWOT分析</w:t>
      </w:r>
      <w:r>
        <w:rPr>
          <w:rFonts w:hint="eastAsia"/>
        </w:rPr>
        <w:br/>
      </w:r>
      <w:r>
        <w:rPr>
          <w:rFonts w:hint="eastAsia"/>
        </w:rPr>
        <w:t>　　图 46： 流化床锅炉产业链</w:t>
      </w:r>
      <w:r>
        <w:rPr>
          <w:rFonts w:hint="eastAsia"/>
        </w:rPr>
        <w:br/>
      </w:r>
      <w:r>
        <w:rPr>
          <w:rFonts w:hint="eastAsia"/>
        </w:rPr>
        <w:t>　　图 47： 流化床锅炉行业采购模式分析</w:t>
      </w:r>
      <w:r>
        <w:rPr>
          <w:rFonts w:hint="eastAsia"/>
        </w:rPr>
        <w:br/>
      </w:r>
      <w:r>
        <w:rPr>
          <w:rFonts w:hint="eastAsia"/>
        </w:rPr>
        <w:t>　　图 48： 流化床锅炉行业生产模式</w:t>
      </w:r>
      <w:r>
        <w:rPr>
          <w:rFonts w:hint="eastAsia"/>
        </w:rPr>
        <w:br/>
      </w:r>
      <w:r>
        <w:rPr>
          <w:rFonts w:hint="eastAsia"/>
        </w:rPr>
        <w:t>　　图 49： 流化床锅炉行业销售模式分析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9b94459ce4c9c" w:history="1">
        <w:r>
          <w:rPr>
            <w:rStyle w:val="Hyperlink"/>
          </w:rPr>
          <w:t>2026-2032年全球与中国流化床锅炉行业市场调研及发展前景分析报告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9b94459ce4c9c" w:history="1">
        <w:r>
          <w:rPr>
            <w:rStyle w:val="Hyperlink"/>
          </w:rPr>
          <w:t>https://www.20087.com/9/86/LiuHuaChuangGuoLuXianZhuangYuQianJingFenXi.html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锅炉起炉详细步骤、流化床锅炉结构图、循环流化床锅炉运行周期多久、流化床锅炉和煤粉炉的区别、硫化床锅炉工作原理、流化床锅炉一次风二次风作用、流化床锅炉最忌三种煤、流化床锅炉工作原理图、炉膛负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4e7825c484ba6" w:history="1">
      <w:r>
        <w:rPr>
          <w:rStyle w:val="Hyperlink"/>
        </w:rPr>
        <w:t>2026-2032年全球与中国流化床锅炉行业市场调研及发展前景分析报告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iuHuaChuangGuoLuXianZhuangYuQianJingFenXi.html" TargetMode="External" Id="Rc729b94459ce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iuHuaChuangGuoLuXianZhuangYuQianJingFenXi.html" TargetMode="External" Id="Rf2e4e7825c48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2026-03-23T00:08:06Z</dcterms:created>
  <dcterms:modified xsi:type="dcterms:W3CDTF">2026-03-23T01:08:06Z</dcterms:modified>
  <dc:subject>2026-2032年全球与中国流化床锅炉行业市场调研及发展前景分析报告</dc:subject>
  <dc:title>2026-2032年全球与中国流化床锅炉行业市场调研及发展前景分析报告</dc:title>
  <cp:keywords>2026-2032年全球与中国流化床锅炉行业市场调研及发展前景分析报告</cp:keywords>
  <dc:description>2026-2032年全球与中国流化床锅炉行业市场调研及发展前景分析报告</dc:description>
</cp:coreProperties>
</file>