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67655c2e4d67" w:history="1">
              <w:r>
                <w:rPr>
                  <w:rStyle w:val="Hyperlink"/>
                </w:rPr>
                <w:t>2025-2031年中国轨道交通玻璃发展现状与市场前景预测报告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67655c2e4d67" w:history="1">
              <w:r>
                <w:rPr>
                  <w:rStyle w:val="Hyperlink"/>
                </w:rPr>
                <w:t>2025-2031年中国轨道交通玻璃发展现状与市场前景预测报告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67655c2e4d67" w:history="1">
                <w:r>
                  <w:rPr>
                    <w:rStyle w:val="Hyperlink"/>
                  </w:rPr>
                  <w:t>https://www.20087.com/9/66/GuiDaoJiaoTongBoLiDeXianZhuangYuQianJing.html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玻璃是专为城市地铁、高速动车、有轨电车等轨道车辆设计的功能性玻璃材料，涵盖车窗、侧窗、前挡风、逃生窗等多个部位，具有高强度、高透光性、防火隔热、隔音降噪等综合性能。目前，轨道交通玻璃主要采用夹层玻璃、钢化玻璃、Low-E镀膜玻璃等技术路线，能够满足列车在高速行驶、紧急制动、火灾事故等复杂工况下的安全与舒适性要求。近年来，随着我国高铁网络的扩展与城市轨道交通的提速，轨道交通玻璃在轻量化、节能化、智能化方面不断升级，部分高端产品还集成了加热除霜、电磁屏蔽、隐私调光等功能。然而，行业内仍面临技术门槛高、认证周期长、国外品牌垄断等问题，影响本土企业的市场拓展。</w:t>
      </w:r>
      <w:r>
        <w:rPr>
          <w:rFonts w:hint="eastAsia"/>
        </w:rPr>
        <w:br/>
      </w:r>
      <w:r>
        <w:rPr>
          <w:rFonts w:hint="eastAsia"/>
        </w:rPr>
        <w:t>　　未来，轨道交通玻璃将朝着多功能集成、智能化与定制化方向持续推进。一方面，通过引入新型纳米镀膜、光电变色材料与结构一体化设计，提升其光学性能、热控能力与防爆安全性；另一方面，结合车载信息系统与智能交互界面，推动其向触控显示、信息投射、乘客识别等新型人机交互方式延伸。此外，随着“智慧交通”与“绿色出行”理念的深入实践，轨道交通玻璃将在节能环保、安全应急、数字服务等维度发挥更大作用，成为提升列车整体性能与用户体验的重要组成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67655c2e4d67" w:history="1">
        <w:r>
          <w:rPr>
            <w:rStyle w:val="Hyperlink"/>
          </w:rPr>
          <w:t>2025-2031年中国轨道交通玻璃发展现状与市场前景预测报告</w:t>
        </w:r>
      </w:hyperlink>
      <w:r>
        <w:rPr>
          <w:rFonts w:hint="eastAsia"/>
        </w:rPr>
        <w:t>》依托权威机构及相关协会的数据资料，全面解析了轨道交通玻璃行业现状、市场需求及市场规模，系统梳理了轨道交通玻璃产业链结构、价格趋势及各细分市场动态。报告对轨道交通玻璃市场前景与发展趋势进行了科学预测，重点分析了品牌竞争格局、市场集中度及主要企业的经营表现。同时，通过SWOT分析揭示了轨道交通玻璃行业面临的机遇与风险，为轨道交通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轨道交通玻璃行业概述</w:t>
      </w:r>
      <w:r>
        <w:rPr>
          <w:rFonts w:hint="eastAsia"/>
        </w:rPr>
        <w:br/>
      </w:r>
      <w:r>
        <w:rPr>
          <w:rFonts w:hint="eastAsia"/>
        </w:rPr>
        <w:t>　　第一节 轨道交通玻璃定义与分类</w:t>
      </w:r>
      <w:r>
        <w:rPr>
          <w:rFonts w:hint="eastAsia"/>
        </w:rPr>
        <w:br/>
      </w:r>
      <w:r>
        <w:rPr>
          <w:rFonts w:hint="eastAsia"/>
        </w:rPr>
        <w:t>　　第二节 轨道交通玻璃应用领域</w:t>
      </w:r>
      <w:r>
        <w:rPr>
          <w:rFonts w:hint="eastAsia"/>
        </w:rPr>
        <w:br/>
      </w:r>
      <w:r>
        <w:rPr>
          <w:rFonts w:hint="eastAsia"/>
        </w:rPr>
        <w:t>　　第三节 轨道交通玻璃行业经济指标分析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三、轨道交通玻璃销售模式及销售渠道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2019-2024年全球轨道交通玻璃市场规模与趋势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主要国家与地区轨道交通玻璃市场分析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2025-2031年全球轨道交通玻璃行业发展趋势与前景预测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2024-2025年轨道交通玻璃产能与投资动态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一、国内轨道交通玻璃产能及利用情况</w:t>
      </w:r>
      <w:r>
        <w:rPr>
          <w:rFonts w:hint="eastAsia"/>
        </w:rPr>
        <w:br/>
      </w:r>
      <w:r>
        <w:rPr>
          <w:rFonts w:hint="eastAsia"/>
        </w:rPr>
        <w:t>　　　　二、轨道交通玻璃产能扩张与投资动态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2025-2031年轨道交通玻璃行业产量统计与趋势预测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1、2019-2024年轨道交通玻璃产量及增长趋势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2、2019-2024年轨道交通玻璃细分产品产量及份额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二、影响轨道交通玻璃产量的关键因素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三、2025-2031年轨道交通玻璃产量预测</w:t>
      </w:r>
      <w:r>
        <w:rPr>
          <w:rFonts w:hint="eastAsia"/>
        </w:rPr>
        <w:br/>
      </w:r>
      <w:r>
        <w:rPr>
          <w:rFonts w:hint="eastAsia"/>
        </w:rPr>
        <w:t>　　第三节 2025-2031年轨道交通玻璃市场需求与销售分析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一、2024-2025年轨道交通玻璃行业需求现状</w:t>
      </w:r>
      <w:r>
        <w:rPr>
          <w:rFonts w:hint="eastAsia"/>
        </w:rPr>
        <w:br/>
      </w:r>
      <w:r>
        <w:rPr>
          <w:rFonts w:hint="eastAsia"/>
        </w:rPr>
        <w:t>　　　　二、轨道交通玻璃客户群体与需求特点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三、2019-2024年轨道交通玻璃行业销售规模分析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轨道交通玻璃细分市场分析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轨道交通玻璃下游应用与客户群体分析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一、2019-2024年轨道交通玻璃市场价格走势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轨道交通玻璃定价策略与方法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2025-2031年轨道交通玻璃价格竞争态势与趋势预测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2024-2025年重点区域轨道交通玻璃市场发展概况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轨道交通玻璃行业出口情况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2019-2024年中国轨道交通玻璃行业规模情况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二、轨道交通玻璃行业从业人员规模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三、轨道交通玻璃行业市场敏感性分析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一、轨道交通玻璃行业盈利能力</w:t>
      </w:r>
      <w:r>
        <w:rPr>
          <w:rFonts w:hint="eastAsia"/>
        </w:rPr>
        <w:br/>
      </w:r>
      <w:r>
        <w:rPr>
          <w:rFonts w:hint="eastAsia"/>
        </w:rPr>
        <w:t>　　　　二、轨道交通玻璃行业偿债能力</w:t>
      </w:r>
      <w:r>
        <w:rPr>
          <w:rFonts w:hint="eastAsia"/>
        </w:rPr>
        <w:br/>
      </w:r>
      <w:r>
        <w:rPr>
          <w:rFonts w:hint="eastAsia"/>
        </w:rPr>
        <w:t>　　　　三、轨道交通玻璃行业营运能力</w:t>
      </w:r>
      <w:r>
        <w:rPr>
          <w:rFonts w:hint="eastAsia"/>
        </w:rPr>
        <w:br/>
      </w:r>
      <w:r>
        <w:rPr>
          <w:rFonts w:hint="eastAsia"/>
        </w:rPr>
        <w:t>　　　　四、轨道交通玻璃行业发展能力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中国轨道交通玻璃行业竞争格局分析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2024-2025年轨道交通玻璃行业竞争力分析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2019-2024年轨道交通玻璃行业企业并购活动分析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2024-2025年轨道交通玻璃行业会展与招投标活动分析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一、轨道交通玻璃行业会展活动及其市场影响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2025年中国轨道交通玻璃企业发展企业发展策略与建议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轨道交通玻璃销售模式与渠道策略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轨道交通玻璃品牌与市场推广策略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轨道交通玻璃研发投入与技术创新能力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轨道交通玻璃合作联盟与资源整合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中国轨道交通玻璃行业风险与对策</w:t>
      </w:r>
      <w:r>
        <w:rPr>
          <w:rFonts w:hint="eastAsia"/>
        </w:rPr>
        <w:br/>
      </w:r>
      <w:r>
        <w:rPr>
          <w:rFonts w:hint="eastAsia"/>
        </w:rPr>
        <w:t>　　第一节 轨道交通玻璃行业SWOT分析</w:t>
      </w:r>
      <w:r>
        <w:rPr>
          <w:rFonts w:hint="eastAsia"/>
        </w:rPr>
        <w:br/>
      </w:r>
      <w:r>
        <w:rPr>
          <w:rFonts w:hint="eastAsia"/>
        </w:rPr>
        <w:t>　　　　一、轨道交通玻璃行业优势</w:t>
      </w:r>
      <w:r>
        <w:rPr>
          <w:rFonts w:hint="eastAsia"/>
        </w:rPr>
        <w:br/>
      </w:r>
      <w:r>
        <w:rPr>
          <w:rFonts w:hint="eastAsia"/>
        </w:rPr>
        <w:t>　　　　二、轨道交通玻璃行业劣势</w:t>
      </w:r>
      <w:r>
        <w:rPr>
          <w:rFonts w:hint="eastAsia"/>
        </w:rPr>
        <w:br/>
      </w:r>
      <w:r>
        <w:rPr>
          <w:rFonts w:hint="eastAsia"/>
        </w:rPr>
        <w:t>　　　　三、轨道交通玻璃市场机会</w:t>
      </w:r>
      <w:r>
        <w:rPr>
          <w:rFonts w:hint="eastAsia"/>
        </w:rPr>
        <w:br/>
      </w:r>
      <w:r>
        <w:rPr>
          <w:rFonts w:hint="eastAsia"/>
        </w:rPr>
        <w:t>　　　　四、轨道交通玻璃市场威胁</w:t>
      </w:r>
      <w:r>
        <w:rPr>
          <w:rFonts w:hint="eastAsia"/>
        </w:rPr>
        <w:br/>
      </w:r>
      <w:r>
        <w:rPr>
          <w:rFonts w:hint="eastAsia"/>
        </w:rPr>
        <w:t>　　第二节 轨道交通玻璃行业风险及对策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2024-2025年轨道交通玻璃行业发展环境分析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一、轨道交通玻璃行业主管部门与监管体制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二、轨道交通玻璃行业主要法律法规及政策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三、轨道交通玻璃行业标准与质量监管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2025-2031年轨道交通玻璃行业发展趋势与方向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2025-2031年轨道交通玻璃行业发展潜力与机遇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(中:智林)轨道交通玻璃行业发展建议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轨道交通玻璃行业历程</w:t>
      </w:r>
      <w:r>
        <w:rPr>
          <w:rFonts w:hint="eastAsia"/>
        </w:rPr>
        <w:br/>
      </w:r>
      <w:r>
        <w:rPr>
          <w:rFonts w:hint="eastAsia"/>
        </w:rPr>
        <w:t>　　图表 轨道交通玻璃行业生命周期</w:t>
      </w:r>
      <w:r>
        <w:rPr>
          <w:rFonts w:hint="eastAsia"/>
        </w:rPr>
        <w:br/>
      </w:r>
      <w:r>
        <w:rPr>
          <w:rFonts w:hint="eastAsia"/>
        </w:rPr>
        <w:t>　　图表 轨道交通玻璃行业产业链分析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67655c2e4d67" w:history="1">
        <w:r>
          <w:rPr>
            <w:rStyle w:val="Hyperlink"/>
          </w:rPr>
          <w:t>2025-2031年中国轨道交通玻璃发展现状与市场前景预测报告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67655c2e4d67" w:history="1">
        <w:r>
          <w:rPr>
            <w:rStyle w:val="Hyperlink"/>
          </w:rPr>
          <w:t>https://www.20087.com/9/66/GuiDaoJiaoTongBoLiDeXianZhuangYuQianJing.html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热点：轨道交通玻璃钢模压制品、轨道交通玻璃膜、轨道交通玻璃自动安装生产线、轻轨玻璃、轨道玻璃门图片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948a809724ccf" w:history="1">
      <w:r>
        <w:rPr>
          <w:rStyle w:val="Hyperlink"/>
        </w:rPr>
        <w:t>2025-2031年中国轨道交通玻璃发展现状与市场前景预测报告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iDaoJiaoTongBoLiDeXianZhuangYuQianJing.html" TargetMode="External" Id="R841367655c2e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iDaoJiaoTongBoLiDeXianZhuangYuQianJing.html" TargetMode="External" Id="Ra01948a8097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2025-05-15T06:04:11Z</dcterms:created>
  <dcterms:modified xsi:type="dcterms:W3CDTF">2025-05-15T07:04:11Z</dcterms:modified>
  <dc:subject>2025-2031年中国轨道交通玻璃发展现状与市场前景预测报告</dc:subject>
  <dc:title>2025-2031年中国轨道交通玻璃发展现状与市场前景预测报告</dc:title>
  <cp:keywords>2025-2031年中国轨道交通玻璃发展现状与市场前景预测报告</cp:keywords>
  <dc:description>2025-2031年中国轨道交通玻璃发展现状与市场前景预测报告</dc:description>
</cp:coreProperties>
</file>