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a31e07ff44d4c" w:history="1">
              <w:r>
                <w:rPr>
                  <w:rStyle w:val="Hyperlink"/>
                </w:rPr>
                <w:t>2025-2031年全球与中国高精度3D地图行业发展研究及行业前景分析报告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a31e07ff44d4c" w:history="1">
              <w:r>
                <w:rPr>
                  <w:rStyle w:val="Hyperlink"/>
                </w:rPr>
                <w:t>2025-2031年全球与中国高精度3D地图行业发展研究及行业前景分析报告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a31e07ff44d4c" w:history="1">
                <w:r>
                  <w:rPr>
                    <w:rStyle w:val="Hyperlink"/>
                  </w:rPr>
                  <w:t>https://www.20087.com/9/16/GaoJingDu3DDiTuShiChangQianJingFenXi.html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3D地图作为自动驾驶、智慧城市、虚拟现实等领域的关键技术，近年来随着传感器技术、云计算和人工智能的进步，其精确度和覆盖范围大幅提升。高精度3D地图不仅包含道路信息，还涵盖了建筑物、地形特征、交通标志等细节，为自动驾驶车辆提供了必要的环境感知能力，同时也为城市规划、应急响应等领域提供了数据支持。目前，高精度3D地图的制作和更新依赖于激光雷达、摄像头等多源数据融合技术，以及高效的数据处理算法，行业正朝着更高精度、实时更新和广泛应用的方向发展。</w:t>
      </w:r>
      <w:r>
        <w:rPr>
          <w:rFonts w:hint="eastAsia"/>
        </w:rPr>
        <w:br/>
      </w:r>
      <w:r>
        <w:rPr>
          <w:rFonts w:hint="eastAsia"/>
        </w:rPr>
        <w:t>　　未来，高精度3D地图的发展将更加注重技术融合和应用场景扩展。一方面，通过深度学习、边缘计算等先进技术的应用，实现地图的实时更新和动态环境的快速识别，以及与物联网、5G通信技术结合，提供更可靠、更智能的地图服务。另一方面，高精度3D地图将与自动驾驶、智慧物流、虚拟现实等趋势结合，如开发与智能交通系统、无人机配送集成的综合解决方案，以及与科研机构合作，探索地图在灾害预测、文化遗产保护等领域的应用潜力，推动行业向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a31e07ff44d4c" w:history="1">
        <w:r>
          <w:rPr>
            <w:rStyle w:val="Hyperlink"/>
          </w:rPr>
          <w:t>2025-2031年全球与中国高精度3D地图行业发展研究及行业前景分析报告</w:t>
        </w:r>
      </w:hyperlink>
      <w:r>
        <w:rPr>
          <w:rFonts w:hint="eastAsia"/>
        </w:rPr>
        <w:t>》基于国家统计局及相关协会的权威数据，系统研究了高精度3D地图行业的市场需求、市场规模及产业链现状，分析了高精度3D地图价格波动、细分市场动态及重点企业的经营表现，科学预测了高精度3D地图市场前景与发展趋势，揭示了潜在需求与投资机会，同时指出了高精度3D地图行业可能面临的风险。通过对高精度3D地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高精度3D地图市场概述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按照不同产品类型，高精度3D地图主要可以分为如下几个类别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不同产品类型高精度3D地图增长趋势2020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众包模式</w:t>
      </w:r>
      <w:r>
        <w:rPr>
          <w:rFonts w:hint="eastAsia"/>
        </w:rPr>
        <w:br/>
      </w:r>
      <w:r>
        <w:rPr>
          <w:rFonts w:hint="eastAsia"/>
        </w:rPr>
        <w:t>　　　　1.2.3 集中模式</w:t>
      </w:r>
      <w:r>
        <w:rPr>
          <w:rFonts w:hint="eastAsia"/>
        </w:rPr>
        <w:br/>
      </w:r>
      <w:r>
        <w:rPr>
          <w:rFonts w:hint="eastAsia"/>
        </w:rPr>
        <w:t>　　1.3 从不同应用，高精度3D地图主要包括如下几个方面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不同应用高精度3D地图增长趋势2020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自动驾驶</w:t>
      </w:r>
      <w:r>
        <w:rPr>
          <w:rFonts w:hint="eastAsia"/>
        </w:rPr>
        <w:br/>
      </w:r>
      <w:r>
        <w:rPr>
          <w:rFonts w:hint="eastAsia"/>
        </w:rPr>
        <w:t>　　　　1.3.3 智慧城市</w:t>
      </w:r>
      <w:r>
        <w:rPr>
          <w:rFonts w:hint="eastAsia"/>
        </w:rPr>
        <w:br/>
      </w:r>
      <w:r>
        <w:rPr>
          <w:rFonts w:hint="eastAsia"/>
        </w:rPr>
        <w:t>　　　　1.3.4 房地产行业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十三五期间（2025至2025）和十五五期间（2025至2025）高精度3D地图行业发展总体概况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高精度3D地图行业发展主要特点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全球高精度3D地图行业规模及预测分析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全球市场高精度3D地图总体规模（2020-2031）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中国市场高精度3D地图总体规模（2020-2031）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中国市场高精度3D地图总规模占全球比重（2020-2031）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全球主要地区高精度3D地图市场规模分析（2020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全球市场主要企业高精度3D地图收入分析（2020-2025）</w:t>
      </w:r>
      <w:r>
        <w:rPr>
          <w:rFonts w:hint="eastAsia"/>
        </w:rPr>
        <w:br/>
      </w:r>
      <w:r>
        <w:rPr>
          <w:rFonts w:hint="eastAsia"/>
        </w:rPr>
        <w:t>　　　　3.1.2 高精度3D地图行业集中度分析：全球Top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全球高精度3D地图第一梯队、第二梯队和第三梯队企业及市场份额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全球主要企业总部、高精度3D地图市场分布及商业化日期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全球主要企业高精度3D地图产品类型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中国本土主要企业高精度3D地图收入分析（2020-2025）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中国市场高精度3D地图销售情况分析</w:t>
      </w:r>
      <w:r>
        <w:rPr>
          <w:rFonts w:hint="eastAsia"/>
        </w:rPr>
        <w:br/>
      </w:r>
      <w:r>
        <w:rPr>
          <w:rFonts w:hint="eastAsia"/>
        </w:rPr>
        <w:t>　　3.3 高精度3D地图中国企业SWOT分析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不同产品类型高精度3D地图分析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全球市场不同产品类型高精度3D地图总体规模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全球市场不同产品类型高精度3D地图总体规模（2020-2025）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全球市场不同产品类型高精度3D地图总体规模预测（2025-2031）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中国市场不同产品类型高精度3D地图总体规模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中国市场不同产品类型高精度3D地图总体规模（2020-2025）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中国市场不同产品类型高精度3D地图总体规模预测（2025-2031）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不同应用高精度3D地图分析</w:t>
      </w:r>
      <w:r>
        <w:rPr>
          <w:rFonts w:hint="eastAsia"/>
        </w:rPr>
        <w:br/>
      </w:r>
      <w:r>
        <w:rPr>
          <w:rFonts w:hint="eastAsia"/>
        </w:rPr>
        <w:t>　　5.1 全球市场不同应用高精度3D地图总体规模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全球市场不同应用高精度3D地图总体规模（2020-2025）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全球市场不同应用高精度3D地图总体规模预测（2025-2031）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中国市场不同应用高精度3D地图总体规模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中国市场不同应用高精度3D地图总体规模（2020-2025）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中国市场不同应用高精度3D地图总体规模预测（2025-2031）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高精度3D地图行业发展机遇及主要驱动因素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高精度3D地图行业发展面临的风险</w:t>
      </w:r>
      <w:r>
        <w:rPr>
          <w:rFonts w:hint="eastAsia"/>
        </w:rPr>
        <w:br/>
      </w:r>
      <w:r>
        <w:rPr>
          <w:rFonts w:hint="eastAsia"/>
        </w:rPr>
        <w:t>　　6.3 高精度3D地图行业政策分析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高精度3D地图行业产业链简介</w:t>
      </w:r>
      <w:r>
        <w:rPr>
          <w:rFonts w:hint="eastAsia"/>
        </w:rPr>
        <w:br/>
      </w:r>
      <w:r>
        <w:rPr>
          <w:rFonts w:hint="eastAsia"/>
        </w:rPr>
        <w:t>　　　　7.1.1 高精度3D地图产业链</w:t>
      </w:r>
      <w:r>
        <w:rPr>
          <w:rFonts w:hint="eastAsia"/>
        </w:rPr>
        <w:br/>
      </w:r>
      <w:r>
        <w:rPr>
          <w:rFonts w:hint="eastAsia"/>
        </w:rPr>
        <w:t>　　　　7.1.2 高精度3D地图行业供应链分析</w:t>
      </w:r>
      <w:r>
        <w:rPr>
          <w:rFonts w:hint="eastAsia"/>
        </w:rPr>
        <w:br/>
      </w:r>
      <w:r>
        <w:rPr>
          <w:rFonts w:hint="eastAsia"/>
        </w:rPr>
        <w:t>　　　　7.1.3 高精度3D地图主要原材料及其供应商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高精度3D地图行业主要下游客户</w:t>
      </w:r>
      <w:r>
        <w:rPr>
          <w:rFonts w:hint="eastAsia"/>
        </w:rPr>
        <w:br/>
      </w:r>
      <w:r>
        <w:rPr>
          <w:rFonts w:hint="eastAsia"/>
        </w:rPr>
        <w:t>　　7.2 高精度3D地图行业采购模式</w:t>
      </w:r>
      <w:r>
        <w:rPr>
          <w:rFonts w:hint="eastAsia"/>
        </w:rPr>
        <w:br/>
      </w:r>
      <w:r>
        <w:rPr>
          <w:rFonts w:hint="eastAsia"/>
        </w:rPr>
        <w:t>　　7.3 高精度3D地图行业开发/生产模式</w:t>
      </w:r>
      <w:r>
        <w:rPr>
          <w:rFonts w:hint="eastAsia"/>
        </w:rPr>
        <w:br/>
      </w:r>
      <w:r>
        <w:rPr>
          <w:rFonts w:hint="eastAsia"/>
        </w:rPr>
        <w:t>　　7.4 高精度3D地图行业销售模式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全球市场主要高精度3D地图企业简介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重点企业（19）高精度3D地图收入及毛利率（2020-2025）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不同产品类型高精度3D地图增长趋势2020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不同应用高精度3D地图增长趋势2020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高精度3D地图行业发展主要特点</w:t>
      </w:r>
      <w:r>
        <w:rPr>
          <w:rFonts w:hint="eastAsia"/>
        </w:rPr>
        <w:br/>
      </w:r>
      <w:r>
        <w:rPr>
          <w:rFonts w:hint="eastAsia"/>
        </w:rPr>
        <w:t>　　表4 进入高精度3D地图行业壁垒</w:t>
      </w:r>
      <w:r>
        <w:rPr>
          <w:rFonts w:hint="eastAsia"/>
        </w:rPr>
        <w:br/>
      </w:r>
      <w:r>
        <w:rPr>
          <w:rFonts w:hint="eastAsia"/>
        </w:rPr>
        <w:t>　　表5 高精度3D地图发展趋势及建议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全球主要地区高精度3D地图总体规模（百万美元）：2020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全球主要地区高精度3D地图总体规模（2020-2025）&amp;（百万美元）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全球主要地区高精度3D地图总体规模（2025-2031）&amp;（百万美元）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北美高精度3D地图基本情况分析</w:t>
      </w:r>
      <w:r>
        <w:rPr>
          <w:rFonts w:hint="eastAsia"/>
        </w:rPr>
        <w:br/>
      </w:r>
      <w:r>
        <w:rPr>
          <w:rFonts w:hint="eastAsia"/>
        </w:rPr>
        <w:t>　　表10 欧洲高精度3D地图基本情况分析</w:t>
      </w:r>
      <w:r>
        <w:rPr>
          <w:rFonts w:hint="eastAsia"/>
        </w:rPr>
        <w:br/>
      </w:r>
      <w:r>
        <w:rPr>
          <w:rFonts w:hint="eastAsia"/>
        </w:rPr>
        <w:t>　　表11 亚太高精度3D地图基本情况分析</w:t>
      </w:r>
      <w:r>
        <w:rPr>
          <w:rFonts w:hint="eastAsia"/>
        </w:rPr>
        <w:br/>
      </w:r>
      <w:r>
        <w:rPr>
          <w:rFonts w:hint="eastAsia"/>
        </w:rPr>
        <w:t>　　表12 拉美高精度3D地图基本情况分析</w:t>
      </w:r>
      <w:r>
        <w:rPr>
          <w:rFonts w:hint="eastAsia"/>
        </w:rPr>
        <w:br/>
      </w:r>
      <w:r>
        <w:rPr>
          <w:rFonts w:hint="eastAsia"/>
        </w:rPr>
        <w:t>　　表13 中东及非洲高精度3D地图基本情况分析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全球市场主要企业高精度3D地图收入（2020-2025）&amp;（百万美元）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全球市场主要企业高精度3D地图收入市场份额（2020-2025）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2025年全球主要企业高精度3D地图收入排名</w:t>
      </w:r>
      <w:r>
        <w:rPr>
          <w:rFonts w:hint="eastAsia"/>
        </w:rPr>
        <w:br/>
      </w:r>
      <w:r>
        <w:rPr>
          <w:rFonts w:hint="eastAsia"/>
        </w:rPr>
        <w:t>　　表17 2025全球高精度3D地图主要厂商市场地位（第一梯队、第二梯队和第三梯队）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全球主要企业总部、高精度3D地图市场分布及商业化日期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全球主要企业高精度3D地图产品类型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中国本土企业高精度3D地图收入（2020-2025）&amp;（百万美元）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中国本土企业高精度3D地图收入市场份额（2020-2025）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2025年全球及中国本土企业在中国市场高精度3D地图收入排名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全球市场不同产品类型高精度3D地图总体规模（2020-2025）&amp;（百万美元）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全球市场不同产品类型高精度3D地图市场份额（2020-2025）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全球市场不同产品类型高精度3D地图总体规模预测（2025-2031）&amp;（百万美元）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全球市场不同产品类型高精度3D地图市场份额预测（2025-2031）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中国市场不同产品类型高精度3D地图总体规模（2020-2025）&amp;（百万美元）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中国市场不同产品类型高精度3D地图市场份额（2020-2025）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中国市场不同产品类型高精度3D地图总体规模预测（2025-2031）&amp;（百万美元）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中国市场不同产品类型高精度3D地图市场份额预测（2025-2031）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全球市场不同应用高精度3D地图总体规模（2020-2025）&amp;（百万美元）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全球市场不同应用高精度3D地图市场份额（2020-2025）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全球市场不同应用高精度3D地图总体规模预测（2025-2031）&amp;（百万美元）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全球市场不同应用高精度3D地图市场份额预测（2025-2031）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中国市场不同应用高精度3D地图总体规模（2020-2025）&amp;（百万美元）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中国市场不同应用高精度3D地图市场份额（2020-2025）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中国市场不同应用高精度3D地图总体规模预测（2025-2031）&amp;（百万美元）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中国市场不同应用高精度3D地图市场份额预测（2025-2031）</w:t>
      </w:r>
      <w:r>
        <w:rPr>
          <w:rFonts w:hint="eastAsia"/>
        </w:rPr>
        <w:br/>
      </w:r>
      <w:r>
        <w:rPr>
          <w:rFonts w:hint="eastAsia"/>
        </w:rPr>
        <w:t>　　表40 高精度3D地图行业发展机遇及主要驱动因素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高精度3D地图行业发展面临的风险</w:t>
      </w:r>
      <w:r>
        <w:rPr>
          <w:rFonts w:hint="eastAsia"/>
        </w:rPr>
        <w:br/>
      </w:r>
      <w:r>
        <w:rPr>
          <w:rFonts w:hint="eastAsia"/>
        </w:rPr>
        <w:t>　　表42 高精度3D地图行业政策分析</w:t>
      </w:r>
      <w:r>
        <w:rPr>
          <w:rFonts w:hint="eastAsia"/>
        </w:rPr>
        <w:br/>
      </w:r>
      <w:r>
        <w:rPr>
          <w:rFonts w:hint="eastAsia"/>
        </w:rPr>
        <w:t>　　表43 高精度3D地图行业供应链分析</w:t>
      </w:r>
      <w:r>
        <w:rPr>
          <w:rFonts w:hint="eastAsia"/>
        </w:rPr>
        <w:br/>
      </w:r>
      <w:r>
        <w:rPr>
          <w:rFonts w:hint="eastAsia"/>
        </w:rPr>
        <w:t>　　表44 高精度3D地图上游原材料和主要供应商情况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高精度3D地图行业主要下游客户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Increment P（IPC）\u002FPioneer基本信息、高精度3D地图市场分布、总部及行业地位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Increment P（IPC）\u002FPioneer公司简介及主要业务</w:t>
      </w:r>
      <w:r>
        <w:rPr>
          <w:rFonts w:hint="eastAsia"/>
        </w:rPr>
        <w:br/>
      </w:r>
      <w:r>
        <w:rPr>
          <w:rFonts w:hint="eastAsia"/>
        </w:rPr>
        <w:t>　　表88 Increment P（IPC）\u002FPioneer高精度3D地图产品规格、参数及市场应用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Increment P（IPC）\u002FPioneer高精度3D地图收入（百万美元）及毛利率（2020-2025）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Increment P（IPC）\u002FPioneer企业最新动态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重点企业（19）高精度3D地图收入（百万美元）及毛利率（2020-2025）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高精度3D地图产品图片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全球不同产品类型高精度3D地图市场份额 2024 VS 2025</w:t>
      </w:r>
      <w:r>
        <w:rPr>
          <w:rFonts w:hint="eastAsia"/>
        </w:rPr>
        <w:br/>
      </w:r>
      <w:r>
        <w:rPr>
          <w:rFonts w:hint="eastAsia"/>
        </w:rPr>
        <w:t>　　图3 众包模式产品图片</w:t>
      </w:r>
      <w:r>
        <w:rPr>
          <w:rFonts w:hint="eastAsia"/>
        </w:rPr>
        <w:br/>
      </w:r>
      <w:r>
        <w:rPr>
          <w:rFonts w:hint="eastAsia"/>
        </w:rPr>
        <w:t>　　图4 集中模式产品图片</w:t>
      </w:r>
      <w:r>
        <w:rPr>
          <w:rFonts w:hint="eastAsia"/>
        </w:rPr>
        <w:br/>
      </w:r>
      <w:r>
        <w:rPr>
          <w:rFonts w:hint="eastAsia"/>
        </w:rPr>
        <w:t>　　图5 全球不同应用高精度3D地图市场份额 2024 VS 2025</w:t>
      </w:r>
      <w:r>
        <w:rPr>
          <w:rFonts w:hint="eastAsia"/>
        </w:rPr>
        <w:br/>
      </w:r>
      <w:r>
        <w:rPr>
          <w:rFonts w:hint="eastAsia"/>
        </w:rPr>
        <w:t>　　图6 自动驾驶</w:t>
      </w:r>
      <w:r>
        <w:rPr>
          <w:rFonts w:hint="eastAsia"/>
        </w:rPr>
        <w:br/>
      </w:r>
      <w:r>
        <w:rPr>
          <w:rFonts w:hint="eastAsia"/>
        </w:rPr>
        <w:t>　　图7 智慧城市</w:t>
      </w:r>
      <w:r>
        <w:rPr>
          <w:rFonts w:hint="eastAsia"/>
        </w:rPr>
        <w:br/>
      </w:r>
      <w:r>
        <w:rPr>
          <w:rFonts w:hint="eastAsia"/>
        </w:rPr>
        <w:t>　　图8 房地产行业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全球市场高精度3D地图市场规模：2020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全球市场高精度3D地图总体规模（2020-2031）&amp;（百万美元）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中国市场高精度3D地图总体规模（2020-2031）&amp;（百万美元）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中国市场高精度3D地图总规模占全球比重（2020-2031）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全球主要地区高精度3D地图市场份额（2020-2031）</w:t>
      </w:r>
      <w:r>
        <w:rPr>
          <w:rFonts w:hint="eastAsia"/>
        </w:rPr>
        <w:br/>
      </w:r>
      <w:r>
        <w:rPr>
          <w:rFonts w:hint="eastAsia"/>
        </w:rPr>
        <w:t>　　图15 北美（美国和加拿大）高精度3D地图总体规模（2020-2031）&amp;（百万美元）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欧洲（德国、英国、法国和意大利等国家）高精度3D地图总体规模（2020-2031）&amp;（百万美元）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亚太主要国家\u002F地区（中国、日本、韩国、中国台湾、印度和东南亚）高精度3D地图总体规模（2020-2031）&amp;（百万美元）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拉美主要国家（墨西哥和巴西等）高精度3D地图总体规模（2020-2031）&amp;（百万美元）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中东及非洲地区高精度3D地图总体规模（2020-2031）&amp;（百万美元）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2025全球前五大厂商高精度3D地图市场份额（按收入）</w:t>
      </w:r>
      <w:r>
        <w:rPr>
          <w:rFonts w:hint="eastAsia"/>
        </w:rPr>
        <w:br/>
      </w:r>
      <w:r>
        <w:rPr>
          <w:rFonts w:hint="eastAsia"/>
        </w:rPr>
        <w:t>　　图21 2025全球高精度3D地图第一梯队、第二梯队和第三梯队厂商及市场份额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高精度3D地图中国企业SWOT分析</w:t>
      </w:r>
      <w:r>
        <w:rPr>
          <w:rFonts w:hint="eastAsia"/>
        </w:rPr>
        <w:br/>
      </w:r>
      <w:r>
        <w:rPr>
          <w:rFonts w:hint="eastAsia"/>
        </w:rPr>
        <w:t>　　图23 高精度3D地图产业链</w:t>
      </w:r>
      <w:r>
        <w:rPr>
          <w:rFonts w:hint="eastAsia"/>
        </w:rPr>
        <w:br/>
      </w:r>
      <w:r>
        <w:rPr>
          <w:rFonts w:hint="eastAsia"/>
        </w:rPr>
        <w:t>　　图24 高精度3D地图行业采购模式</w:t>
      </w:r>
      <w:r>
        <w:rPr>
          <w:rFonts w:hint="eastAsia"/>
        </w:rPr>
        <w:br/>
      </w:r>
      <w:r>
        <w:rPr>
          <w:rFonts w:hint="eastAsia"/>
        </w:rPr>
        <w:t>　　图25 高精度3D地图行业开发\u002F生产模式分析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高精度3D地图行业销售模式分析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a31e07ff44d4c" w:history="1">
        <w:r>
          <w:rPr>
            <w:rStyle w:val="Hyperlink"/>
          </w:rPr>
          <w:t>2025-2031年全球与中国高精度3D地图行业发展研究及行业前景分析报告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a31e07ff44d4c" w:history="1">
        <w:r>
          <w:rPr>
            <w:rStyle w:val="Hyperlink"/>
          </w:rPr>
          <w:t>https://www.20087.com/9/16/GaoJingDu3DDiTuShiChangQianJingFenXi.html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热点：高精度3D打印、精准3d地图、卫星地图 实时、高清3d地图软件、3d抄数是什么、3d地图实景地图高德地图、3d实景地图、最高清的3d地图、高精度3d打印机知名创想三维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17679fc154038" w:history="1">
      <w:r>
        <w:rPr>
          <w:rStyle w:val="Hyperlink"/>
        </w:rPr>
        <w:t>2025-2031年全球与中国高精度3D地图行业发展研究及行业前景分析报告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oJingDu3DDiTuShiChangQianJingFenXi.html" TargetMode="External" Id="Re4da31e07ff4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oJingDu3DDiTuShiChangQianJingFenXi.html" TargetMode="External" Id="R94017679fc15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2025-04-20T05:11:00Z</dcterms:created>
  <dcterms:modified xsi:type="dcterms:W3CDTF">2025-04-20T06:11:00Z</dcterms:modified>
  <dc:subject>2025-2031年全球与中国高精度3D地图行业发展研究及行业前景分析报告</dc:subject>
  <dc:title>2025-2031年全球与中国高精度3D地图行业发展研究及行业前景分析报告</dc:title>
  <cp:keywords>2025-2031年全球与中国高精度3D地图行业发展研究及行业前景分析报告</cp:keywords>
  <dc:description>2025-2031年全球与中国高精度3D地图行业发展研究及行业前景分析报告</dc:description>
</cp:coreProperties>
</file>