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b7c5446694501" w:history="1">
              <w:r>
                <w:rPr>
                  <w:rStyle w:val="Hyperlink"/>
                </w:rPr>
                <w:t>中国国际海运市场研究与发展趋势分析报告（2026-2032年）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b7c5446694501" w:history="1">
              <w:r>
                <w:rPr>
                  <w:rStyle w:val="Hyperlink"/>
                </w:rPr>
                <w:t>中国国际海运市场研究与发展趋势分析报告（2026-2032年）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b7c5446694501" w:history="1">
                <w:r>
                  <w:rPr>
                    <w:rStyle w:val="Hyperlink"/>
                  </w:rPr>
                  <w:t>https://www.20087.com/8/83/GuoJiHaiYunDeFaZhanQuShi.html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海运是全球贸易的主要运输方式之一，承担着货物运输的重任。目前，国际海运业正面临环保法规趋严、运力过剩、运费波动等挑战，行业正通过技术创新和运营管理优化来应对。例如，采用更环保的燃料、提高船舶能效、优化航线规划等方式，以减少碳排放和运营成本。然而，如何在满足环保要求的同时，提高运输效率和盈利能力，以及如何应对国际贸易政策变化的风险，是国际海运业必须解决的问题。</w:t>
      </w:r>
      <w:r>
        <w:rPr>
          <w:rFonts w:hint="eastAsia"/>
        </w:rPr>
        <w:br/>
      </w:r>
      <w:r>
        <w:rPr>
          <w:rFonts w:hint="eastAsia"/>
        </w:rPr>
        <w:t>　　未来，国际海运的发展将更加注重绿色化和数字化。一方面，通过研发和应用零排放船舶技术，如氢能、风能辅助推进系统，实现海运业的低碳转型；另一方面，利用物联网、大数据和人工智能技术，实现船舶的智能调度和货物的全程追踪，提高物流效率。同时，随着区域贸易协定的增多，优化全球海运网络布局，提升港口的综合服务能力，将成为国际海运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b7c5446694501" w:history="1">
        <w:r>
          <w:rPr>
            <w:rStyle w:val="Hyperlink"/>
          </w:rPr>
          <w:t>中国国际海运市场研究与发展趋势分析报告（2026-2032年）</w:t>
        </w:r>
      </w:hyperlink>
      <w:r>
        <w:rPr>
          <w:rFonts w:hint="eastAsia"/>
        </w:rPr>
        <w:t>》通过详实的数据分析，全面解析了国际海运行业的市场规模、需求动态及价格趋势，深入探讨了国际海运产业链上下游的协同关系与竞争格局变化。报告对国际海运细分市场进行精准划分，结合重点企业研究，揭示了品牌影响力与市场集中度的现状，为行业参与者提供了清晰的竞争态势洞察。同时，报告结合宏观经济环境、技术发展路径及消费者需求演变，科学预测了国际海运行业的未来发展方向，并针对潜在风险提出了切实可行的应对策略。报告为国际海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国际海运产业概述</w:t>
      </w:r>
      <w:r>
        <w:rPr>
          <w:rFonts w:hint="eastAsia"/>
        </w:rPr>
        <w:br/>
      </w:r>
      <w:r>
        <w:rPr>
          <w:rFonts w:hint="eastAsia"/>
        </w:rPr>
        <w:t>　　第一节 国际海运定义</w:t>
      </w:r>
      <w:r>
        <w:rPr>
          <w:rFonts w:hint="eastAsia"/>
        </w:rPr>
        <w:br/>
      </w:r>
      <w:r>
        <w:rPr>
          <w:rFonts w:hint="eastAsia"/>
        </w:rPr>
        <w:t>　　第二节 国际海运行业特点</w:t>
      </w:r>
      <w:r>
        <w:rPr>
          <w:rFonts w:hint="eastAsia"/>
        </w:rPr>
        <w:br/>
      </w:r>
      <w:r>
        <w:rPr>
          <w:rFonts w:hint="eastAsia"/>
        </w:rPr>
        <w:t>　　第三节 国际海运产业链分析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2025-2026年中国国际海运行业运行环境分析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中国国际海运运行经济环境分析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中国国际海运产业政策环境分析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一、国际海运行业监管体制</w:t>
      </w:r>
      <w:r>
        <w:rPr>
          <w:rFonts w:hint="eastAsia"/>
        </w:rPr>
        <w:br/>
      </w:r>
      <w:r>
        <w:rPr>
          <w:rFonts w:hint="eastAsia"/>
        </w:rPr>
        <w:t>　　　　二、国际海运行业主要法规</w:t>
      </w:r>
      <w:r>
        <w:rPr>
          <w:rFonts w:hint="eastAsia"/>
        </w:rPr>
        <w:br/>
      </w:r>
      <w:r>
        <w:rPr>
          <w:rFonts w:hint="eastAsia"/>
        </w:rPr>
        <w:t>　　　　三、主要国际海运产业政策</w:t>
      </w:r>
      <w:r>
        <w:rPr>
          <w:rFonts w:hint="eastAsia"/>
        </w:rPr>
        <w:br/>
      </w:r>
      <w:r>
        <w:rPr>
          <w:rFonts w:hint="eastAsia"/>
        </w:rPr>
        <w:t>　　第三节 中国国际海运产业社会环境分析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2025-2026年全球国际海运行业发展态势分析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全球国际海运市场发展现状分析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全球主要国家国际海运市场现状</w:t>
      </w:r>
      <w:r>
        <w:rPr>
          <w:rFonts w:hint="eastAsia"/>
        </w:rPr>
        <w:br/>
      </w:r>
      <w:r>
        <w:rPr>
          <w:rFonts w:hint="eastAsia"/>
        </w:rPr>
        <w:t>　　第三节 全球国际海运行业发展趋势预测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中国国际海运行业市场分析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2020-2025年中国国际海运行业规模情况</w:t>
      </w:r>
      <w:r>
        <w:rPr>
          <w:rFonts w:hint="eastAsia"/>
        </w:rPr>
        <w:br/>
      </w:r>
      <w:r>
        <w:rPr>
          <w:rFonts w:hint="eastAsia"/>
        </w:rPr>
        <w:t>　　　　一、国际海运行业市场规模情况分析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二、国际海运行业单位规模情况</w:t>
      </w:r>
      <w:r>
        <w:rPr>
          <w:rFonts w:hint="eastAsia"/>
        </w:rPr>
        <w:br/>
      </w:r>
      <w:r>
        <w:rPr>
          <w:rFonts w:hint="eastAsia"/>
        </w:rPr>
        <w:t>　　　　三、国际海运行业人员规模情况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2020-2025年中国国际海运行业财务能力分析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一、国际海运行业盈利能力分析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二、国际海运行业偿债能力分析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三、国际海运行业营运能力分析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四、国际海运行业发展能力分析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2025-2026年中国国际海运行业热点动态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2026年中国国际海运行业面临的挑战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中国重点地区国际海运行业市场调研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中国国际海运行业价格走势及影响因素分析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国内国际海运行业价格回顾</w:t>
      </w:r>
      <w:r>
        <w:rPr>
          <w:rFonts w:hint="eastAsia"/>
        </w:rPr>
        <w:br/>
      </w:r>
      <w:r>
        <w:rPr>
          <w:rFonts w:hint="eastAsia"/>
        </w:rPr>
        <w:t>　　第二节 国内国际海运行业价格走势预测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国内国际海运行业价格影响因素分析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中国国际海运行业客户调研</w:t>
      </w:r>
      <w:r>
        <w:rPr>
          <w:rFonts w:hint="eastAsia"/>
        </w:rPr>
        <w:br/>
      </w:r>
      <w:r>
        <w:rPr>
          <w:rFonts w:hint="eastAsia"/>
        </w:rPr>
        <w:t>　　　　一、国际海运行业客户偏好调查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二、客户对国际海运品牌的首要认知渠道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三、国际海运品牌忠诚度调查</w:t>
      </w:r>
      <w:r>
        <w:rPr>
          <w:rFonts w:hint="eastAsia"/>
        </w:rPr>
        <w:br/>
      </w:r>
      <w:r>
        <w:rPr>
          <w:rFonts w:hint="eastAsia"/>
        </w:rPr>
        <w:t>　　　　四、国际海运行业客户消费理念调研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中国国际海运行业竞争格局分析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2026年国际海运行业集中度分析</w:t>
      </w:r>
      <w:r>
        <w:rPr>
          <w:rFonts w:hint="eastAsia"/>
        </w:rPr>
        <w:br/>
      </w:r>
      <w:r>
        <w:rPr>
          <w:rFonts w:hint="eastAsia"/>
        </w:rPr>
        <w:t>　　　　一、国际海运市场集中度分析</w:t>
      </w:r>
      <w:r>
        <w:rPr>
          <w:rFonts w:hint="eastAsia"/>
        </w:rPr>
        <w:br/>
      </w:r>
      <w:r>
        <w:rPr>
          <w:rFonts w:hint="eastAsia"/>
        </w:rPr>
        <w:t>　　　　二、国际海运企业集中度分析</w:t>
      </w:r>
      <w:r>
        <w:rPr>
          <w:rFonts w:hint="eastAsia"/>
        </w:rPr>
        <w:br/>
      </w:r>
      <w:r>
        <w:rPr>
          <w:rFonts w:hint="eastAsia"/>
        </w:rPr>
        <w:t>　　第二节 2026年国际海运行业竞争格局分析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一、国际海运行业竞争策略分析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二、国际海运行业竞争格局展望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三、我国国际海运市场竞争趋势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国际海运行业重点企业发展调研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国际海运企业发展策略分析</w:t>
      </w:r>
      <w:r>
        <w:rPr>
          <w:rFonts w:hint="eastAsia"/>
        </w:rPr>
        <w:br/>
      </w:r>
      <w:r>
        <w:rPr>
          <w:rFonts w:hint="eastAsia"/>
        </w:rPr>
        <w:t>　　第一节 国际海运市场策略分析</w:t>
      </w:r>
      <w:r>
        <w:rPr>
          <w:rFonts w:hint="eastAsia"/>
        </w:rPr>
        <w:br/>
      </w:r>
      <w:r>
        <w:rPr>
          <w:rFonts w:hint="eastAsia"/>
        </w:rPr>
        <w:t>　　　　一、国际海运价格策略分析</w:t>
      </w:r>
      <w:r>
        <w:rPr>
          <w:rFonts w:hint="eastAsia"/>
        </w:rPr>
        <w:br/>
      </w:r>
      <w:r>
        <w:rPr>
          <w:rFonts w:hint="eastAsia"/>
        </w:rPr>
        <w:t>　　　　二、国际海运渠道策略分析</w:t>
      </w:r>
      <w:r>
        <w:rPr>
          <w:rFonts w:hint="eastAsia"/>
        </w:rPr>
        <w:br/>
      </w:r>
      <w:r>
        <w:rPr>
          <w:rFonts w:hint="eastAsia"/>
        </w:rPr>
        <w:t>　　第二节 国际海运销售策略分析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提高国际海运企业竞争力的策略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一、提高中国国际海运企业核心竞争力的对策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二、国际海运企业提升竞争力的主要方向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三、影响国际海运企业核心竞争力的因素及提升途径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四、提高国际海运企业竞争力的策略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国际海运行业投资风险与控制策略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国际海运行业SWOT模型分析</w:t>
      </w:r>
      <w:r>
        <w:rPr>
          <w:rFonts w:hint="eastAsia"/>
        </w:rPr>
        <w:br/>
      </w:r>
      <w:r>
        <w:rPr>
          <w:rFonts w:hint="eastAsia"/>
        </w:rPr>
        <w:t>　　　　一、国际海运行业优势分析</w:t>
      </w:r>
      <w:r>
        <w:rPr>
          <w:rFonts w:hint="eastAsia"/>
        </w:rPr>
        <w:br/>
      </w:r>
      <w:r>
        <w:rPr>
          <w:rFonts w:hint="eastAsia"/>
        </w:rPr>
        <w:t>　　　　二、国际海运行业劣势分析</w:t>
      </w:r>
      <w:r>
        <w:rPr>
          <w:rFonts w:hint="eastAsia"/>
        </w:rPr>
        <w:br/>
      </w:r>
      <w:r>
        <w:rPr>
          <w:rFonts w:hint="eastAsia"/>
        </w:rPr>
        <w:t>　　　　三、国际海运行业机会分析</w:t>
      </w:r>
      <w:r>
        <w:rPr>
          <w:rFonts w:hint="eastAsia"/>
        </w:rPr>
        <w:br/>
      </w:r>
      <w:r>
        <w:rPr>
          <w:rFonts w:hint="eastAsia"/>
        </w:rPr>
        <w:t>　　　　四、国际海运行业风险分析</w:t>
      </w:r>
      <w:r>
        <w:rPr>
          <w:rFonts w:hint="eastAsia"/>
        </w:rPr>
        <w:br/>
      </w:r>
      <w:r>
        <w:rPr>
          <w:rFonts w:hint="eastAsia"/>
        </w:rPr>
        <w:t>　　第二节 国际海运行业投资风险及控制策略分析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一、国际海运市场风险及控制策略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二、国际海运行业政策风险及控制策略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三、国际海运行业经营风险及控制策略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四、国际海运同业竞争风险及控制策略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五、国际海运行业其他风险及控制策略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2026-2032年中国国际海运行业投资潜力及发展趋势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2026-2032年国际海运行业投资潜力分析</w:t>
      </w:r>
      <w:r>
        <w:rPr>
          <w:rFonts w:hint="eastAsia"/>
        </w:rPr>
        <w:br/>
      </w:r>
      <w:r>
        <w:rPr>
          <w:rFonts w:hint="eastAsia"/>
        </w:rPr>
        <w:t>　　　　一、国际海运行业重点可投资领域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二、国际海运行业目标市场需求潜力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三、国际海运行业投资潜力综合评判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中-智-林－2026-2032年中国国际海运行业发展趋势分析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一、2026年国际海运市场前景分析</w:t>
      </w:r>
      <w:r>
        <w:rPr>
          <w:rFonts w:hint="eastAsia"/>
        </w:rPr>
        <w:br/>
      </w:r>
      <w:r>
        <w:rPr>
          <w:rFonts w:hint="eastAsia"/>
        </w:rPr>
        <w:t>　　　　二、2026年国际海运发展趋势预测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三、2026-2032年我国国际海运行业发展剖析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五、未来国际海运行业发展变局剖析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国际海运行业历程</w:t>
      </w:r>
      <w:r>
        <w:rPr>
          <w:rFonts w:hint="eastAsia"/>
        </w:rPr>
        <w:br/>
      </w:r>
      <w:r>
        <w:rPr>
          <w:rFonts w:hint="eastAsia"/>
        </w:rPr>
        <w:t>　　图表 国际海运行业生命周期</w:t>
      </w:r>
      <w:r>
        <w:rPr>
          <w:rFonts w:hint="eastAsia"/>
        </w:rPr>
        <w:br/>
      </w:r>
      <w:r>
        <w:rPr>
          <w:rFonts w:hint="eastAsia"/>
        </w:rPr>
        <w:t>　　图表 国际海运行业产业链分析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2020-2025年国际海运行业市场容量统计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国际海运重点企业（一）基本信息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国际海运重点企业（一）经营情况分析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国际海运重点企业（一）盈利能力情况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国际海运重点企业（二）经营情况分析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国际海运重点企业（二）盈利能力情况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2026-2032年中国国际海运行业市场容量预测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2026-2032年中国国际海运行业市场规模预测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2026-2032年中国国际海运市场前景分析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2026-2032年中国国际海运行业发展趋势预测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b7c5446694501" w:history="1">
        <w:r>
          <w:rPr>
            <w:rStyle w:val="Hyperlink"/>
          </w:rPr>
          <w:t>中国国际海运市场研究与发展趋势分析报告（2026-2032年）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b7c5446694501" w:history="1">
        <w:r>
          <w:rPr>
            <w:rStyle w:val="Hyperlink"/>
          </w:rPr>
          <w:t>https://www.20087.com/8/83/GuoJiHaiYunDeFaZhanQuShi.html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热点：国际海运最新消息、国际海运公司、全球海运、国际海运物流哪家比较好、长荣海运、国际海运查询网站、国际货运公司海运、国际海运价格指数走势图、国内海运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58273080451d" w:history="1">
      <w:r>
        <w:rPr>
          <w:rStyle w:val="Hyperlink"/>
        </w:rPr>
        <w:t>中国国际海运市场研究与发展趋势分析报告（2026-2032年）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oJiHaiYunDeFaZhanQuShi.html" TargetMode="External" Id="R10ab7c544669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oJiHaiYunDeFaZhanQuShi.html" TargetMode="External" Id="R1f4058273080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2025-12-25T02:33:00Z</dcterms:created>
  <dcterms:modified xsi:type="dcterms:W3CDTF">2025-12-25T03:33:00Z</dcterms:modified>
  <dc:subject>中国国际海运市场研究与发展趋势分析报告（2026-2032年）</dc:subject>
  <dc:title>中国国际海运市场研究与发展趋势分析报告（2026-2032年）</dc:title>
  <cp:keywords>中国国际海运市场研究与发展趋势分析报告（2026-2032年）</cp:keywords>
  <dc:description>中国国际海运市场研究与发展趋势分析报告（2026-2032年）</dc:description>
</cp:coreProperties>
</file>