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26c7f251d4a04" w:history="1">
              <w:r>
                <w:rPr>
                  <w:rStyle w:val="Hyperlink"/>
                </w:rPr>
                <w:t>2025-2031年中国SUV市场现状调研分析及发展前景报告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26c7f251d4a04" w:history="1">
              <w:r>
                <w:rPr>
                  <w:rStyle w:val="Hyperlink"/>
                </w:rPr>
                <w:t>2025-2031年中国SUV市场现状调研分析及发展前景报告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26c7f251d4a04" w:history="1">
                <w:r>
                  <w:rPr>
                    <w:rStyle w:val="Hyperlink"/>
                  </w:rPr>
                  <w:t>https://www.20087.com/0/27/SUVFaZhanXianZhuangFenXiQianJing.html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运动型多用途车）凭借其宽敞的空间、强大的越野能力和时尚的外观设计，近年来在全球汽车市场中占据主导地位。目前，SUV市场正经历电气化和智能化的双重变革，各大汽车厂商纷纷推出电动SUV和智能驾驶辅助系统，以满足消费者对环保和安全的需求。</w:t>
      </w:r>
      <w:r>
        <w:rPr>
          <w:rFonts w:hint="eastAsia"/>
        </w:rPr>
        <w:br/>
      </w:r>
      <w:r>
        <w:rPr>
          <w:rFonts w:hint="eastAsia"/>
        </w:rPr>
        <w:t>　　未来，SUV行业将更加侧重于可持续性和智能科技。一方面，随着电池技术的进步和充电基础设施的完善，电动SUV将成为市场主流，提供更长的续航里程和更佳的驾驶体验。另一方面，自动驾驶技术的成熟将使SUV成为移动生活空间，配备先进的信息娱乐系统和远程服务功能，重塑人们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26c7f251d4a04" w:history="1">
        <w:r>
          <w:rPr>
            <w:rStyle w:val="Hyperlink"/>
          </w:rPr>
          <w:t>2025-2031年中国SUV市场现状调研分析及发展前景报告</w:t>
        </w:r>
      </w:hyperlink>
      <w:r>
        <w:rPr>
          <w:rFonts w:hint="eastAsia"/>
        </w:rPr>
        <w:t>》依托权威机构及相关协会的数据资料，全面解析了SUV行业现状、市场需求及市场规模，系统梳理了SUV产业链结构、价格趋势及各细分市场动态。报告对SUV市场前景与发展趋势进行了科学预测，重点分析了品牌竞争格局、市场集中度及主要企业的经营表现。同时，通过SWOT分析揭示了SUV行业面临的机遇与风险，为SUV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SUV行业概述</w:t>
      </w:r>
      <w:r>
        <w:rPr>
          <w:rFonts w:hint="eastAsia"/>
        </w:rPr>
        <w:br/>
      </w:r>
      <w:r>
        <w:rPr>
          <w:rFonts w:hint="eastAsia"/>
        </w:rPr>
        <w:t>　　第一节 SUV行业定义</w:t>
      </w:r>
      <w:r>
        <w:rPr>
          <w:rFonts w:hint="eastAsia"/>
        </w:rPr>
        <w:br/>
      </w:r>
      <w:r>
        <w:rPr>
          <w:rFonts w:hint="eastAsia"/>
        </w:rPr>
        <w:t>　　第二节 SUV行业发展历程</w:t>
      </w:r>
      <w:r>
        <w:rPr>
          <w:rFonts w:hint="eastAsia"/>
        </w:rPr>
        <w:br/>
      </w:r>
      <w:r>
        <w:rPr>
          <w:rFonts w:hint="eastAsia"/>
        </w:rPr>
        <w:t>　　第三节 SUV行业分类情况</w:t>
      </w:r>
      <w:r>
        <w:rPr>
          <w:rFonts w:hint="eastAsia"/>
        </w:rPr>
        <w:br/>
      </w:r>
      <w:r>
        <w:rPr>
          <w:rFonts w:hint="eastAsia"/>
        </w:rPr>
        <w:t>　　第四节 SUV产业链分析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2025年中国SUV行业发展环境分析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2025年中国SUV行业发展政策环境分析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2025年中国SUV行业发展社会环境分析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2025年中国SUV行业总体发展状况</w:t>
      </w:r>
      <w:r>
        <w:rPr>
          <w:rFonts w:hint="eastAsia"/>
        </w:rPr>
        <w:br/>
      </w:r>
      <w:r>
        <w:rPr>
          <w:rFonts w:hint="eastAsia"/>
        </w:rPr>
        <w:t>　　第一节 中国SUV行业规模情况分析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中国SUV行业产销情况分析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中国SUV行业财务能力分析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中国SUV市场供需分析</w:t>
      </w:r>
      <w:r>
        <w:rPr>
          <w:rFonts w:hint="eastAsia"/>
        </w:rPr>
        <w:br/>
      </w:r>
      <w:r>
        <w:rPr>
          <w:rFonts w:hint="eastAsia"/>
        </w:rPr>
        <w:t>　　第一节 SUV市场现状分析及预测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一、2025年我国SUV行业总产值分析</w:t>
      </w:r>
      <w:r>
        <w:rPr>
          <w:rFonts w:hint="eastAsia"/>
        </w:rPr>
        <w:br/>
      </w:r>
      <w:r>
        <w:rPr>
          <w:rFonts w:hint="eastAsia"/>
        </w:rPr>
        <w:t>　　　　二、2020-2031年我国SUV行业总产值预测</w:t>
      </w:r>
      <w:r>
        <w:rPr>
          <w:rFonts w:hint="eastAsia"/>
        </w:rPr>
        <w:br/>
      </w:r>
      <w:r>
        <w:rPr>
          <w:rFonts w:hint="eastAsia"/>
        </w:rPr>
        <w:t>　　第二节 SUV产品产量分析及预测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一、2025年我国SUV产量分析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二、2020-2031年我国SUV产量预测</w:t>
      </w:r>
      <w:r>
        <w:rPr>
          <w:rFonts w:hint="eastAsia"/>
        </w:rPr>
        <w:br/>
      </w:r>
      <w:r>
        <w:rPr>
          <w:rFonts w:hint="eastAsia"/>
        </w:rPr>
        <w:t>　　第三节 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一、2025年我国SUV市场需求分析</w:t>
      </w:r>
      <w:r>
        <w:rPr>
          <w:rFonts w:hint="eastAsia"/>
        </w:rPr>
        <w:br/>
      </w:r>
      <w:r>
        <w:rPr>
          <w:rFonts w:hint="eastAsia"/>
        </w:rPr>
        <w:t>　　　　受益二胎政策，流前三季度主流7座SUV车型保持高增。我们统计了国内大部分纯正7座SUV车型，其中12款主流纯7座SUV车型中有8款保持较高增长：东风风光580、丰田普拉多、长安CX70等三款国产7座SUV车型同比增速分别为+211%、+79%、+50%，领衔7座SUV市场。</w:t>
      </w:r>
      <w:r>
        <w:rPr>
          <w:rFonts w:hint="eastAsia"/>
        </w:rPr>
        <w:br/>
      </w:r>
      <w:r>
        <w:rPr>
          <w:rFonts w:hint="eastAsia"/>
        </w:rPr>
        <w:t>　　　　2017年主流7座SUV同比销量增速</w:t>
      </w:r>
      <w:r>
        <w:rPr>
          <w:rFonts w:hint="eastAsia"/>
        </w:rPr>
        <w:br/>
      </w:r>
      <w:r>
        <w:rPr>
          <w:rFonts w:hint="eastAsia"/>
        </w:rPr>
        <w:t>　　　　新7座SUV车型正在加速投放。自去年年底起，整车厂正在加速投放7座SUV车型，其中大众途昂、广汽传祺GS8、斯柯达科迪亚克等车型在今年前三季度的销量都突破了2万台。不过，目前纯7座SUV仍然较少，多数7座SUV是以5座SUV为基础，牺牲后备箱空间改成的7座SUV。我们认为，未来7座SUV市场的新车投放将继续加速，保持高增长态势，销量增速值得期待。</w:t>
      </w:r>
      <w:r>
        <w:rPr>
          <w:rFonts w:hint="eastAsia"/>
        </w:rPr>
        <w:br/>
      </w:r>
      <w:r>
        <w:rPr>
          <w:rFonts w:hint="eastAsia"/>
        </w:rPr>
        <w:t>　　　　2016年Q4以来新增的主流7座SUV车型</w:t>
      </w:r>
      <w:r>
        <w:rPr>
          <w:rFonts w:hint="eastAsia"/>
        </w:rPr>
        <w:br/>
      </w:r>
      <w:r>
        <w:rPr>
          <w:rFonts w:hint="eastAsia"/>
        </w:rPr>
        <w:t>　　　　二、2020-2031年我国SUV市场需求预测</w:t>
      </w:r>
      <w:r>
        <w:rPr>
          <w:rFonts w:hint="eastAsia"/>
        </w:rPr>
        <w:br/>
      </w:r>
      <w:r>
        <w:rPr>
          <w:rFonts w:hint="eastAsia"/>
        </w:rPr>
        <w:t>　　第四节 SUV进出口数据分析</w:t>
      </w:r>
      <w:r>
        <w:rPr>
          <w:rFonts w:hint="eastAsia"/>
        </w:rPr>
        <w:br/>
      </w:r>
      <w:r>
        <w:rPr>
          <w:rFonts w:hint="eastAsia"/>
        </w:rPr>
        <w:t>　　　　一、我国SUV进出口数据分析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二、2020-2031年国内SUV产品进出口情况预测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SUV行业发展现状分析</w:t>
      </w:r>
      <w:r>
        <w:rPr>
          <w:rFonts w:hint="eastAsia"/>
        </w:rPr>
        <w:br/>
      </w:r>
      <w:r>
        <w:rPr>
          <w:rFonts w:hint="eastAsia"/>
        </w:rPr>
        <w:t>　　第一节 全球SUV行业发展分析</w:t>
      </w:r>
      <w:r>
        <w:rPr>
          <w:rFonts w:hint="eastAsia"/>
        </w:rPr>
        <w:br/>
      </w:r>
      <w:r>
        <w:rPr>
          <w:rFonts w:hint="eastAsia"/>
        </w:rPr>
        <w:t>　　　　一、全球SUV行业发展历程</w:t>
      </w:r>
      <w:r>
        <w:rPr>
          <w:rFonts w:hint="eastAsia"/>
        </w:rPr>
        <w:br/>
      </w:r>
      <w:r>
        <w:rPr>
          <w:rFonts w:hint="eastAsia"/>
        </w:rPr>
        <w:t>　　　　二、全球SUV行业发展现状</w:t>
      </w:r>
      <w:r>
        <w:rPr>
          <w:rFonts w:hint="eastAsia"/>
        </w:rPr>
        <w:br/>
      </w:r>
      <w:r>
        <w:rPr>
          <w:rFonts w:hint="eastAsia"/>
        </w:rPr>
        <w:t>　　　　三、全球SUV行业发展预测</w:t>
      </w:r>
      <w:r>
        <w:rPr>
          <w:rFonts w:hint="eastAsia"/>
        </w:rPr>
        <w:br/>
      </w:r>
      <w:r>
        <w:rPr>
          <w:rFonts w:hint="eastAsia"/>
        </w:rPr>
        <w:t>　　第二节 中国SUV行业发展分析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一、2025年中国SUV行业发展态势分析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二、2025年中国SUV行业发展特点分析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三、2025年中国SUV行业市场供需分析</w:t>
      </w:r>
      <w:r>
        <w:rPr>
          <w:rFonts w:hint="eastAsia"/>
        </w:rPr>
        <w:br/>
      </w:r>
      <w:r>
        <w:rPr>
          <w:rFonts w:hint="eastAsia"/>
        </w:rPr>
        <w:t>　　第三节 中国SUV产业特征与行业重要性</w:t>
      </w:r>
      <w:r>
        <w:rPr>
          <w:rFonts w:hint="eastAsia"/>
        </w:rPr>
        <w:br/>
      </w:r>
      <w:r>
        <w:rPr>
          <w:rFonts w:hint="eastAsia"/>
        </w:rPr>
        <w:t>　　第四节 SUV行业特性分析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中国SUV市场规模分析</w:t>
      </w:r>
      <w:r>
        <w:rPr>
          <w:rFonts w:hint="eastAsia"/>
        </w:rPr>
        <w:br/>
      </w:r>
      <w:r>
        <w:rPr>
          <w:rFonts w:hint="eastAsia"/>
        </w:rPr>
        <w:t>　　第一节 2025年中国SUV市场规模分析</w:t>
      </w:r>
      <w:r>
        <w:rPr>
          <w:rFonts w:hint="eastAsia"/>
        </w:rPr>
        <w:br/>
      </w:r>
      <w:r>
        <w:rPr>
          <w:rFonts w:hint="eastAsia"/>
        </w:rPr>
        <w:t>　　第二节 2025年中国SUV区域市场规模分析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2020-2031年中国SUV市场规模预测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SUV及其主要上下游产品</w:t>
      </w:r>
      <w:r>
        <w:rPr>
          <w:rFonts w:hint="eastAsia"/>
        </w:rPr>
        <w:br/>
      </w:r>
      <w:r>
        <w:rPr>
          <w:rFonts w:hint="eastAsia"/>
        </w:rPr>
        <w:t>　　第一节 SUV上下游分析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SUV行业产业链分析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SUV产品竞争力优势分析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SUV企业竞争策略分析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一、提高SUV企业核心竞争力的对策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二、影响SUV企业核心竞争力的因素及提升途径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三、提高SUV企业竞争力的策略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北京乘用车公司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江淮汽车乘用车公司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广州汽车集团乘用车有限公司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SUV行业投资与发展前景分析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SUV行业投资机会分析</w:t>
      </w:r>
      <w:r>
        <w:rPr>
          <w:rFonts w:hint="eastAsia"/>
        </w:rPr>
        <w:br/>
      </w:r>
      <w:r>
        <w:rPr>
          <w:rFonts w:hint="eastAsia"/>
        </w:rPr>
        <w:t>　　　　一、SUV投资项目分析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二、可以投资的SUV模式</w:t>
      </w:r>
      <w:r>
        <w:rPr>
          <w:rFonts w:hint="eastAsia"/>
        </w:rPr>
        <w:br/>
      </w:r>
      <w:r>
        <w:rPr>
          <w:rFonts w:hint="eastAsia"/>
        </w:rPr>
        <w:t>　　　　三、2025年SUV投资机会</w:t>
      </w:r>
      <w:r>
        <w:rPr>
          <w:rFonts w:hint="eastAsia"/>
        </w:rPr>
        <w:br/>
      </w:r>
      <w:r>
        <w:rPr>
          <w:rFonts w:hint="eastAsia"/>
        </w:rPr>
        <w:t>　　第二节 2020-2031年中国SUV行业发展预测分析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一、未来SUV发展分析</w:t>
      </w:r>
      <w:r>
        <w:rPr>
          <w:rFonts w:hint="eastAsia"/>
        </w:rPr>
        <w:br/>
      </w:r>
      <w:r>
        <w:rPr>
          <w:rFonts w:hint="eastAsia"/>
        </w:rPr>
        <w:t>　　　　二、未来SUV行业技术开发方向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SUV产业用户度分析</w:t>
      </w:r>
      <w:r>
        <w:rPr>
          <w:rFonts w:hint="eastAsia"/>
        </w:rPr>
        <w:br/>
      </w:r>
      <w:r>
        <w:rPr>
          <w:rFonts w:hint="eastAsia"/>
        </w:rPr>
        <w:t>　　第一节 SUV产业用户认知程度</w:t>
      </w:r>
      <w:r>
        <w:rPr>
          <w:rFonts w:hint="eastAsia"/>
        </w:rPr>
        <w:br/>
      </w:r>
      <w:r>
        <w:rPr>
          <w:rFonts w:hint="eastAsia"/>
        </w:rPr>
        <w:t>　　第二节 SUV产业用户关注因素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2020-2031年SUV行业发展趋势及投资风险分析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当前SUV存在的问题</w:t>
      </w:r>
      <w:r>
        <w:rPr>
          <w:rFonts w:hint="eastAsia"/>
        </w:rPr>
        <w:br/>
      </w:r>
      <w:r>
        <w:rPr>
          <w:rFonts w:hint="eastAsia"/>
        </w:rPr>
        <w:t>　　第二节 SUV未来发展预测分析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一、中国SUV发展方向分析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二、2020-2031年中国SUV行业发展规模预测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三、2020-2031年中国SUV行业发展趋势预测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2020-2031年中国SUV行业投资风险分析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SUV行业营销策略分析及建议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一、SUV行业营销模式</w:t>
      </w:r>
      <w:r>
        <w:rPr>
          <w:rFonts w:hint="eastAsia"/>
        </w:rPr>
        <w:br/>
      </w:r>
      <w:r>
        <w:rPr>
          <w:rFonts w:hint="eastAsia"/>
        </w:rPr>
        <w:t>　　　　二、SUV行业营销策略</w:t>
      </w:r>
      <w:r>
        <w:rPr>
          <w:rFonts w:hint="eastAsia"/>
        </w:rPr>
        <w:br/>
      </w:r>
      <w:r>
        <w:rPr>
          <w:rFonts w:hint="eastAsia"/>
        </w:rPr>
        <w:t>　　第二节 SUV行业企业经营发展分析及建议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一、SUV行业经营模式</w:t>
      </w:r>
      <w:r>
        <w:rPr>
          <w:rFonts w:hint="eastAsia"/>
        </w:rPr>
        <w:br/>
      </w:r>
      <w:r>
        <w:rPr>
          <w:rFonts w:hint="eastAsia"/>
        </w:rPr>
        <w:t>　　　　二、SUV行业生产模式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2020-2025年中国SUV行业销售在工业企业中的地位趋势图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2020-2025年中国SUV行业产值和GDP增长率比较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26c7f251d4a04" w:history="1">
        <w:r>
          <w:rPr>
            <w:rStyle w:val="Hyperlink"/>
          </w:rPr>
          <w:t>2025-2031年中国SUV市场现状调研分析及发展前景报告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26c7f251d4a04" w:history="1">
        <w:r>
          <w:rPr>
            <w:rStyle w:val="Hyperlink"/>
          </w:rPr>
          <w:t>https://www.20087.com/0/27/SUVFaZhanXianZhuangFenXiQianJing.html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d317654f450b" w:history="1">
      <w:r>
        <w:rPr>
          <w:rStyle w:val="Hyperlink"/>
        </w:rPr>
        <w:t>2025-2031年中国SUV市场现状调研分析及发展前景报告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UVFaZhanXianZhuangFenXiQianJing.html" TargetMode="External" Id="R41e26c7f251d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UVFaZhanXianZhuangFenXiQianJing.html" TargetMode="External" Id="R6eb5d317654f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2025-02-20T08:09:00Z</dcterms:created>
  <dcterms:modified xsi:type="dcterms:W3CDTF">2025-02-20T09:09:00Z</dcterms:modified>
  <dc:subject>2025-2031年中国SUV市场现状调研分析及发展前景报告</dc:subject>
  <dc:title>2025-2031年中国SUV市场现状调研分析及发展前景报告</dc:title>
  <cp:keywords>2025-2031年中国SUV市场现状调研分析及发展前景报告</cp:keywords>
  <dc:description>2025-2031年中国SUV市场现状调研分析及发展前景报告</dc:description>
</cp:coreProperties>
</file>