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28406363d4fed" w:history="1">
              <w:r>
                <w:rPr>
                  <w:rStyle w:val="Hyperlink"/>
                </w:rPr>
                <w:t>全球与中国机场行李处理系统行业调研及发展前景分析报告（2026-2032年）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28406363d4fed" w:history="1">
              <w:r>
                <w:rPr>
                  <w:rStyle w:val="Hyperlink"/>
                </w:rPr>
                <w:t>全球与中国机场行李处理系统行业调研及发展前景分析报告（2026-2032年）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28406363d4fed" w:history="1">
                <w:r>
                  <w:rPr>
                    <w:rStyle w:val="Hyperlink"/>
                  </w:rPr>
                  <w:t>https://www.20087.com/0/87/JiChangXingLiChuLiXiTongDeQianJingQuShi.html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行李处理系统当前是大型枢纽机场地面运营的关键基础设施，集成了输送带、分流器、安检设备、自动分拣机及行李跟踪节点，实现从值机到登机口或转盘的全流程自动化处理。主流系统采用RFID或条码标签进行行李身份绑定，通过中央控制系统协调数千个执行单元，支持每小时数万件行李的高吞吐处理。现代系统强调高可用性（99.9%以上）、错分率低于万分之一，并集成CT型安检设备以满足ICAO爆炸物检测要求。在数字化转型推动下，系统普遍接入机场运营数据库，支持行李实时位置查询与异常预警。然而，老旧机场空间限制导致改造困难、多厂商设备协议不统一及高峰期拥堵瓶颈，仍是运营效率提升的制约因素。</w:t>
      </w:r>
      <w:r>
        <w:rPr>
          <w:rFonts w:hint="eastAsia"/>
        </w:rPr>
        <w:br/>
      </w:r>
      <w:r>
        <w:rPr>
          <w:rFonts w:hint="eastAsia"/>
        </w:rPr>
        <w:t>　　未来，机场行李处理系统将深度融合数字孪生、自主移动机器人（AMR）与全流程无接触技术。市场调研网认为，基于BIM的数字孪生平台可模拟流量并优化调度策略；AMR小车将替代固定输送线，实现灵活路径重构。在识别层面，UWB或视觉定位技术将逐步补充或替代传统标签，提升追踪精度。此外，生物识别与行李绑定将强化安全合规；模块化设计支持快速扩容。长远看，机场行李处理系统将从“自动化流水线”升级为“智能行李物流网络”，在全球航空复苏与旅客体验升级背景下，持续构建高效、透明、韧性的行李运输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28406363d4fed" w:history="1">
        <w:r>
          <w:rPr>
            <w:rStyle w:val="Hyperlink"/>
          </w:rPr>
          <w:t>全球与中国机场行李处理系统行业调研及发展前景分析报告（2026-2032年）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机场行李处理系统市场发展状况。报告从机场行李处理系统市场规模、竞争格局、技术路线等维度，分析了机场行李处理系统行业现状及主要企业经营情况，评估了机场行李处理系统不同细分领域的增长潜力与风险。结合政策环境与技术创新方向，客观预测了机场行李处理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按产品类型细分，全球机场行李处理系统市场规模2021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出港行李处理系统</w:t>
      </w:r>
      <w:r>
        <w:rPr>
          <w:rFonts w:hint="eastAsia"/>
        </w:rPr>
        <w:br/>
      </w:r>
      <w:r>
        <w:rPr>
          <w:rFonts w:hint="eastAsia"/>
        </w:rPr>
        <w:t>　　　　1.3.3 到港行李处理系统</w:t>
      </w:r>
      <w:r>
        <w:rPr>
          <w:rFonts w:hint="eastAsia"/>
        </w:rPr>
        <w:br/>
      </w:r>
      <w:r>
        <w:rPr>
          <w:rFonts w:hint="eastAsia"/>
        </w:rPr>
        <w:t>　　　　1.3.4 转机行李处理系统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产品分类，按行李识别与追踪方式</w:t>
      </w:r>
      <w:r>
        <w:rPr>
          <w:rFonts w:hint="eastAsia"/>
        </w:rPr>
        <w:br/>
      </w:r>
      <w:r>
        <w:rPr>
          <w:rFonts w:hint="eastAsia"/>
        </w:rPr>
        <w:t>　　　　1.4.1 按行李识别与追踪方式细分，全球机场行李处理系统市场规模2021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条码识别系统</w:t>
      </w:r>
      <w:r>
        <w:rPr>
          <w:rFonts w:hint="eastAsia"/>
        </w:rPr>
        <w:br/>
      </w:r>
      <w:r>
        <w:rPr>
          <w:rFonts w:hint="eastAsia"/>
        </w:rPr>
        <w:t>　　　　1.4.3 RFID 行李追踪系统</w:t>
      </w:r>
      <w:r>
        <w:rPr>
          <w:rFonts w:hint="eastAsia"/>
        </w:rPr>
        <w:br/>
      </w:r>
      <w:r>
        <w:rPr>
          <w:rFonts w:hint="eastAsia"/>
        </w:rPr>
        <w:t>　　　　1.4.4 条码 + RFID 混合系统</w:t>
      </w:r>
      <w:r>
        <w:rPr>
          <w:rFonts w:hint="eastAsia"/>
        </w:rPr>
        <w:br/>
      </w:r>
      <w:r>
        <w:rPr>
          <w:rFonts w:hint="eastAsia"/>
        </w:rPr>
        <w:t>　　1.5 产品分类，按集成方式</w:t>
      </w:r>
      <w:r>
        <w:rPr>
          <w:rFonts w:hint="eastAsia"/>
        </w:rPr>
        <w:br/>
      </w:r>
      <w:r>
        <w:rPr>
          <w:rFonts w:hint="eastAsia"/>
        </w:rPr>
        <w:t>　　　　1.5.1 按集成方式细分，全球机场行李处理系统市场规模2021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集中式安检</w:t>
      </w:r>
      <w:r>
        <w:rPr>
          <w:rFonts w:hint="eastAsia"/>
        </w:rPr>
        <w:br/>
      </w:r>
      <w:r>
        <w:rPr>
          <w:rFonts w:hint="eastAsia"/>
        </w:rPr>
        <w:t>　　　　1.5.3 分散式安检架构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按应用细分，全球机场行李处理系统市场规模2021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中小型机场</w:t>
      </w:r>
      <w:r>
        <w:rPr>
          <w:rFonts w:hint="eastAsia"/>
        </w:rPr>
        <w:br/>
      </w:r>
      <w:r>
        <w:rPr>
          <w:rFonts w:hint="eastAsia"/>
        </w:rPr>
        <w:t>　　　　1.6.3 大型枢纽机场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机场行李处理系统行业发展总体概况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机场行李处理系统行业发展主要特点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机场行李处理系统行业发展影响因素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机场行李处理系统有利因素</w:t>
      </w:r>
      <w:r>
        <w:rPr>
          <w:rFonts w:hint="eastAsia"/>
        </w:rPr>
        <w:br/>
      </w:r>
      <w:r>
        <w:rPr>
          <w:rFonts w:hint="eastAsia"/>
        </w:rPr>
        <w:t>　　　　1.7.3 .2 机场行李处理系统不利因素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全球市场，近三年机场行李处理系统主要企业占有率及排名（按销量）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机场行李处理系统主要企业在国际市场占有率（按销量，2023-2026）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2025年机场行李处理系统主要企业在国际市场排名（按销量）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全球市场主要企业机场行李处理系统销量（2023-2026）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全球市场，近三年机场行李处理系统主要企业占有率及排名（按收入）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机场行李处理系统主要企业在国际市场占有率（按收入，2023-2026）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2025年机场行李处理系统主要企业在国际市场排名（按收入）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全球市场主要企业机场行李处理系统销售收入（2023-2026）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全球市场主要企业机场行李处理系统销售价格（2023-2026）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中国市场，近三年机场行李处理系统主要企业占有率及排名（按销量）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机场行李处理系统主要企业在中国市场占有率（按销量，2023-2026）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2025年机场行李处理系统主要企业在中国市场排名（按销量）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中国市场主要企业机场行李处理系统销量（2023-2026）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中国市场，近三年机场行李处理系统主要企业占有率及排名（按收入）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机场行李处理系统主要企业在中国市场占有率（按收入，2023-2026）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2025年机场行李处理系统主要企业在中国市场排名（按收入）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中国市场主要企业机场行李处理系统销售收入（2023-2026）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全球主要厂商机场行李处理系统总部及产地分布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全球主要厂商成立时间及机场行李处理系统商业化日期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全球主要厂商机场行李处理系统产品类型及应用</w:t>
      </w:r>
      <w:r>
        <w:rPr>
          <w:rFonts w:hint="eastAsia"/>
        </w:rPr>
        <w:br/>
      </w:r>
      <w:r>
        <w:rPr>
          <w:rFonts w:hint="eastAsia"/>
        </w:rPr>
        <w:t>　　2.9 机场行李处理系统行业集中度、竞争程度分析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机场行李处理系统行业集中度分析：2025年全球Top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全球机场行李处理系统第一梯队、第二梯队和第三梯队生产商（品牌）及市场份额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全球机场行李处理系统总体规模分析</w:t>
      </w:r>
      <w:r>
        <w:rPr>
          <w:rFonts w:hint="eastAsia"/>
        </w:rPr>
        <w:br/>
      </w:r>
      <w:r>
        <w:rPr>
          <w:rFonts w:hint="eastAsia"/>
        </w:rPr>
        <w:t>　　3.1 全球机场行李处理系统供需现状及预测（2021-2032）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全球机场行李处理系统产能、产量、产能利用率及发展趋势（2021-2032）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全球机场行李处理系统产量、需求量及发展趋势（2021-2032）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全球主要地区机场行李处理系统产量及发展趋势（2021-2032）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全球主要地区机场行李处理系统产量（2021-2026）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全球主要地区机场行李处理系统产量（2027-2032）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全球主要地区机场行李处理系统产量市场份额（2021-2032）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中国机场行李处理系统供需现状及预测（2021-2032）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中国机场行李处理系统产能、产量、产能利用率及发展趋势（2021-2032）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中国机场行李处理系统产量、市场需求量及发展趋势（2021-2032）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中国市场机场行李处理系统进出口（2021-2032）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全球机场行李处理系统销量及销售额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全球市场机场行李处理系统销售额（2021-2032）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全球市场机场行李处理系统价格趋势（2021-2032）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全球机场行李处理系统主要地区分析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全球主要地区机场行李处理系统市场规模分析：2021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全球主要地区机场行李处理系统销售收入及市场份额（2021-2026）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全球主要地区机场行李处理系统销售收入预测（2027-2032）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全球主要地区机场行李处理系统销量分析：2021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全球主要地区机场行李处理系统销量及市场份额预测（2027-2032）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中东市场机场行李处理系统销量、收入及增长率（2021-2032）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机场行李处理系统销量、收入、价格及毛利率（2021-2026）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不同产品类型机场行李处理系统分析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全球不同产品类型机场行李处理系统收入（2021-2032）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全球不同产品类型机场行李处理系统收入及市场份额（2021-2026）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全球不同产品类型机场行李处理系统收入预测（2027-2032）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全球不同产品类型机场行李处理系统价格走势（2021-2032）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中国不同产品类型机场行李处理系统收入（2021-2032）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中国不同产品类型机场行李处理系统收入及市场份额（2021-2026）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中国不同产品类型机场行李处理系统收入预测（2027-2032）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不同应用机场行李处理系统分析</w:t>
      </w:r>
      <w:r>
        <w:rPr>
          <w:rFonts w:hint="eastAsia"/>
        </w:rPr>
        <w:br/>
      </w:r>
      <w:r>
        <w:rPr>
          <w:rFonts w:hint="eastAsia"/>
        </w:rPr>
        <w:t>　　7.1 全球不同应用机场行李处理系统销量（2021-2032）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全球不同应用机场行李处理系统销量预测（2027-2032）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全球不同应用机场行李处理系统收入（2021-2032）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全球不同应用机场行李处理系统收入及市场份额（2021-2026）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全球不同应用机场行李处理系统收入预测（2027-2032）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全球不同应用机场行李处理系统价格走势（2021-2032）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中国不同应用机场行李处理系统销量（2021-2032）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中国不同应用机场行李处理系统销量及市场份额（2021-2026）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中国不同应用机场行李处理系统销量预测（2027-2032）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中国不同应用机场行李处理系统收入（2021-2032）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中国不同应用机场行李处理系统收入及市场份额（2021-2026）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中国不同应用机场行李处理系统收入预测（2027-2032）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机场行李处理系统行业发展趋势</w:t>
      </w:r>
      <w:r>
        <w:rPr>
          <w:rFonts w:hint="eastAsia"/>
        </w:rPr>
        <w:br/>
      </w:r>
      <w:r>
        <w:rPr>
          <w:rFonts w:hint="eastAsia"/>
        </w:rPr>
        <w:t>　　8.2 机场行李处理系统行业主要驱动因素</w:t>
      </w:r>
      <w:r>
        <w:rPr>
          <w:rFonts w:hint="eastAsia"/>
        </w:rPr>
        <w:br/>
      </w:r>
      <w:r>
        <w:rPr>
          <w:rFonts w:hint="eastAsia"/>
        </w:rPr>
        <w:t>　　8.3 机场行李处理系统中国企业SWOT分析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中国机场行李处理系统行业政策环境分析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机场行李处理系统行业产业链简介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机场行李处理系统行业供应链分析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机场行李处理系统主要原料及供应情况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机场行李处理系统行业采购模式</w:t>
      </w:r>
      <w:r>
        <w:rPr>
          <w:rFonts w:hint="eastAsia"/>
        </w:rPr>
        <w:br/>
      </w:r>
      <w:r>
        <w:rPr>
          <w:rFonts w:hint="eastAsia"/>
        </w:rPr>
        <w:t>　　9.3 机场行李处理系统行业生产模式</w:t>
      </w:r>
      <w:r>
        <w:rPr>
          <w:rFonts w:hint="eastAsia"/>
        </w:rPr>
        <w:br/>
      </w:r>
      <w:r>
        <w:rPr>
          <w:rFonts w:hint="eastAsia"/>
        </w:rPr>
        <w:t>　　9.4 机场行李处理系统行业销售模式及销售渠道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按行李识别与追踪方式细分，全球机场行李处理系统市场规模2021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按集成方式细分，全球机场行李处理系统市场规模2021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按应用细分，全球机场行李处理系统市场规模（CAGR）2021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机场行李处理系统行业发展主要特点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机场行李处理系统行业发展有利因素分析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机场行李处理系统行业发展不利因素分析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进入机场行李处理系统行业壁垒</w:t>
      </w:r>
      <w:r>
        <w:rPr>
          <w:rFonts w:hint="eastAsia"/>
        </w:rPr>
        <w:br/>
      </w:r>
      <w:r>
        <w:rPr>
          <w:rFonts w:hint="eastAsia"/>
        </w:rPr>
        <w:t>　　表 9： 机场行李处理系统主要企业在国际市场占有率（按销量，2023-2026）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2025年机场行李处理系统主要企业在国际市场排名（按销量）&amp;（套）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全球市场主要企业机场行李处理系统销量（2023-2026）&amp;（套）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机场行李处理系统主要企业在国际市场占有率（按收入，2023-2026）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2025年机场行李处理系统主要企业在国际市场排名（按收入）&amp;（万元）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全球市场主要企业机场行李处理系统销售收入（2023-2026）&amp;（万元）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全球市场主要企业机场行李处理系统销售价格（2023-2026）&amp;（元/套）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机场行李处理系统主要企业在中国市场占有率（按销量，2023-2026）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2025年机场行李处理系统主要企业在中国市场排名（按销量）&amp;（套）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中国市场主要企业机场行李处理系统销量（2023-2026）&amp;（套）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机场行李处理系统主要企业在中国市场占有率（按收入，2023-2026）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2025年机场行李处理系统主要企业在中国市场排名（按收入）&amp;（万元）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中国市场主要企业机场行李处理系统销售收入（2023-2026）&amp;（万元）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全球主要厂商机场行李处理系统总部及产地分布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全球主要厂商成立时间及机场行李处理系统商业化日期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全球主要厂商机场行李处理系统产品类型及应用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2025年全球机场行李处理系统主要厂商市场地位（第一梯队、第二梯队和第三梯队）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全球机场行李处理系统市场投资、并购等现状分析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全球主要地区机场行李处理系统产量增速（CAGR）：（2021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全球主要地区机场行李处理系统产量（2021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全球主要地区机场行李处理系统产量（2021-2026）&amp;（套）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全球主要地区机场行李处理系统产量（2027-2032）&amp;（套）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全球主要地区机场行李处理系统产量市场份额（2021-2026）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全球主要地区机场行李处理系统产量市场份额（2027-2032）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中国市场机场行李处理系统产量、销量、进出口（2021-2026）&amp;（套）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中国市场机场行李处理系统产量、销量、进出口预测（2027-2032）&amp;（套）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全球主要地区机场行李处理系统销售收入增速：（2021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全球主要地区机场行李处理系统销售收入（2021-2026）&amp;（万元）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全球主要地区机场行李处理系统销售收入市场份额（2021-2026）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全球主要地区机场行李处理系统收入（2027-2032）&amp;（万元）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全球主要地区机场行李处理系统收入市场份额（2027-2032）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全球主要地区机场行李处理系统销量（套）：2021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全球主要地区机场行李处理系统销量（2027-2032）&amp;（套）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全球主要地区机场行李处理系统销量份额（2027-2032）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机场行李处理系统生产基地、销售区域、竞争对手及市场地位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机场行李处理系统产品规格、参数及市场应用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机场行李处理系统销量（套）、收入（万元）、价格（元/套）及毛利率（2021-2026）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全球不同产品类型机场行李处理系统销量预测（2027-2032）&amp;（套）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全球市场不同产品类型机场行李处理系统销量市场份额预测（2027-2032）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全球不同产品类型机场行李处理系统收入（2021-2026）&amp;（万元）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全球不同产品类型机场行李处理系统收入市场份额（2021-2026）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全球不同产品类型机场行李处理系统收入预测（2027-2032）&amp;（万元）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全球不同产品类型机场行李处理系统收入市场份额预测（2027-2032）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中国不同产品类型机场行李处理系统销量预测（2027-2032）&amp;（套）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全球市场不同产品类型机场行李处理系统销量市场份额预测（2027-2032）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中国不同产品类型机场行李处理系统收入（2021-2026）&amp;（万元）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中国不同产品类型机场行李处理系统收入市场份额（2021-2026）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中国不同产品类型机场行李处理系统收入预测（2027-2032）&amp;（万元）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中国不同产品类型机场行李处理系统收入市场份额预测（2027-2032）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全球不同应用机场行李处理系统销量预测（2027-2032）&amp;（套）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全球市场不同应用机场行李处理系统销量市场份额预测（2027-2032）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全球不同应用机场行李处理系统收入（2021-2026）&amp;（万元）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全球不同应用机场行李处理系统收入市场份额（2021-2026）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全球不同应用机场行李处理系统收入预测（2027-2032）&amp;（万元）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全球不同应用机场行李处理系统收入市场份额预测（2027-2032）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中国不同应用机场行李处理系统销量（2021-2026）&amp;（套）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中国不同应用机场行李处理系统销量市场份额（2021-2026）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中国不同应用机场行李处理系统销量预测（2027-2032）&amp;（套）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中国市场不同应用机场行李处理系统销量市场份额预测（2027-2032）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中国不同应用机场行李处理系统收入（2021-2026）&amp;（万元）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中国不同应用机场行李处理系统收入市场份额（2021-2026）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中国不同应用机场行李处理系统收入预测（2027-2032）&amp;（万元）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中国不同应用机场行李处理系统收入市场份额预测（2027-2032）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机场行李处理系统行业发展趋势</w:t>
      </w:r>
      <w:r>
        <w:rPr>
          <w:rFonts w:hint="eastAsia"/>
        </w:rPr>
        <w:br/>
      </w:r>
      <w:r>
        <w:rPr>
          <w:rFonts w:hint="eastAsia"/>
        </w:rPr>
        <w:t>　　表 178： 机场行李处理系统行业主要驱动因素</w:t>
      </w:r>
      <w:r>
        <w:rPr>
          <w:rFonts w:hint="eastAsia"/>
        </w:rPr>
        <w:br/>
      </w:r>
      <w:r>
        <w:rPr>
          <w:rFonts w:hint="eastAsia"/>
        </w:rPr>
        <w:t>　　表 179： 机场行李处理系统行业供应链分析</w:t>
      </w:r>
      <w:r>
        <w:rPr>
          <w:rFonts w:hint="eastAsia"/>
        </w:rPr>
        <w:br/>
      </w:r>
      <w:r>
        <w:rPr>
          <w:rFonts w:hint="eastAsia"/>
        </w:rPr>
        <w:t>　　表 180： 机场行李处理系统上游原料供应商</w:t>
      </w:r>
      <w:r>
        <w:rPr>
          <w:rFonts w:hint="eastAsia"/>
        </w:rPr>
        <w:br/>
      </w:r>
      <w:r>
        <w:rPr>
          <w:rFonts w:hint="eastAsia"/>
        </w:rPr>
        <w:t>　　表 181： 机场行李处理系统主要地区不同应用客户分析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机场行李处理系统典型经销商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机场行李处理系统产品图片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全球不同产品类型机场行李处理系统销售额2021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出港行李处理系统产品图片</w:t>
      </w:r>
      <w:r>
        <w:rPr>
          <w:rFonts w:hint="eastAsia"/>
        </w:rPr>
        <w:br/>
      </w:r>
      <w:r>
        <w:rPr>
          <w:rFonts w:hint="eastAsia"/>
        </w:rPr>
        <w:t>　　图 5： 到港行李处理系统产品图片</w:t>
      </w:r>
      <w:r>
        <w:rPr>
          <w:rFonts w:hint="eastAsia"/>
        </w:rPr>
        <w:br/>
      </w:r>
      <w:r>
        <w:rPr>
          <w:rFonts w:hint="eastAsia"/>
        </w:rPr>
        <w:t>　　图 6： 转机行李处理系统产品图片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全球不同行李识别与追踪方式机场行李处理系统销售额2021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全球不同行李识别与追踪方式机场行李处理系统市场份额2025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条码识别系统产品图片</w:t>
      </w:r>
      <w:r>
        <w:rPr>
          <w:rFonts w:hint="eastAsia"/>
        </w:rPr>
        <w:br/>
      </w:r>
      <w:r>
        <w:rPr>
          <w:rFonts w:hint="eastAsia"/>
        </w:rPr>
        <w:t>　　图 11： RFID 行李追踪系统产品图片</w:t>
      </w:r>
      <w:r>
        <w:rPr>
          <w:rFonts w:hint="eastAsia"/>
        </w:rPr>
        <w:br/>
      </w:r>
      <w:r>
        <w:rPr>
          <w:rFonts w:hint="eastAsia"/>
        </w:rPr>
        <w:t>　　图 12： 条码 + RFID 混合系统产品图片</w:t>
      </w:r>
      <w:r>
        <w:rPr>
          <w:rFonts w:hint="eastAsia"/>
        </w:rPr>
        <w:br/>
      </w:r>
      <w:r>
        <w:rPr>
          <w:rFonts w:hint="eastAsia"/>
        </w:rPr>
        <w:t>　　图 13： 全球不同集成方式机场行李处理系统销售额2021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全球不同集成方式机场行李处理系统市场份额2025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集中式安检产品图片</w:t>
      </w:r>
      <w:r>
        <w:rPr>
          <w:rFonts w:hint="eastAsia"/>
        </w:rPr>
        <w:br/>
      </w:r>
      <w:r>
        <w:rPr>
          <w:rFonts w:hint="eastAsia"/>
        </w:rPr>
        <w:t>　　图 16： 分散式安检架构产品图片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全球不同应用机场行李处理系统市场份额2025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中小型机场</w:t>
      </w:r>
      <w:r>
        <w:rPr>
          <w:rFonts w:hint="eastAsia"/>
        </w:rPr>
        <w:br/>
      </w:r>
      <w:r>
        <w:rPr>
          <w:rFonts w:hint="eastAsia"/>
        </w:rPr>
        <w:t>　　图 20： 大型枢纽机场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2025年全球前五大生产商机场行李处理系统市场份额</w:t>
      </w:r>
      <w:r>
        <w:rPr>
          <w:rFonts w:hint="eastAsia"/>
        </w:rPr>
        <w:br/>
      </w:r>
      <w:r>
        <w:rPr>
          <w:rFonts w:hint="eastAsia"/>
        </w:rPr>
        <w:t>　　图 22： 2025年全球机场行李处理系统第一梯队、第二梯队和第三梯队厂商及市场份额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全球机场行李处理系统产能、产量、产能利用率及发展趋势（2021-2032）&amp;（套）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全球机场行李处理系统产量、需求量及发展趋势（2021-2032）&amp;（套）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全球主要地区机场行李处理系统产量市场份额（2021-2032）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中国机场行李处理系统产能、产量、产能利用率及发展趋势（2021-2032）&amp;（套）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中国机场行李处理系统产量、市场需求量及发展趋势（2021-2032）&amp;（套）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全球机场行李处理系统市场销售额及增长率：（2021-2032）&amp;（万元）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全球市场机场行李处理系统市场规模：2021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全球市场机场行李处理系统价格趋势（2021-2032）&amp;（元/套）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全球主要地区机场行李处理系统销售收入（2021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全球主要地区机场行李处理系统销售收入市场份额（2021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中东市场机场行李处理系统销量及增长率（2021-2032）&amp;（套）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中东市场机场行李处理系统收入及增长率（2021-2032）&amp;（万元）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全球不同产品类型机场行李处理系统价格走势（2021-2032）&amp;（元/套）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全球不同应用机场行李处理系统价格走势（2021-2032）&amp;（元/套）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机场行李处理系统中国企业SWOT分析</w:t>
      </w:r>
      <w:r>
        <w:rPr>
          <w:rFonts w:hint="eastAsia"/>
        </w:rPr>
        <w:br/>
      </w:r>
      <w:r>
        <w:rPr>
          <w:rFonts w:hint="eastAsia"/>
        </w:rPr>
        <w:t>　　图 53： 机场行李处理系统产业链</w:t>
      </w:r>
      <w:r>
        <w:rPr>
          <w:rFonts w:hint="eastAsia"/>
        </w:rPr>
        <w:br/>
      </w:r>
      <w:r>
        <w:rPr>
          <w:rFonts w:hint="eastAsia"/>
        </w:rPr>
        <w:t>　　图 54： 机场行李处理系统行业采购模式分析</w:t>
      </w:r>
      <w:r>
        <w:rPr>
          <w:rFonts w:hint="eastAsia"/>
        </w:rPr>
        <w:br/>
      </w:r>
      <w:r>
        <w:rPr>
          <w:rFonts w:hint="eastAsia"/>
        </w:rPr>
        <w:t>　　图 55： 机场行李处理系统行业生产模式</w:t>
      </w:r>
      <w:r>
        <w:rPr>
          <w:rFonts w:hint="eastAsia"/>
        </w:rPr>
        <w:br/>
      </w:r>
      <w:r>
        <w:rPr>
          <w:rFonts w:hint="eastAsia"/>
        </w:rPr>
        <w:t>　　图 56： 机场行李处理系统行业销售模式分析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28406363d4fed" w:history="1">
        <w:r>
          <w:rPr>
            <w:rStyle w:val="Hyperlink"/>
          </w:rPr>
          <w:t>全球与中国机场行李处理系统行业调研及发展前景分析报告（2026-2032年）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28406363d4fed" w:history="1">
        <w:r>
          <w:rPr>
            <w:rStyle w:val="Hyperlink"/>
          </w:rPr>
          <w:t>https://www.20087.com/0/87/JiChangXingLiChuLiXiTongDeQianJingQuShi.html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9c38025c94e42" w:history="1">
      <w:r>
        <w:rPr>
          <w:rStyle w:val="Hyperlink"/>
        </w:rPr>
        <w:t>全球与中国机场行李处理系统行业调研及发展前景分析报告（2026-2032年）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ChangXingLiChuLiXiTongDeQianJingQuShi.html" TargetMode="External" Id="R79728406363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ChangXingLiChuLiXiTongDeQianJingQuShi.html" TargetMode="External" Id="Rfb69c38025c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2026-01-30T04:05:14Z</dcterms:created>
  <dcterms:modified xsi:type="dcterms:W3CDTF">2026-01-30T05:05:14Z</dcterms:modified>
  <dc:subject>全球与中国机场行李处理系统行业调研及发展前景分析报告（2026-2032年）</dc:subject>
  <dc:title>全球与中国机场行李处理系统行业调研及发展前景分析报告（2026-2032年）</dc:title>
  <cp:keywords>全球与中国机场行李处理系统行业调研及发展前景分析报告（2026-2032年）</cp:keywords>
  <dc:description>全球与中国机场行李处理系统行业调研及发展前景分析报告（2026-2032年）</dc:description>
</cp:coreProperties>
</file>