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2379a9b33470f" w:history="1">
              <w:r>
                <w:rPr>
                  <w:rStyle w:val="Hyperlink"/>
                </w:rPr>
                <w:t>2026-2032年中国豪华商务车行业研究分析与发展前景报告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2379a9b33470f" w:history="1">
              <w:r>
                <w:rPr>
                  <w:rStyle w:val="Hyperlink"/>
                </w:rPr>
                <w:t>2026-2032年中国豪华商务车行业研究分析与发展前景报告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2379a9b33470f" w:history="1">
                <w:r>
                  <w:rPr>
                    <w:rStyle w:val="Hyperlink"/>
                  </w:rPr>
                  <w:t>https://www.20087.com/0/67/HaoHuaShangWuCheDeQianJingQuShi.html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豪华商务车是以高端MPV或定制化厢式车为基础，面向企业高管、政务接待及高端租赁市场打造的移动出行空间，强调静谧性、乘坐舒适性、智能互联及尊享服务体验。目前，豪华商务车主流车型普遍配备航空级座椅、多区独立空调、隐私隔断、车载办公系统及高级驾驶辅助功能，部分品牌引入电动化平台以契合低碳出行趋势。豪华商务车企业在NVH控制、内饰材质（如Nappa真皮、实木饰板）及定制化配置方面持续精进。然而，豪华商务车在第三排进出便利性、后备箱空间与乘坐舒适性的平衡、以及电动化带来的续航与快充焦虑等方面仍存优化空间；同时，高购置与维保成本限制了私人用户普及。</w:t>
      </w:r>
      <w:r>
        <w:rPr>
          <w:rFonts w:hint="eastAsia"/>
        </w:rPr>
        <w:br/>
      </w:r>
      <w:r>
        <w:rPr>
          <w:rFonts w:hint="eastAsia"/>
        </w:rPr>
        <w:t>　　未来，豪华商务车将向智能座舱、零排放动力与场景化服务深度融合。L3级自动驾驶将释放乘客时间，车载AR会议系统与生物识别健康监测将强化移动办公属性；而固态电池或氢燃料电池技术有望解决电动豪华车的里程瓶颈。在商业模式上，“车辆即服务”（VaaS）模式可能兴起，提供按需订阅的高端出行解决方案。同时，车内空间将根据会议、休憩、娱乐等场景自动重构。长远看，豪华商务车将从交通工具升级为“移动行政套房+数字生产力平台”，在高端出行与工作方式变革中重新定义商务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2379a9b33470f" w:history="1">
        <w:r>
          <w:rPr>
            <w:rStyle w:val="Hyperlink"/>
          </w:rPr>
          <w:t>2026-2032年中国豪华商务车行业研究分析与发展前景报告</w:t>
        </w:r>
      </w:hyperlink>
      <w:r>
        <w:rPr>
          <w:rFonts w:hint="eastAsia"/>
        </w:rPr>
        <w:t>》基于多年豪华商务车行业研究积累，结合豪华商务车行业市场现状，通过资深研究团队对豪华商务车市场资讯的系统整理与分析，依托权威数据资源及长期市场监测数据库，对豪华商务车行业进行了全面调研。报告详细分析了豪华商务车市场规模、市场前景、技术现状及未来发展方向，重点评估了豪华商务车行业内企业的竞争格局及经营表现，并通过SWOT分析揭示了豪华商务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1c2379a9b33470f" w:history="1">
        <w:r>
          <w:rPr>
            <w:rStyle w:val="Hyperlink"/>
          </w:rPr>
          <w:t>2026-2032年中国豪华商务车行业研究分析与发展前景报告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》为投资者提供了准确的市场现状分析及前景预判，帮助挖掘行业投资价值，并提出投资策略与营销策略建议，是把握豪华商务车行业动态、优化决策的重要工具。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豪华商务车行业概述</w:t>
      </w:r>
      <w:r>
        <w:rPr>
          <w:rFonts w:hint="eastAsia"/>
        </w:rPr>
        <w:br/>
      </w:r>
      <w:r>
        <w:rPr>
          <w:rFonts w:hint="eastAsia"/>
        </w:rPr>
        <w:t>　　第一节 豪华商务车定义与分类</w:t>
      </w:r>
      <w:r>
        <w:rPr>
          <w:rFonts w:hint="eastAsia"/>
        </w:rPr>
        <w:br/>
      </w:r>
      <w:r>
        <w:rPr>
          <w:rFonts w:hint="eastAsia"/>
        </w:rPr>
        <w:t>　　第二节 豪华商务车应用领域</w:t>
      </w:r>
      <w:r>
        <w:rPr>
          <w:rFonts w:hint="eastAsia"/>
        </w:rPr>
        <w:br/>
      </w:r>
      <w:r>
        <w:rPr>
          <w:rFonts w:hint="eastAsia"/>
        </w:rPr>
        <w:t>　　第三节 豪华商务车行业经济指标分析</w:t>
      </w:r>
      <w:r>
        <w:rPr>
          <w:rFonts w:hint="eastAsia"/>
        </w:rPr>
        <w:br/>
      </w:r>
      <w:r>
        <w:rPr>
          <w:rFonts w:hint="eastAsia"/>
        </w:rPr>
        <w:t>　　　　一、豪华商务车行业赢利性评估</w:t>
      </w:r>
      <w:r>
        <w:rPr>
          <w:rFonts w:hint="eastAsia"/>
        </w:rPr>
        <w:br/>
      </w:r>
      <w:r>
        <w:rPr>
          <w:rFonts w:hint="eastAsia"/>
        </w:rPr>
        <w:t>　　　　二、豪华商务车行业成长速度分析</w:t>
      </w:r>
      <w:r>
        <w:rPr>
          <w:rFonts w:hint="eastAsia"/>
        </w:rPr>
        <w:br/>
      </w:r>
      <w:r>
        <w:rPr>
          <w:rFonts w:hint="eastAsia"/>
        </w:rPr>
        <w:t>　　　　三、豪华商务车附加值提升空间探讨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四、豪华商务车行业进入壁垒分析</w:t>
      </w:r>
      <w:r>
        <w:rPr>
          <w:rFonts w:hint="eastAsia"/>
        </w:rPr>
        <w:br/>
      </w:r>
      <w:r>
        <w:rPr>
          <w:rFonts w:hint="eastAsia"/>
        </w:rPr>
        <w:t>　　　　五、豪华商务车行业风险性评估</w:t>
      </w:r>
      <w:r>
        <w:rPr>
          <w:rFonts w:hint="eastAsia"/>
        </w:rPr>
        <w:br/>
      </w:r>
      <w:r>
        <w:rPr>
          <w:rFonts w:hint="eastAsia"/>
        </w:rPr>
        <w:t>　　　　六、豪华商务车行业周期性分析</w:t>
      </w:r>
      <w:r>
        <w:rPr>
          <w:rFonts w:hint="eastAsia"/>
        </w:rPr>
        <w:br/>
      </w:r>
      <w:r>
        <w:rPr>
          <w:rFonts w:hint="eastAsia"/>
        </w:rPr>
        <w:t>　　　　七、豪华商务车行业竞争程度指标</w:t>
      </w:r>
      <w:r>
        <w:rPr>
          <w:rFonts w:hint="eastAsia"/>
        </w:rPr>
        <w:br/>
      </w:r>
      <w:r>
        <w:rPr>
          <w:rFonts w:hint="eastAsia"/>
        </w:rPr>
        <w:t>　　　　八、豪华商务车行业成熟度综合分析</w:t>
      </w:r>
      <w:r>
        <w:rPr>
          <w:rFonts w:hint="eastAsia"/>
        </w:rPr>
        <w:br/>
      </w:r>
      <w:r>
        <w:rPr>
          <w:rFonts w:hint="eastAsia"/>
        </w:rPr>
        <w:t>　　第四节 豪华商务车产业链及经营模式分析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三、豪华商务车销售模式与渠道策略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全球豪华商务车市场发展分析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2025-2026年全球豪华商务车行业发展分析</w:t>
      </w:r>
      <w:r>
        <w:rPr>
          <w:rFonts w:hint="eastAsia"/>
        </w:rPr>
        <w:br/>
      </w:r>
      <w:r>
        <w:rPr>
          <w:rFonts w:hint="eastAsia"/>
        </w:rPr>
        <w:t>　　　　一、全球豪华商务车行业市场规模与趋势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二、全球豪华商务车行业发展特点</w:t>
      </w:r>
      <w:r>
        <w:rPr>
          <w:rFonts w:hint="eastAsia"/>
        </w:rPr>
        <w:br/>
      </w:r>
      <w:r>
        <w:rPr>
          <w:rFonts w:hint="eastAsia"/>
        </w:rPr>
        <w:t>　　　　三、全球豪华商务车行业竞争格局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主要国家与地区豪华商务车市场分析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2026-2032年全球豪华商务车行业发展趋势与前景预测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一、豪华商务车行业发展趋势</w:t>
      </w:r>
      <w:r>
        <w:rPr>
          <w:rFonts w:hint="eastAsia"/>
        </w:rPr>
        <w:br/>
      </w:r>
      <w:r>
        <w:rPr>
          <w:rFonts w:hint="eastAsia"/>
        </w:rPr>
        <w:t>　　　　二、豪华商务车行业发展潜力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中国豪华商务车行业市场分析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2025-2026年豪华商务车产能与投资动态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一、国内豪华商务车产能现状与利用效率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二、豪华商务车产能扩张与投资动态分析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2026-2032年豪华商务车行业产量统计与趋势预测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一、2020-2025年豪华商务车行业产量与增长趋势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1、2020-2025年豪华商务车产量及增长趋势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2、2020-2025年豪华商务车细分产品产量及份额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二、豪华商务车产量影响因素分析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三、2026-2032年豪华商务车产量预测</w:t>
      </w:r>
      <w:r>
        <w:rPr>
          <w:rFonts w:hint="eastAsia"/>
        </w:rPr>
        <w:br/>
      </w:r>
      <w:r>
        <w:rPr>
          <w:rFonts w:hint="eastAsia"/>
        </w:rPr>
        <w:t>　　第三节 2026-2032年豪华商务车市场需求与销售分析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一、2025-2026年豪华商务车行业需求现状</w:t>
      </w:r>
      <w:r>
        <w:rPr>
          <w:rFonts w:hint="eastAsia"/>
        </w:rPr>
        <w:br/>
      </w:r>
      <w:r>
        <w:rPr>
          <w:rFonts w:hint="eastAsia"/>
        </w:rPr>
        <w:t>　　　　二、豪华商务车客户群体与需求特点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三、2020-2025年豪华商务车行业销售规模分析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四、2026-2032年豪华商务车市场增长潜力与规模预测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2025-2026年豪华商务车行业技术发展现状及趋势分析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豪华商务车行业技术发展现状分析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国内外豪华商务车行业技术差距分析及差距形成的主要原因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豪华商务车行业技术发展方向、趋势预测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提升豪华商务车行业技术能力策略建议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中国豪华商务车细分市场分析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一、2025-2026年豪华商务车主要细分产品市场现状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豪华商务车价格机制与竞争策略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一、2020-2025年豪华商务车市场价格走势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豪华商务车定价策略与方法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2026-2032年豪华商务车价格竞争态势与趋势预测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中国豪华商务车行业重点区域市场研究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2025-2026年重点区域豪华商务车市场发展概况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三、2026-2032年豪华商务车行业发展潜力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三、2026-2032年豪华商务车行业发展潜力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三、2026-2032年豪华商务车行业发展潜力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三、2026-2032年豪华商务车行业发展潜力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二、2020-2025年豪华商务车市场需求规模情况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三、2026-2032年豪华商务车行业发展潜力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2020-2025年中国豪华商务车行业进出口情况分析</w:t>
      </w:r>
      <w:r>
        <w:rPr>
          <w:rFonts w:hint="eastAsia"/>
        </w:rPr>
        <w:br/>
      </w:r>
      <w:r>
        <w:rPr>
          <w:rFonts w:hint="eastAsia"/>
        </w:rPr>
        <w:t>　　第一节 豪华商务车行业进口规模与来源分析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一、2020-2025年豪华商务车进口规模分析</w:t>
      </w:r>
      <w:r>
        <w:rPr>
          <w:rFonts w:hint="eastAsia"/>
        </w:rPr>
        <w:br/>
      </w:r>
      <w:r>
        <w:rPr>
          <w:rFonts w:hint="eastAsia"/>
        </w:rPr>
        <w:t>　　　　二、豪华商务车主要进口来源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豪华商务车行业出口规模与目的地分析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一、2020-2025年豪华商务车出口规模分析</w:t>
      </w:r>
      <w:r>
        <w:rPr>
          <w:rFonts w:hint="eastAsia"/>
        </w:rPr>
        <w:br/>
      </w:r>
      <w:r>
        <w:rPr>
          <w:rFonts w:hint="eastAsia"/>
        </w:rPr>
        <w:t>　　　　二、豪华商务车主要出口目的地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2020-2025年中国豪华商务车总体规模与财务指标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中国豪华商务车行业总体规模分析</w:t>
      </w:r>
      <w:r>
        <w:rPr>
          <w:rFonts w:hint="eastAsia"/>
        </w:rPr>
        <w:br/>
      </w:r>
      <w:r>
        <w:rPr>
          <w:rFonts w:hint="eastAsia"/>
        </w:rPr>
        <w:t>　　　　一、豪华商务车企业数量与结构</w:t>
      </w:r>
      <w:r>
        <w:rPr>
          <w:rFonts w:hint="eastAsia"/>
        </w:rPr>
        <w:br/>
      </w:r>
      <w:r>
        <w:rPr>
          <w:rFonts w:hint="eastAsia"/>
        </w:rPr>
        <w:t>　　　　二、豪华商务车从业人员规模</w:t>
      </w:r>
      <w:r>
        <w:rPr>
          <w:rFonts w:hint="eastAsia"/>
        </w:rPr>
        <w:br/>
      </w:r>
      <w:r>
        <w:rPr>
          <w:rFonts w:hint="eastAsia"/>
        </w:rPr>
        <w:t>　　　　三、豪华商务车行业资产状况</w:t>
      </w:r>
      <w:r>
        <w:rPr>
          <w:rFonts w:hint="eastAsia"/>
        </w:rPr>
        <w:br/>
      </w:r>
      <w:r>
        <w:rPr>
          <w:rFonts w:hint="eastAsia"/>
        </w:rPr>
        <w:t>　　第二节 中国豪华商务车行业财务指标总体分析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豪华商务车行业重点企业经营状况分析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豪华商务车重点企业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豪华商务车领先企业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豪华商务车标杆企业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豪华商务车代表企业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豪华商务车龙头企业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豪华商务车重点企业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中国豪华商务车行业竞争格局分析</w:t>
      </w:r>
      <w:r>
        <w:rPr>
          <w:rFonts w:hint="eastAsia"/>
        </w:rPr>
        <w:br/>
      </w:r>
      <w:r>
        <w:rPr>
          <w:rFonts w:hint="eastAsia"/>
        </w:rPr>
        <w:t>　　第一节 豪华商务车行业竞争格局总览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2025-2026年豪华商务车行业竞争力分析</w:t>
      </w:r>
      <w:r>
        <w:rPr>
          <w:rFonts w:hint="eastAsia"/>
        </w:rPr>
        <w:br/>
      </w:r>
      <w:r>
        <w:rPr>
          <w:rFonts w:hint="eastAsia"/>
        </w:rPr>
        <w:t>　　　　一、豪华商务车供应商议价能力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四、豪华商务车替代品威胁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2020-2025年豪华商务车行业企业并购活动分析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2025-2026年豪华商务车行业会展与招投标活动分析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一、豪华商务车行业会展活动及其市场影响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2026年中国豪华商务车企业发展策略分析</w:t>
      </w:r>
      <w:r>
        <w:rPr>
          <w:rFonts w:hint="eastAsia"/>
        </w:rPr>
        <w:br/>
      </w:r>
      <w:r>
        <w:rPr>
          <w:rFonts w:hint="eastAsia"/>
        </w:rPr>
        <w:t>　　第一节 豪华商务车市场策略分析</w:t>
      </w:r>
      <w:r>
        <w:rPr>
          <w:rFonts w:hint="eastAsia"/>
        </w:rPr>
        <w:br/>
      </w:r>
      <w:r>
        <w:rPr>
          <w:rFonts w:hint="eastAsia"/>
        </w:rPr>
        <w:t>　　　　一、豪华商务车市场定位与拓展策略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二、豪华商务车市场细分与目标客户</w:t>
      </w:r>
      <w:r>
        <w:rPr>
          <w:rFonts w:hint="eastAsia"/>
        </w:rPr>
        <w:br/>
      </w:r>
      <w:r>
        <w:rPr>
          <w:rFonts w:hint="eastAsia"/>
        </w:rPr>
        <w:t>　　第二节 豪华商务车销售策略分析</w:t>
      </w:r>
      <w:r>
        <w:rPr>
          <w:rFonts w:hint="eastAsia"/>
        </w:rPr>
        <w:br/>
      </w:r>
      <w:r>
        <w:rPr>
          <w:rFonts w:hint="eastAsia"/>
        </w:rPr>
        <w:t>　　　　一、豪华商务车销售渠道与网络建设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提高豪华商务车企业竞争力建议</w:t>
      </w:r>
      <w:r>
        <w:rPr>
          <w:rFonts w:hint="eastAsia"/>
        </w:rPr>
        <w:br/>
      </w:r>
      <w:r>
        <w:rPr>
          <w:rFonts w:hint="eastAsia"/>
        </w:rPr>
        <w:t>　　　　一、豪华商务车技术创新与管理优化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豪华商务车品牌战略思考</w:t>
      </w:r>
      <w:r>
        <w:rPr>
          <w:rFonts w:hint="eastAsia"/>
        </w:rPr>
        <w:br/>
      </w:r>
      <w:r>
        <w:rPr>
          <w:rFonts w:hint="eastAsia"/>
        </w:rPr>
        <w:t>　　　　一、豪华商务车品牌建设与维护</w:t>
      </w:r>
      <w:r>
        <w:rPr>
          <w:rFonts w:hint="eastAsia"/>
        </w:rPr>
        <w:br/>
      </w:r>
      <w:r>
        <w:rPr>
          <w:rFonts w:hint="eastAsia"/>
        </w:rPr>
        <w:t>　　　　二、豪华商务车品牌影响力与市场竞争力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中国豪华商务车行业风险与对策</w:t>
      </w:r>
      <w:r>
        <w:rPr>
          <w:rFonts w:hint="eastAsia"/>
        </w:rPr>
        <w:br/>
      </w:r>
      <w:r>
        <w:rPr>
          <w:rFonts w:hint="eastAsia"/>
        </w:rPr>
        <w:t>　　第一节 豪华商务车行业SWOT分析</w:t>
      </w:r>
      <w:r>
        <w:rPr>
          <w:rFonts w:hint="eastAsia"/>
        </w:rPr>
        <w:br/>
      </w:r>
      <w:r>
        <w:rPr>
          <w:rFonts w:hint="eastAsia"/>
        </w:rPr>
        <w:t>　　　　一、豪华商务车行业优势分析</w:t>
      </w:r>
      <w:r>
        <w:rPr>
          <w:rFonts w:hint="eastAsia"/>
        </w:rPr>
        <w:br/>
      </w:r>
      <w:r>
        <w:rPr>
          <w:rFonts w:hint="eastAsia"/>
        </w:rPr>
        <w:t>　　　　二、豪华商务车行业劣势分析</w:t>
      </w:r>
      <w:r>
        <w:rPr>
          <w:rFonts w:hint="eastAsia"/>
        </w:rPr>
        <w:br/>
      </w:r>
      <w:r>
        <w:rPr>
          <w:rFonts w:hint="eastAsia"/>
        </w:rPr>
        <w:t>　　　　三、豪华商务车市场机会探索</w:t>
      </w:r>
      <w:r>
        <w:rPr>
          <w:rFonts w:hint="eastAsia"/>
        </w:rPr>
        <w:br/>
      </w:r>
      <w:r>
        <w:rPr>
          <w:rFonts w:hint="eastAsia"/>
        </w:rPr>
        <w:t>　　　　四、豪华商务车市场威胁评估</w:t>
      </w:r>
      <w:r>
        <w:rPr>
          <w:rFonts w:hint="eastAsia"/>
        </w:rPr>
        <w:br/>
      </w:r>
      <w:r>
        <w:rPr>
          <w:rFonts w:hint="eastAsia"/>
        </w:rPr>
        <w:t>　　第二节 豪华商务车行业风险及对策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2026-2032年中国豪华商务车行业前景与发展趋势</w:t>
      </w:r>
      <w:r>
        <w:rPr>
          <w:rFonts w:hint="eastAsia"/>
        </w:rPr>
        <w:br/>
      </w:r>
      <w:r>
        <w:rPr>
          <w:rFonts w:hint="eastAsia"/>
        </w:rPr>
        <w:t>　　第一节 豪华商务车行业发展环境分析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2026-2032年豪华商务车行业发展趋势与方向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一、豪华商务车行业发展方向预测</w:t>
      </w:r>
      <w:r>
        <w:rPr>
          <w:rFonts w:hint="eastAsia"/>
        </w:rPr>
        <w:br/>
      </w:r>
      <w:r>
        <w:rPr>
          <w:rFonts w:hint="eastAsia"/>
        </w:rPr>
        <w:t>　　　　二、豪华商务车发展趋势分析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2026-2032年豪华商务车行业发展潜力与机遇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一、豪华商务车市场发展潜力评估</w:t>
      </w:r>
      <w:r>
        <w:rPr>
          <w:rFonts w:hint="eastAsia"/>
        </w:rPr>
        <w:br/>
      </w:r>
      <w:r>
        <w:rPr>
          <w:rFonts w:hint="eastAsia"/>
        </w:rPr>
        <w:t>　　　　二、豪华商务车新兴市场与机遇探索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豪华商务车行业研究结论与建议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豪华商务车行业发展建议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2020-2025年中国豪华商务车市场规模及增长情况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2020-2025年中国豪华商务车行业产量及增长趋势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2026-2032年中国豪华商务车行业产量预测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2020-2025年中国豪华商务车行业市场需求及增长情况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2026-2032年中国豪华商务车行业市场需求预测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2020-2025年中国豪华商务车行业利润及增长情况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**地区豪华商务车市场规模及增长情况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**地区豪华商务车行业市场需求情况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**地区豪华商务车市场规模及增长情况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**地区豪华商务车行业市场需求情况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2020-2025年中国豪华商务车行业进口量及增速统计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2020-2025年中国豪华商务车行业出口量及增速统计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豪华商务车重点企业经营情况分析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2026年豪华商务车市场前景分析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2026-2032年中国豪华商务车市场需求预测</w:t>
      </w:r>
      <w:r>
        <w:rPr>
          <w:rFonts w:hint="eastAsia"/>
        </w:rPr>
        <w:br/>
      </w:r>
      <w:r>
        <w:rPr>
          <w:rFonts w:hint="eastAsia"/>
        </w:rPr>
        <w:t>　　图表 2026年豪华商务车发展趋势预测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2379a9b33470f" w:history="1">
        <w:r>
          <w:rPr>
            <w:rStyle w:val="Hyperlink"/>
          </w:rPr>
          <w:t>2026-2032年中国豪华商务车行业研究分析与发展前景报告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2379a9b33470f" w:history="1">
        <w:r>
          <w:rPr>
            <w:rStyle w:val="Hyperlink"/>
          </w:rPr>
          <w:t>https://www.20087.com/0/67/HaoHuaShangWuCheDeQianJingQuShi.html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蒂圣母峰商务车报价、豪华商务车排名前十名、雷尔法商务车报价、豪华商务车多少钱、丰田坦途2025报价、世界顶级豪华商务车、全球公认最好的旅行车、克帝圣姆峰豪华商务车、口碑最好的七座商务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91ac555cf4c96" w:history="1">
      <w:r>
        <w:rPr>
          <w:rStyle w:val="Hyperlink"/>
        </w:rPr>
        <w:t>2026-2032年中国豪华商务车行业研究分析与发展前景报告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HaoHuaShangWuCheDeQianJingQuShi.html" TargetMode="External" Id="Rf1c2379a9b33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HaoHuaShangWuCheDeQianJingQuShi.html" TargetMode="External" Id="R58991ac555cf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2025-12-01T04:58:17Z</dcterms:created>
  <dcterms:modified xsi:type="dcterms:W3CDTF">2025-12-01T05:58:17Z</dcterms:modified>
  <dc:subject>2026-2032年中国豪华商务车行业研究分析与发展前景报告</dc:subject>
  <dc:title>2026-2032年中国豪华商务车行业研究分析与发展前景报告</dc:title>
  <cp:keywords>2026-2032年中国豪华商务车行业研究分析与发展前景报告</cp:keywords>
  <dc:description>2026-2032年中国豪华商务车行业研究分析与发展前景报告</dc:description>
</cp:coreProperties>
</file>