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18e7d10864acb" w:history="1">
              <w:r>
                <w:rPr>
                  <w:rStyle w:val="Hyperlink"/>
                </w:rPr>
                <w:t>2025-2031年中国车辆减震器行业发展研究与前景趋势分析报告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18e7d10864acb" w:history="1">
              <w:r>
                <w:rPr>
                  <w:rStyle w:val="Hyperlink"/>
                </w:rPr>
                <w:t>2025-2031年中国车辆减震器行业发展研究与前景趋势分析报告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18e7d10864acb" w:history="1">
                <w:r>
                  <w:rPr>
                    <w:rStyle w:val="Hyperlink"/>
                  </w:rPr>
                  <w:t>https://www.20087.com/0/67/CheLiangJianZhenQiFaZhanQuShiFenXi.html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减震器是保证车辆行驶平稳性和舒适性的关键部件之一。近年来，随着汽车技术的发展和消费者对驾驶体验的高要求，车辆减震器市场呈现出快速增长的趋势。现代减震器不仅能够有效吸收路面冲击，还能根据不同路况和驾驶模式进行自适应调节，提高了车辆操控性和乘坐舒适性。此外，随着电动汽车市场的崛起，专门为电动汽车设计的减震器也应运而生。</w:t>
      </w:r>
      <w:r>
        <w:rPr>
          <w:rFonts w:hint="eastAsia"/>
        </w:rPr>
        <w:br/>
      </w:r>
      <w:r>
        <w:rPr>
          <w:rFonts w:hint="eastAsia"/>
        </w:rPr>
        <w:t>　　未来，车辆减震器市场预计将持续增长。随着汽车行业的技术创新，减震器将朝着更加智能、高效的方向发展，比如采用电磁悬挂系统等先进技术。此外，随着自动驾驶技术的进步，减震器将能够更好地与车辆的其他系统协同工作，提供更加平顺的驾驶体验。同时，针对特定市场和车型的定制化减震器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18e7d10864acb" w:history="1">
        <w:r>
          <w:rPr>
            <w:rStyle w:val="Hyperlink"/>
          </w:rPr>
          <w:t>2025-2031年中国车辆减震器行业发展研究与前景趋势分析报告</w:t>
        </w:r>
      </w:hyperlink>
      <w:r>
        <w:rPr>
          <w:rFonts w:hint="eastAsia"/>
        </w:rPr>
        <w:t>》系统分析了车辆减震器行业的市场规模、供需动态及竞争格局，重点评估了主要车辆减震器企业的经营表现，并对车辆减震器行业未来发展趋势进行了科学预测。报告结合车辆减震器技术现状与SWOT分析，揭示了市场机遇与潜在风险。市场调研网发布的《</w:t>
      </w:r>
      <w:hyperlink r:id="Rd6118e7d10864acb" w:history="1">
        <w:r>
          <w:rPr>
            <w:rStyle w:val="Hyperlink"/>
          </w:rPr>
          <w:t>2025-2031年中国车辆减震器行业发展研究与前景趋势分析报告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车辆减震器市场特点分析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车辆减震器行业发展周期特征分析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车辆减震器行业发展经济环境分析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车辆减震器行业发展政策环境分析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一、车辆减震器行业政策影响分析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二、相关车辆减震器行业标准分析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全球车辆减震器行业市场运行环境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全球车辆减震器行业市场发展情况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一、全球车辆减震器行业市场供给分析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二、全球车辆减震器行业市场需求分析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三、全球车辆减震器行业主要国家地区发展情况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2025-2031年全球车辆减震器行业市场规模趋势预测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中国车辆减震器市场现状</w:t>
      </w:r>
      <w:r>
        <w:rPr>
          <w:rFonts w:hint="eastAsia"/>
        </w:rPr>
        <w:br/>
      </w:r>
      <w:r>
        <w:rPr>
          <w:rFonts w:hint="eastAsia"/>
        </w:rPr>
        <w:t>　　第二节 中国车辆减震器行业产量情况分析及预测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二、2019-2024年中国车辆减震器产量统计分析</w:t>
      </w:r>
      <w:r>
        <w:rPr>
          <w:rFonts w:hint="eastAsia"/>
        </w:rPr>
        <w:br/>
      </w:r>
      <w:r>
        <w:rPr>
          <w:rFonts w:hint="eastAsia"/>
        </w:rPr>
        <w:t>　　　　三、车辆减震器行业供给区域分布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四、2025-2031年中国车辆减震器产量预测分析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中国车辆减震器市场需求分析及预测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二、中国车辆减震器市场需求特点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三、2025-2031年中国车辆减震器市场需求量预测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一、2024-2025年车辆减震器行业品牌发展现状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二、2024-2025年车辆减震器行业需求市场现状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三、2024-2025年车辆减震器市场需求层次分析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四、2024-2025年中国车辆减震器市场走向分析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中国车辆减震器行业存在的问题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一、2024-2025年车辆减震器产品市场存在的主要问题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二、2024-2025年国内车辆减震器产品市场的三大瓶颈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三、2024-2025年车辆减震器产品市场遭遇的规模难题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对中国车辆减震器市场的分析及思考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一、车辆减震器市场特点</w:t>
      </w:r>
      <w:r>
        <w:rPr>
          <w:rFonts w:hint="eastAsia"/>
        </w:rPr>
        <w:br/>
      </w:r>
      <w:r>
        <w:rPr>
          <w:rFonts w:hint="eastAsia"/>
        </w:rPr>
        <w:t>　　　　二、车辆减震器市场分析</w:t>
      </w:r>
      <w:r>
        <w:rPr>
          <w:rFonts w:hint="eastAsia"/>
        </w:rPr>
        <w:br/>
      </w:r>
      <w:r>
        <w:rPr>
          <w:rFonts w:hint="eastAsia"/>
        </w:rPr>
        <w:t>　　　　三、车辆减震器市场变化的方向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2019-2024年中国车辆减震器产品出口统计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2019-2024年中国车辆减震器产品进口统计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2019-2024年中国车辆减震器产品进出口价格对比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中国车辆减震器主要进口来源地及出口目的地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车辆减震器细分产品结构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2025年车辆减震器行业集中度分析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一、车辆减震器市场集中度分析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二、车辆减震器企业分布区域集中度分析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三、车辆减震器区域消费集中度分析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2019-2024年车辆减震器主要企业竞争力分析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2025年车辆减震器行业竞争格局分析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二、中外车辆减震器产品竞争分析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三、国内车辆减震器行业重点企业发展动向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车辆减震器上游产业发展分析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提高车辆减震器企业竞争力的策略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对中国车辆减震器品牌的战略思考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一、车辆减震器实施品牌战略的意义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三、中国车辆减震器企业的品牌战略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四、车辆减震器品牌战略管理的策略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2025年车辆减震器行业发展趋势预测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一、2025年车辆减震器行业市场风险及控制策略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二、2025年车辆减震器行业政策风险及控制策略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三、2025年车辆减震器行业经营风险及控制策略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四、2025年车辆减震器同业竞争风险及控制策略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五、2025年车辆减震器行业其他风险及控制策略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车辆减震器市场研究结论</w:t>
      </w:r>
      <w:r>
        <w:rPr>
          <w:rFonts w:hint="eastAsia"/>
        </w:rPr>
        <w:br/>
      </w:r>
      <w:r>
        <w:rPr>
          <w:rFonts w:hint="eastAsia"/>
        </w:rPr>
        <w:t>　　第二节 车辆减震器子行业研究结论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中~智~林~：车辆减震器市场发展建议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车辆减震器行业历程</w:t>
      </w:r>
      <w:r>
        <w:rPr>
          <w:rFonts w:hint="eastAsia"/>
        </w:rPr>
        <w:br/>
      </w:r>
      <w:r>
        <w:rPr>
          <w:rFonts w:hint="eastAsia"/>
        </w:rPr>
        <w:t>　　图表 车辆减震器行业生命周期</w:t>
      </w:r>
      <w:r>
        <w:rPr>
          <w:rFonts w:hint="eastAsia"/>
        </w:rPr>
        <w:br/>
      </w:r>
      <w:r>
        <w:rPr>
          <w:rFonts w:hint="eastAsia"/>
        </w:rPr>
        <w:t>　　图表 车辆减震器行业产业链分析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2025-2031年中国车辆减震器市场容量预测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2025-2031年中国车辆减震器市场规模预测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18e7d10864acb" w:history="1">
        <w:r>
          <w:rPr>
            <w:rStyle w:val="Hyperlink"/>
          </w:rPr>
          <w:t>2025-2031年中国车辆减震器行业发展研究与前景趋势分析报告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18e7d10864acb" w:history="1">
        <w:r>
          <w:rPr>
            <w:rStyle w:val="Hyperlink"/>
          </w:rPr>
          <w:t>https://www.20087.com/0/67/CheLiangJianZhenQiFaZhanQuShiFenXi.html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热点：建筑抗震减震阻尼器、车辆减震器漏油需要更换吗、减震器大全、车辆减震器多少钱、汽车避震多少钱一个、车辆减震器漏油、国产十大减震器品牌、车辆减震器顶胶坏了有什么现象、减震器缺油加注方法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237c66a544ca" w:history="1">
      <w:r>
        <w:rPr>
          <w:rStyle w:val="Hyperlink"/>
        </w:rPr>
        <w:t>2025-2031年中国车辆减震器行业发展研究与前景趋势分析报告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eLiangJianZhenQiFaZhanQuShiFenXi.html" TargetMode="External" Id="Rd6118e7d108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eLiangJianZhenQiFaZhanQuShiFenXi.html" TargetMode="External" Id="Rf866237c66a5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2024-12-06T07:24:00Z</dcterms:created>
  <dcterms:modified xsi:type="dcterms:W3CDTF">2024-12-06T08:24:00Z</dcterms:modified>
  <dc:subject>2025-2031年中国车辆减震器行业发展研究与前景趋势分析报告</dc:subject>
  <dc:title>2025-2031年中国车辆减震器行业发展研究与前景趋势分析报告</dc:title>
  <cp:keywords>2025-2031年中国车辆减震器行业发展研究与前景趋势分析报告</cp:keywords>
  <dc:description>2025-2031年中国车辆减震器行业发展研究与前景趋势分析报告</dc:description>
</cp:coreProperties>
</file>