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759d65bdf04c9b" w:history="1">
              <w:r>
                <w:rPr>
                  <w:rStyle w:val="Hyperlink"/>
                </w:rPr>
                <w:t>中国高速动车组行业现状调研及未来发展趋势分析报告（2024-2030年）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759d65bdf04c9b" w:history="1">
              <w:r>
                <w:rPr>
                  <w:rStyle w:val="Hyperlink"/>
                </w:rPr>
                <w:t>中国高速动车组行业现状调研及未来发展趋势分析报告（2024-2030年）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1599070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759d65bdf04c9b" w:history="1">
                <w:r>
                  <w:rPr>
                    <w:rStyle w:val="Hyperlink"/>
                  </w:rPr>
                  <w:t>https://www.20087.com/M_JiaoTongYunShu/70/GaoSuDongCheZuHangYeQianJingFenXi.html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动车组是现代交通运输的重要标志，近年来在全球范围内展现出卓越的发展成就。随着高铁网络的不断扩展和技术的持续创新，高速动车组的安全性、舒适性和节能环保性能不断提高，成为连接城市、促进区域经济一体化的关键力量。行业正逐步向智能化和绿色化方向发展，如采用智能运维系统和轻量化材料，提升动车组的运行效率和能源利用效率。</w:t>
      </w:r>
      <w:r>
        <w:rPr>
          <w:rFonts w:hint="eastAsia"/>
        </w:rPr>
        <w:br/>
      </w:r>
      <w:r>
        <w:rPr>
          <w:rFonts w:hint="eastAsia"/>
        </w:rPr>
        <w:t>　　未来，高速动车组将更加注重技术创新和用户体验。一方面，通过集成人工智能、大数据和物联网技术，实现动车组的智能化运营和维护，如自动驾驶和乘客信息系统，提高运行安全和效率。另一方面，结合人性化设计和环保理念，优化动车组的内部空间布局和材料选择，如提供个性化座椅、绿色能源供电，提升乘客的出行体验和行业可持续发展水平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f759d65bdf04c9b" w:history="1">
        <w:r>
          <w:rPr>
            <w:rStyle w:val="Hyperlink"/>
          </w:rPr>
          <w:t>中国高速动车组行业现状调研及未来发展趋势分析报告（2024-2030年）</w:t>
        </w:r>
      </w:hyperlink>
      <w:r>
        <w:rPr>
          <w:rFonts w:hint="eastAsia"/>
        </w:rPr>
        <w:t>基于科学的市场调研和数据分析，全面剖析了高速动车组行业现状、市场需求及市场规模。高速动车组报告探讨了高速动车组产业链结构，细分市场的特点，并分析了高速动车组市场前景及发展趋势。通过科学预测，揭示了高速动车组行业未来的增长潜力。同时，高速动车组报告还对重点企业进行了研究，评估了各大品牌在市场竞争中的地位，以及行业集中度的变化。高速动车组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高速动车组概述</w:t>
      </w:r>
      <w:r>
        <w:rPr>
          <w:rFonts w:hint="eastAsia"/>
        </w:rPr>
        <w:br/>
      </w:r>
      <w:r>
        <w:rPr>
          <w:rFonts w:hint="eastAsia"/>
        </w:rPr>
        <w:t>　　第一节 动车组定义及分类</w:t>
      </w:r>
      <w:r>
        <w:rPr>
          <w:rFonts w:hint="eastAsia"/>
        </w:rPr>
        <w:br/>
      </w:r>
      <w:r>
        <w:rPr>
          <w:rFonts w:hint="eastAsia"/>
        </w:rPr>
        <w:t>　　　　一、狭义动车组</w:t>
      </w:r>
      <w:r>
        <w:rPr>
          <w:rFonts w:hint="eastAsia"/>
        </w:rPr>
        <w:br/>
      </w:r>
      <w:r>
        <w:rPr>
          <w:rFonts w:hint="eastAsia"/>
        </w:rPr>
        <w:t>　　　　二、广义动车组</w:t>
      </w:r>
      <w:r>
        <w:rPr>
          <w:rFonts w:hint="eastAsia"/>
        </w:rPr>
        <w:br/>
      </w:r>
      <w:r>
        <w:rPr>
          <w:rFonts w:hint="eastAsia"/>
        </w:rPr>
        <w:t>　　　　三、动车组分类</w:t>
      </w:r>
      <w:r>
        <w:rPr>
          <w:rFonts w:hint="eastAsia"/>
        </w:rPr>
        <w:br/>
      </w:r>
      <w:r>
        <w:rPr>
          <w:rFonts w:hint="eastAsia"/>
        </w:rPr>
        <w:t>　　第二节 “和谐号”高速动车组</w:t>
      </w:r>
      <w:r>
        <w:rPr>
          <w:rFonts w:hint="eastAsia"/>
        </w:rPr>
        <w:br/>
      </w:r>
      <w:r>
        <w:rPr>
          <w:rFonts w:hint="eastAsia"/>
        </w:rPr>
        <w:t>　　　　一、CRH1型动车组简介</w:t>
      </w:r>
      <w:r>
        <w:rPr>
          <w:rFonts w:hint="eastAsia"/>
        </w:rPr>
        <w:br/>
      </w:r>
      <w:r>
        <w:rPr>
          <w:rFonts w:hint="eastAsia"/>
        </w:rPr>
        <w:t>　　　　二、CRH2型动车组简介</w:t>
      </w:r>
      <w:r>
        <w:rPr>
          <w:rFonts w:hint="eastAsia"/>
        </w:rPr>
        <w:br/>
      </w:r>
      <w:r>
        <w:rPr>
          <w:rFonts w:hint="eastAsia"/>
        </w:rPr>
        <w:t>　　　　三、CRH3型动车组简介</w:t>
      </w:r>
      <w:r>
        <w:rPr>
          <w:rFonts w:hint="eastAsia"/>
        </w:rPr>
        <w:br/>
      </w:r>
      <w:r>
        <w:rPr>
          <w:rFonts w:hint="eastAsia"/>
        </w:rPr>
        <w:t>　　　　四、CRH5型动车组简介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我国高速动车组产业发展分析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2024-2030年中国高速动车组行业发展环境分析</w:t>
      </w:r>
      <w:r>
        <w:rPr>
          <w:rFonts w:hint="eastAsia"/>
        </w:rPr>
        <w:br/>
      </w:r>
      <w:r>
        <w:rPr>
          <w:rFonts w:hint="eastAsia"/>
        </w:rPr>
        <w:t>　　　　一、中国高速铁路建设飞速发展</w:t>
      </w:r>
      <w:r>
        <w:rPr>
          <w:rFonts w:hint="eastAsia"/>
        </w:rPr>
        <w:br/>
      </w:r>
      <w:r>
        <w:rPr>
          <w:rFonts w:hint="eastAsia"/>
        </w:rPr>
        <w:t>　　　　二、高速铁路对铁路装备制造业竞争力的影响</w:t>
      </w:r>
      <w:r>
        <w:rPr>
          <w:rFonts w:hint="eastAsia"/>
        </w:rPr>
        <w:br/>
      </w:r>
      <w:r>
        <w:rPr>
          <w:rFonts w:hint="eastAsia"/>
        </w:rPr>
        <w:t>　　　　三、铁路装备制造业把握高铁建设机遇的策略分析</w:t>
      </w:r>
      <w:r>
        <w:rPr>
          <w:rFonts w:hint="eastAsia"/>
        </w:rPr>
        <w:br/>
      </w:r>
      <w:r>
        <w:rPr>
          <w:rFonts w:hint="eastAsia"/>
        </w:rPr>
        <w:t>　　第三节 2024-2030年高速动车组行业发展综述</w:t>
      </w:r>
      <w:r>
        <w:rPr>
          <w:rFonts w:hint="eastAsia"/>
        </w:rPr>
        <w:br/>
      </w:r>
      <w:r>
        <w:rPr>
          <w:rFonts w:hint="eastAsia"/>
        </w:rPr>
        <w:t>　　　　一、中国高速动车组产业基本情况</w:t>
      </w:r>
      <w:r>
        <w:rPr>
          <w:rFonts w:hint="eastAsia"/>
        </w:rPr>
        <w:br/>
      </w:r>
      <w:r>
        <w:rPr>
          <w:rFonts w:hint="eastAsia"/>
        </w:rPr>
        <w:t>　　　　二、中国高速动车组行业历程及重大事件</w:t>
      </w:r>
      <w:r>
        <w:rPr>
          <w:rFonts w:hint="eastAsia"/>
        </w:rPr>
        <w:br/>
      </w:r>
      <w:r>
        <w:rPr>
          <w:rFonts w:hint="eastAsia"/>
        </w:rPr>
        <w:t>　　　　三、中国高速动车组行业走出自主创新道路</w:t>
      </w:r>
      <w:r>
        <w:rPr>
          <w:rFonts w:hint="eastAsia"/>
        </w:rPr>
        <w:br/>
      </w:r>
      <w:r>
        <w:rPr>
          <w:rFonts w:hint="eastAsia"/>
        </w:rPr>
        <w:t>　　　　四、国产高速动车组达到世界领先水平</w:t>
      </w:r>
      <w:r>
        <w:rPr>
          <w:rFonts w:hint="eastAsia"/>
        </w:rPr>
        <w:br/>
      </w:r>
      <w:r>
        <w:rPr>
          <w:rFonts w:hint="eastAsia"/>
        </w:rPr>
        <w:t>　　第四节 国内动车组研发概况</w:t>
      </w:r>
      <w:r>
        <w:rPr>
          <w:rFonts w:hint="eastAsia"/>
        </w:rPr>
        <w:br/>
      </w:r>
      <w:r>
        <w:rPr>
          <w:rFonts w:hint="eastAsia"/>
        </w:rPr>
        <w:t>　　　　一、北车时速380公里动车组下线</w:t>
      </w:r>
      <w:r>
        <w:rPr>
          <w:rFonts w:hint="eastAsia"/>
        </w:rPr>
        <w:br/>
      </w:r>
      <w:r>
        <w:rPr>
          <w:rFonts w:hint="eastAsia"/>
        </w:rPr>
        <w:t>　　　　二、南车时速380公里动车组正式下线</w:t>
      </w:r>
      <w:r>
        <w:rPr>
          <w:rFonts w:hint="eastAsia"/>
        </w:rPr>
        <w:br/>
      </w:r>
      <w:r>
        <w:rPr>
          <w:rFonts w:hint="eastAsia"/>
        </w:rPr>
        <w:t>　　　　三、我国出口巴西的首列电动车组下线</w:t>
      </w:r>
      <w:r>
        <w:rPr>
          <w:rFonts w:hint="eastAsia"/>
        </w:rPr>
        <w:br/>
      </w:r>
      <w:r>
        <w:rPr>
          <w:rFonts w:hint="eastAsia"/>
        </w:rPr>
        <w:t>　　　　四、我国首列动力分散液力传动内燃动车组出口</w:t>
      </w:r>
      <w:r>
        <w:rPr>
          <w:rFonts w:hint="eastAsia"/>
        </w:rPr>
        <w:br/>
      </w:r>
      <w:r>
        <w:rPr>
          <w:rFonts w:hint="eastAsia"/>
        </w:rPr>
        <w:t>　　　　五、我国首列自主知识产权高寒高速动车组完成实验</w:t>
      </w:r>
      <w:r>
        <w:rPr>
          <w:rFonts w:hint="eastAsia"/>
        </w:rPr>
        <w:br/>
      </w:r>
      <w:r>
        <w:rPr>
          <w:rFonts w:hint="eastAsia"/>
        </w:rPr>
        <w:t>　　　　六、国内首列自主研发宽轨动车组实现出口</w:t>
      </w:r>
      <w:r>
        <w:rPr>
          <w:rFonts w:hint="eastAsia"/>
        </w:rPr>
        <w:br/>
      </w:r>
      <w:r>
        <w:rPr>
          <w:rFonts w:hint="eastAsia"/>
        </w:rPr>
        <w:t>　　　　七、我国完善时速300公里以上高速动车组研制</w:t>
      </w:r>
      <w:r>
        <w:rPr>
          <w:rFonts w:hint="eastAsia"/>
        </w:rPr>
        <w:br/>
      </w:r>
      <w:r>
        <w:rPr>
          <w:rFonts w:hint="eastAsia"/>
        </w:rPr>
        <w:t>　　第五节 动车组生产机检修基地建设状况</w:t>
      </w:r>
      <w:r>
        <w:rPr>
          <w:rFonts w:hint="eastAsia"/>
        </w:rPr>
        <w:br/>
      </w:r>
      <w:r>
        <w:rPr>
          <w:rFonts w:hint="eastAsia"/>
        </w:rPr>
        <w:t>　　　　一、长春建设国内最大高速动车组生产基地</w:t>
      </w:r>
      <w:r>
        <w:rPr>
          <w:rFonts w:hint="eastAsia"/>
        </w:rPr>
        <w:br/>
      </w:r>
      <w:r>
        <w:rPr>
          <w:rFonts w:hint="eastAsia"/>
        </w:rPr>
        <w:t>　　　　二、青岛加紧完善高速列车产业链</w:t>
      </w:r>
      <w:r>
        <w:rPr>
          <w:rFonts w:hint="eastAsia"/>
        </w:rPr>
        <w:br/>
      </w:r>
      <w:r>
        <w:rPr>
          <w:rFonts w:hint="eastAsia"/>
        </w:rPr>
        <w:t>　　　　三、天津建设和谐号电力机车检修基地</w:t>
      </w:r>
      <w:r>
        <w:rPr>
          <w:rFonts w:hint="eastAsia"/>
        </w:rPr>
        <w:br/>
      </w:r>
      <w:r>
        <w:rPr>
          <w:rFonts w:hint="eastAsia"/>
        </w:rPr>
        <w:t>　　　　四、北京高速动车组检修基地建成投产</w:t>
      </w:r>
      <w:r>
        <w:rPr>
          <w:rFonts w:hint="eastAsia"/>
        </w:rPr>
        <w:br/>
      </w:r>
      <w:r>
        <w:rPr>
          <w:rFonts w:hint="eastAsia"/>
        </w:rPr>
        <w:t>　　　　五、唐山将成国家级高速动车组生产及研发基地</w:t>
      </w:r>
      <w:r>
        <w:rPr>
          <w:rFonts w:hint="eastAsia"/>
        </w:rPr>
        <w:br/>
      </w:r>
      <w:r>
        <w:rPr>
          <w:rFonts w:hint="eastAsia"/>
        </w:rPr>
        <w:t>　　第六节 高速动车组制造业发展前景分析</w:t>
      </w:r>
      <w:r>
        <w:rPr>
          <w:rFonts w:hint="eastAsia"/>
        </w:rPr>
        <w:br/>
      </w:r>
      <w:r>
        <w:rPr>
          <w:rFonts w:hint="eastAsia"/>
        </w:rPr>
        <w:t>　　　　一、中国动车组行业发展趋势</w:t>
      </w:r>
      <w:r>
        <w:rPr>
          <w:rFonts w:hint="eastAsia"/>
        </w:rPr>
        <w:br/>
      </w:r>
      <w:r>
        <w:rPr>
          <w:rFonts w:hint="eastAsia"/>
        </w:rPr>
        <w:t>　　　　二、高速动车组市场需求及盈利前景看好</w:t>
      </w:r>
      <w:r>
        <w:rPr>
          <w:rFonts w:hint="eastAsia"/>
        </w:rPr>
        <w:br/>
      </w:r>
      <w:r>
        <w:rPr>
          <w:rFonts w:hint="eastAsia"/>
        </w:rPr>
        <w:t>　　　　三、中国高速动车组参与国际市场竞争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2024-2030年高速动车组制造材料行业分析</w:t>
      </w:r>
      <w:r>
        <w:rPr>
          <w:rFonts w:hint="eastAsia"/>
        </w:rPr>
        <w:br/>
      </w:r>
      <w:r>
        <w:rPr>
          <w:rFonts w:hint="eastAsia"/>
        </w:rPr>
        <w:t>　　第一节 不锈钢</w:t>
      </w:r>
      <w:r>
        <w:rPr>
          <w:rFonts w:hint="eastAsia"/>
        </w:rPr>
        <w:br/>
      </w:r>
      <w:r>
        <w:rPr>
          <w:rFonts w:hint="eastAsia"/>
        </w:rPr>
        <w:t>　　　　一、不锈钢在动车组上的应用概况</w:t>
      </w:r>
      <w:r>
        <w:rPr>
          <w:rFonts w:hint="eastAsia"/>
        </w:rPr>
        <w:br/>
      </w:r>
      <w:r>
        <w:rPr>
          <w:rFonts w:hint="eastAsia"/>
        </w:rPr>
        <w:t>　　　　二、宝钢高强钢在CRH1型动车组上的应用情况</w:t>
      </w:r>
      <w:r>
        <w:rPr>
          <w:rFonts w:hint="eastAsia"/>
        </w:rPr>
        <w:br/>
      </w:r>
      <w:r>
        <w:rPr>
          <w:rFonts w:hint="eastAsia"/>
        </w:rPr>
        <w:t>　　　　三、太钢不锈无缝管应用于高速动车组刹车系统</w:t>
      </w:r>
      <w:r>
        <w:rPr>
          <w:rFonts w:hint="eastAsia"/>
        </w:rPr>
        <w:br/>
      </w:r>
      <w:r>
        <w:rPr>
          <w:rFonts w:hint="eastAsia"/>
        </w:rPr>
        <w:t>　　第二节 高速动车组车体材料</w:t>
      </w:r>
      <w:r>
        <w:rPr>
          <w:rFonts w:hint="eastAsia"/>
        </w:rPr>
        <w:br/>
      </w:r>
      <w:r>
        <w:rPr>
          <w:rFonts w:hint="eastAsia"/>
        </w:rPr>
        <w:t>　　　　一、高速动车组车体材料分析</w:t>
      </w:r>
      <w:r>
        <w:rPr>
          <w:rFonts w:hint="eastAsia"/>
        </w:rPr>
        <w:br/>
      </w:r>
      <w:r>
        <w:rPr>
          <w:rFonts w:hint="eastAsia"/>
        </w:rPr>
        <w:t>　　　　二、车体用铝合金与不锈钢优势对比</w:t>
      </w:r>
      <w:r>
        <w:rPr>
          <w:rFonts w:hint="eastAsia"/>
        </w:rPr>
        <w:br/>
      </w:r>
      <w:r>
        <w:rPr>
          <w:rFonts w:hint="eastAsia"/>
        </w:rPr>
        <w:t>　　第三节 铝合金</w:t>
      </w:r>
      <w:r>
        <w:rPr>
          <w:rFonts w:hint="eastAsia"/>
        </w:rPr>
        <w:br/>
      </w:r>
      <w:r>
        <w:rPr>
          <w:rFonts w:hint="eastAsia"/>
        </w:rPr>
        <w:t>　　　　一、高速动车组车体铝型材概况及发展潜力分析</w:t>
      </w:r>
      <w:r>
        <w:rPr>
          <w:rFonts w:hint="eastAsia"/>
        </w:rPr>
        <w:br/>
      </w:r>
      <w:r>
        <w:rPr>
          <w:rFonts w:hint="eastAsia"/>
        </w:rPr>
        <w:t>　　　　二、动车组车体用铝合金材料基本实现国产化</w:t>
      </w:r>
      <w:r>
        <w:rPr>
          <w:rFonts w:hint="eastAsia"/>
        </w:rPr>
        <w:br/>
      </w:r>
      <w:r>
        <w:rPr>
          <w:rFonts w:hint="eastAsia"/>
        </w:rPr>
        <w:t>　　　　三、高速动车组车体用铝型材的生产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2024-2030年高速动车组设计及制造技术分析</w:t>
      </w:r>
      <w:r>
        <w:rPr>
          <w:rFonts w:hint="eastAsia"/>
        </w:rPr>
        <w:br/>
      </w:r>
      <w:r>
        <w:rPr>
          <w:rFonts w:hint="eastAsia"/>
        </w:rPr>
        <w:t>　　第一节 高速动车组行业技术发展概况</w:t>
      </w:r>
      <w:r>
        <w:rPr>
          <w:rFonts w:hint="eastAsia"/>
        </w:rPr>
        <w:br/>
      </w:r>
      <w:r>
        <w:rPr>
          <w:rFonts w:hint="eastAsia"/>
        </w:rPr>
        <w:t>　　　　一、高速动车组制造的关键技术</w:t>
      </w:r>
      <w:r>
        <w:rPr>
          <w:rFonts w:hint="eastAsia"/>
        </w:rPr>
        <w:br/>
      </w:r>
      <w:r>
        <w:rPr>
          <w:rFonts w:hint="eastAsia"/>
        </w:rPr>
        <w:t>　　　　二、中国已掌握高速动车组核心技术</w:t>
      </w:r>
      <w:r>
        <w:rPr>
          <w:rFonts w:hint="eastAsia"/>
        </w:rPr>
        <w:br/>
      </w:r>
      <w:r>
        <w:rPr>
          <w:rFonts w:hint="eastAsia"/>
        </w:rPr>
        <w:t>　　　　三、年我国高速动车组关键技术产品出口欧洲</w:t>
      </w:r>
      <w:r>
        <w:rPr>
          <w:rFonts w:hint="eastAsia"/>
        </w:rPr>
        <w:br/>
      </w:r>
      <w:r>
        <w:rPr>
          <w:rFonts w:hint="eastAsia"/>
        </w:rPr>
        <w:t>　　第二节 高速动车组设计顶层目标分析</w:t>
      </w:r>
      <w:r>
        <w:rPr>
          <w:rFonts w:hint="eastAsia"/>
        </w:rPr>
        <w:br/>
      </w:r>
      <w:r>
        <w:rPr>
          <w:rFonts w:hint="eastAsia"/>
        </w:rPr>
        <w:t>　　　　一、高速动车组顶层目标设定需求</w:t>
      </w:r>
      <w:r>
        <w:rPr>
          <w:rFonts w:hint="eastAsia"/>
        </w:rPr>
        <w:br/>
      </w:r>
      <w:r>
        <w:rPr>
          <w:rFonts w:hint="eastAsia"/>
        </w:rPr>
        <w:t>　　　　二、高速动车组设计顶层目标选取原则</w:t>
      </w:r>
      <w:r>
        <w:rPr>
          <w:rFonts w:hint="eastAsia"/>
        </w:rPr>
        <w:br/>
      </w:r>
      <w:r>
        <w:rPr>
          <w:rFonts w:hint="eastAsia"/>
        </w:rPr>
        <w:t>　　　　三、高速动车组设计目标值分析</w:t>
      </w:r>
      <w:r>
        <w:rPr>
          <w:rFonts w:hint="eastAsia"/>
        </w:rPr>
        <w:br/>
      </w:r>
      <w:r>
        <w:rPr>
          <w:rFonts w:hint="eastAsia"/>
        </w:rPr>
        <w:t>　　第三节 高速动车组车体制造技术</w:t>
      </w:r>
      <w:r>
        <w:rPr>
          <w:rFonts w:hint="eastAsia"/>
        </w:rPr>
        <w:br/>
      </w:r>
      <w:r>
        <w:rPr>
          <w:rFonts w:hint="eastAsia"/>
        </w:rPr>
        <w:t>　　　　一、高速动车组的流线形车体结构概述</w:t>
      </w:r>
      <w:r>
        <w:rPr>
          <w:rFonts w:hint="eastAsia"/>
        </w:rPr>
        <w:br/>
      </w:r>
      <w:r>
        <w:rPr>
          <w:rFonts w:hint="eastAsia"/>
        </w:rPr>
        <w:t>　　　　二、高速动车组车体轻量化技术</w:t>
      </w:r>
      <w:r>
        <w:rPr>
          <w:rFonts w:hint="eastAsia"/>
        </w:rPr>
        <w:br/>
      </w:r>
      <w:r>
        <w:rPr>
          <w:rFonts w:hint="eastAsia"/>
        </w:rPr>
        <w:t>　　　　三、高速动车组车体密封技术</w:t>
      </w:r>
      <w:r>
        <w:rPr>
          <w:rFonts w:hint="eastAsia"/>
        </w:rPr>
        <w:br/>
      </w:r>
      <w:r>
        <w:rPr>
          <w:rFonts w:hint="eastAsia"/>
        </w:rPr>
        <w:t>　　　　四、高速动车组车内噪声控制技术</w:t>
      </w:r>
      <w:r>
        <w:rPr>
          <w:rFonts w:hint="eastAsia"/>
        </w:rPr>
        <w:br/>
      </w:r>
      <w:r>
        <w:rPr>
          <w:rFonts w:hint="eastAsia"/>
        </w:rPr>
        <w:t>　　第四节 高速动车组转向架技术</w:t>
      </w:r>
      <w:r>
        <w:rPr>
          <w:rFonts w:hint="eastAsia"/>
        </w:rPr>
        <w:br/>
      </w:r>
      <w:r>
        <w:rPr>
          <w:rFonts w:hint="eastAsia"/>
        </w:rPr>
        <w:t>　　　　一、高速动车组转向架概况及其动力学特性研究</w:t>
      </w:r>
      <w:r>
        <w:rPr>
          <w:rFonts w:hint="eastAsia"/>
        </w:rPr>
        <w:br/>
      </w:r>
      <w:r>
        <w:rPr>
          <w:rFonts w:hint="eastAsia"/>
        </w:rPr>
        <w:t>　　　　二、动车组高速转向架需解决的关键技术</w:t>
      </w:r>
      <w:r>
        <w:rPr>
          <w:rFonts w:hint="eastAsia"/>
        </w:rPr>
        <w:br/>
      </w:r>
      <w:r>
        <w:rPr>
          <w:rFonts w:hint="eastAsia"/>
        </w:rPr>
        <w:t>　　　　三、时速250公里动车组高速转向架应用情况</w:t>
      </w:r>
      <w:r>
        <w:rPr>
          <w:rFonts w:hint="eastAsia"/>
        </w:rPr>
        <w:br/>
      </w:r>
      <w:r>
        <w:rPr>
          <w:rFonts w:hint="eastAsia"/>
        </w:rPr>
        <w:t>　　第五节 牵引传动系统技术</w:t>
      </w:r>
      <w:r>
        <w:rPr>
          <w:rFonts w:hint="eastAsia"/>
        </w:rPr>
        <w:br/>
      </w:r>
      <w:r>
        <w:rPr>
          <w:rFonts w:hint="eastAsia"/>
        </w:rPr>
        <w:t>　　　　一、高速动车组大功率电力牵引传动系统概述</w:t>
      </w:r>
      <w:r>
        <w:rPr>
          <w:rFonts w:hint="eastAsia"/>
        </w:rPr>
        <w:br/>
      </w:r>
      <w:r>
        <w:rPr>
          <w:rFonts w:hint="eastAsia"/>
        </w:rPr>
        <w:t>　　　　二、高速动车组牵引电传动系统关键技术研究</w:t>
      </w:r>
      <w:r>
        <w:rPr>
          <w:rFonts w:hint="eastAsia"/>
        </w:rPr>
        <w:br/>
      </w:r>
      <w:r>
        <w:rPr>
          <w:rFonts w:hint="eastAsia"/>
        </w:rPr>
        <w:t>　　　　三、高速动车组牵引传动设计方案优化构想</w:t>
      </w:r>
      <w:r>
        <w:rPr>
          <w:rFonts w:hint="eastAsia"/>
        </w:rPr>
        <w:br/>
      </w:r>
      <w:r>
        <w:rPr>
          <w:rFonts w:hint="eastAsia"/>
        </w:rPr>
        <w:t>　　第六节 高速动车组制动系统技术</w:t>
      </w:r>
      <w:r>
        <w:rPr>
          <w:rFonts w:hint="eastAsia"/>
        </w:rPr>
        <w:br/>
      </w:r>
      <w:r>
        <w:rPr>
          <w:rFonts w:hint="eastAsia"/>
        </w:rPr>
        <w:t>　　　　一、高速动车组制动系统的关键技术</w:t>
      </w:r>
      <w:r>
        <w:rPr>
          <w:rFonts w:hint="eastAsia"/>
        </w:rPr>
        <w:br/>
      </w:r>
      <w:r>
        <w:rPr>
          <w:rFonts w:hint="eastAsia"/>
        </w:rPr>
        <w:t>　　　　二、电制动技术研究</w:t>
      </w:r>
      <w:r>
        <w:rPr>
          <w:rFonts w:hint="eastAsia"/>
        </w:rPr>
        <w:br/>
      </w:r>
      <w:r>
        <w:rPr>
          <w:rFonts w:hint="eastAsia"/>
        </w:rPr>
        <w:t>　　　　三、空气制动研究</w:t>
      </w:r>
      <w:r>
        <w:rPr>
          <w:rFonts w:hint="eastAsia"/>
        </w:rPr>
        <w:br/>
      </w:r>
      <w:r>
        <w:rPr>
          <w:rFonts w:hint="eastAsia"/>
        </w:rPr>
        <w:t>　　　　四、防滑装置研究</w:t>
      </w:r>
      <w:r>
        <w:rPr>
          <w:rFonts w:hint="eastAsia"/>
        </w:rPr>
        <w:br/>
      </w:r>
      <w:r>
        <w:rPr>
          <w:rFonts w:hint="eastAsia"/>
        </w:rPr>
        <w:t>　　　　五、制动控制系统分析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2024-2030年高速动车组市场招标采购分析</w:t>
      </w:r>
      <w:r>
        <w:rPr>
          <w:rFonts w:hint="eastAsia"/>
        </w:rPr>
        <w:br/>
      </w:r>
      <w:r>
        <w:rPr>
          <w:rFonts w:hint="eastAsia"/>
        </w:rPr>
        <w:t>　　第一节 高速动车组带给整个产业链的市场机会分析</w:t>
      </w:r>
      <w:r>
        <w:rPr>
          <w:rFonts w:hint="eastAsia"/>
        </w:rPr>
        <w:br/>
      </w:r>
      <w:r>
        <w:rPr>
          <w:rFonts w:hint="eastAsia"/>
        </w:rPr>
        <w:t>　　　　一、具备高速列车技术和渠道优势的企业机会巨大</w:t>
      </w:r>
      <w:r>
        <w:rPr>
          <w:rFonts w:hint="eastAsia"/>
        </w:rPr>
        <w:br/>
      </w:r>
      <w:r>
        <w:rPr>
          <w:rFonts w:hint="eastAsia"/>
        </w:rPr>
        <w:t>　　　　二、具有交流传动机车研发能力的企业将受益</w:t>
      </w:r>
      <w:r>
        <w:rPr>
          <w:rFonts w:hint="eastAsia"/>
        </w:rPr>
        <w:br/>
      </w:r>
      <w:r>
        <w:rPr>
          <w:rFonts w:hint="eastAsia"/>
        </w:rPr>
        <w:t>　　第二节 中国南车获订单情况</w:t>
      </w:r>
      <w:r>
        <w:rPr>
          <w:rFonts w:hint="eastAsia"/>
        </w:rPr>
        <w:br/>
      </w:r>
      <w:r>
        <w:rPr>
          <w:rFonts w:hint="eastAsia"/>
        </w:rPr>
        <w:t>　　　　一、2024年中国南车动车组订单情况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中国北车获订单情况</w:t>
      </w:r>
      <w:r>
        <w:rPr>
          <w:rFonts w:hint="eastAsia"/>
        </w:rPr>
        <w:br/>
      </w:r>
      <w:r>
        <w:rPr>
          <w:rFonts w:hint="eastAsia"/>
        </w:rPr>
        <w:t>　　　　一、2024年中国北车动车组订单情况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2019-2024年我国高速动车组重点企业分析</w:t>
      </w:r>
      <w:r>
        <w:rPr>
          <w:rFonts w:hint="eastAsia"/>
        </w:rPr>
        <w:br/>
      </w:r>
      <w:r>
        <w:rPr>
          <w:rFonts w:hint="eastAsia"/>
        </w:rPr>
        <w:t>　　第一节 中国南车股份有限公司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二、2024年中国南车经营状况分析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五、中国南车发展展望</w:t>
      </w:r>
      <w:r>
        <w:rPr>
          <w:rFonts w:hint="eastAsia"/>
        </w:rPr>
        <w:br/>
      </w:r>
      <w:r>
        <w:rPr>
          <w:rFonts w:hint="eastAsia"/>
        </w:rPr>
        <w:t>　　第二节 中国北车股份有限公司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二、2024年中国北车经营状况分析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中-智林-－动车组关键零部件制造企业</w:t>
      </w:r>
      <w:r>
        <w:rPr>
          <w:rFonts w:hint="eastAsia"/>
        </w:rPr>
        <w:br/>
      </w:r>
      <w:r>
        <w:rPr>
          <w:rFonts w:hint="eastAsia"/>
        </w:rPr>
        <w:t>　　　　一、株洲南车时代电气股份有限公司</w:t>
      </w:r>
      <w:r>
        <w:rPr>
          <w:rFonts w:hint="eastAsia"/>
        </w:rPr>
        <w:br/>
      </w:r>
      <w:r>
        <w:rPr>
          <w:rFonts w:hint="eastAsia"/>
        </w:rPr>
        <w:t>　　　　二、株洲时代新材料科技股份有限公司</w:t>
      </w:r>
      <w:r>
        <w:rPr>
          <w:rFonts w:hint="eastAsia"/>
        </w:rPr>
        <w:br/>
      </w:r>
      <w:r>
        <w:rPr>
          <w:rFonts w:hint="eastAsia"/>
        </w:rPr>
        <w:t>　　　　三、株洲南车电机股份有限公司</w:t>
      </w:r>
      <w:r>
        <w:rPr>
          <w:rFonts w:hint="eastAsia"/>
        </w:rPr>
        <w:br/>
      </w:r>
      <w:r>
        <w:rPr>
          <w:rFonts w:hint="eastAsia"/>
        </w:rPr>
        <w:t>　　　　四、永济新时速电机电器有限责任公司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759d65bdf04c9b" w:history="1">
        <w:r>
          <w:rPr>
            <w:rStyle w:val="Hyperlink"/>
          </w:rPr>
          <w:t>中国高速动车组行业现状调研及未来发展趋势分析报告（2024-2030年）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1599070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759d65bdf04c9b" w:history="1">
        <w:r>
          <w:rPr>
            <w:rStyle w:val="Hyperlink"/>
          </w:rPr>
          <w:t>https://www.20087.com/M_JiaoTongYunShu/70/GaoSuDongCheZuHangYeQianJingFenXi.html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882aa595bb4fe7" w:history="1">
      <w:r>
        <w:rPr>
          <w:rStyle w:val="Hyperlink"/>
        </w:rPr>
        <w:t>中国高速动车组行业现状调研及未来发展趋势分析报告（2024-2030年）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70/GaoSuDongCheZuHangYeQianJingFenXi.html" TargetMode="External" Id="Rdf759d65bdf04c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70/GaoSuDongCheZuHangYeQianJingFenXi.html" TargetMode="External" Id="Ra4882aa595bb4f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2024-03-04T04:37:00Z</dcterms:created>
  <dcterms:modified xsi:type="dcterms:W3CDTF">2024-03-04T05:37:00Z</dcterms:modified>
  <dc:subject>中国高速动车组行业现状调研及未来发展趋势分析报告（2024-2030年）</dc:subject>
  <dc:title>中国高速动车组行业现状调研及未来发展趋势分析报告（2024-2030年）</dc:title>
  <cp:keywords>中国高速动车组行业现状调研及未来发展趋势分析报告（2024-2030年）</cp:keywords>
  <dc:description>中国高速动车组行业现状调研及未来发展趋势分析报告（2024-2030年）</dc:description>
</cp:coreProperties>
</file>