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b46dbbd1a4482b" w:history="1">
              <w:r>
                <w:rPr>
                  <w:rStyle w:val="Hyperlink"/>
                </w:rPr>
                <w:t>2026-2032年全球与中国列车门窗市场研究及发展前景分析报告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b46dbbd1a4482b" w:history="1">
              <w:r>
                <w:rPr>
                  <w:rStyle w:val="Hyperlink"/>
                </w:rPr>
                <w:t>2026-2032年全球与中国列车门窗市场研究及发展前景分析报告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b46dbbd1a4482b" w:history="1">
                <w:r>
                  <w:rPr>
                    <w:rStyle w:val="Hyperlink"/>
                  </w:rPr>
                  <w:t>https://www.20087.com/1/17/LieCheMenChuangHangYeQianJing.html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列车门窗是轨道车辆重要的车体部件，承担密封、隔音、隔热、安全防护、乘降组织和车厢环境控制功能。列车门窗涵盖高速动车组、城际列车、地铁、轻轨和货运列车用门窗，技术路线包括塞拉门、内藏门、外挂门、电动门和手动门，玻璃系统则采用夹层玻璃、钢化玻璃和聚碳酸复合材料。行业需求受高铁网络扩展、城市轨道交通建设、既有车辆更新和安全标准提升共同驱动。高端产品强调轻量化、气密性、噪声控制、防夹检测、障碍识别和远程诊断能力。市场集中度较高，头部供应商在系统集成、认证体系和全生命周期服务方面具备优势。</w:t>
      </w:r>
      <w:r>
        <w:rPr>
          <w:rFonts w:hint="eastAsia"/>
        </w:rPr>
        <w:br/>
      </w:r>
      <w:r>
        <w:rPr>
          <w:rFonts w:hint="eastAsia"/>
        </w:rPr>
        <w:t>　　未来，列车门窗将向智能化、轻量化、节能化和系统集成方向发展。市场调研网指出，电驱门系统将替代部分气动门，提升能效和维护便利性；智能传感、障碍检测、状态监测和预测性维护将降低运营中断风险。车窗将更多采用低辐射玻璃、电致变色玻璃和隔音复合结构，以改善乘客舒适度并降低空调能耗。轻量化铝材、复合材料门板和可回收玻璃将响应绿色交通要求。随着自动驾驶列车、智慧车站和乘客无感通行发展，车门将与信号系统、站台屏蔽门和客流管理更紧密协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b46dbbd1a4482b" w:history="1">
        <w:r>
          <w:rPr>
            <w:rStyle w:val="Hyperlink"/>
          </w:rPr>
          <w:t>2026-2032年全球与中国列车门窗市场研究及发展前景分析报告</w:t>
        </w:r>
      </w:hyperlink>
      <w:r>
        <w:rPr>
          <w:rFonts w:hint="eastAsia"/>
        </w:rPr>
        <w:t>》，2025年列车门窗行业市场规模达 亿元，预计2032年市场规模将达 亿元，期间年均复合增长率（CAGR）达 %。报告系统分析了列车门窗行业的市场规模、供需动态及竞争格局，重点评估了主要列车门窗企业的经营表现，并对列车门窗行业未来发展趋势进行了科学预测。报告结合列车门窗技术现状与SWOT分析，揭示了市场机遇与潜在风险。市场调研网发布的《</w:t>
      </w:r>
      <w:hyperlink r:id="R5eb46dbbd1a4482b" w:history="1">
        <w:r>
          <w:rPr>
            <w:rStyle w:val="Hyperlink"/>
          </w:rPr>
          <w:t>2026-2032年全球与中国列车门窗市场研究及发展前景分析报告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中国列车门窗概述</w:t>
      </w:r>
      <w:r>
        <w:rPr>
          <w:rFonts w:hint="eastAsia"/>
        </w:rPr>
        <w:br/>
      </w:r>
      <w:r>
        <w:rPr>
          <w:rFonts w:hint="eastAsia"/>
        </w:rPr>
        <w:t>　　第一节 列车门窗行业定义</w:t>
      </w:r>
      <w:r>
        <w:rPr>
          <w:rFonts w:hint="eastAsia"/>
        </w:rPr>
        <w:br/>
      </w:r>
      <w:r>
        <w:rPr>
          <w:rFonts w:hint="eastAsia"/>
        </w:rPr>
        <w:t>　　第二节 列车门窗行业发展特性</w:t>
      </w:r>
      <w:r>
        <w:rPr>
          <w:rFonts w:hint="eastAsia"/>
        </w:rPr>
        <w:br/>
      </w:r>
      <w:r>
        <w:rPr>
          <w:rFonts w:hint="eastAsia"/>
        </w:rPr>
        <w:t>　　第三节 列车门窗产业链分析</w:t>
      </w:r>
      <w:r>
        <w:rPr>
          <w:rFonts w:hint="eastAsia"/>
        </w:rPr>
        <w:br/>
      </w:r>
      <w:r>
        <w:rPr>
          <w:rFonts w:hint="eastAsia"/>
        </w:rPr>
        <w:t>　　第四节 列车门窗行业生命周期分析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中国列车门窗发展环境分析</w:t>
      </w:r>
      <w:r>
        <w:rPr>
          <w:rFonts w:hint="eastAsia"/>
        </w:rPr>
        <w:br/>
      </w:r>
      <w:r>
        <w:rPr>
          <w:rFonts w:hint="eastAsia"/>
        </w:rPr>
        <w:t>　　第一节 列车门窗行业经济环境分析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列车门窗行业相关政策、标准</w:t>
      </w:r>
      <w:r>
        <w:rPr>
          <w:rFonts w:hint="eastAsia"/>
        </w:rPr>
        <w:br/>
      </w:r>
      <w:r>
        <w:rPr>
          <w:rFonts w:hint="eastAsia"/>
        </w:rPr>
        <w:t>　　第三节 列车门窗行业相关发展规划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2025-2026年列车门窗行业技术发展现状及趋势分析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列车门窗行业技术发展现状分析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国内外列车门窗行业技术差异与原因</w:t>
      </w:r>
      <w:r>
        <w:rPr>
          <w:rFonts w:hint="eastAsia"/>
        </w:rPr>
        <w:br/>
      </w:r>
      <w:r>
        <w:rPr>
          <w:rFonts w:hint="eastAsia"/>
        </w:rPr>
        <w:t>　　第三节 列车门窗行业技术发展方向、趋势预测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提升列车门窗行业技术能力策略建议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全球列车门窗市场发展概况</w:t>
      </w:r>
      <w:r>
        <w:rPr>
          <w:rFonts w:hint="eastAsia"/>
        </w:rPr>
        <w:br/>
      </w:r>
      <w:r>
        <w:rPr>
          <w:rFonts w:hint="eastAsia"/>
        </w:rPr>
        <w:t>　　第一节 全球列车门窗市场发展分析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北美地区主要国家列车门窗市场概况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欧洲地区主要国家列车门窗市场概况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亚洲地区主要国家列车门窗市场概况</w:t>
      </w:r>
      <w:r>
        <w:rPr>
          <w:rFonts w:hint="eastAsia"/>
        </w:rPr>
        <w:br/>
      </w:r>
      <w:r>
        <w:rPr>
          <w:rFonts w:hint="eastAsia"/>
        </w:rPr>
        <w:t>　　第五节 全球列车门窗市场发展预测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中国列车门窗发展现状</w:t>
      </w:r>
      <w:r>
        <w:rPr>
          <w:rFonts w:hint="eastAsia"/>
        </w:rPr>
        <w:br/>
      </w:r>
      <w:r>
        <w:rPr>
          <w:rFonts w:hint="eastAsia"/>
        </w:rPr>
        <w:t>　　第一节 中国列车门窗市场现状分析</w:t>
      </w:r>
      <w:r>
        <w:rPr>
          <w:rFonts w:hint="eastAsia"/>
        </w:rPr>
        <w:br/>
      </w:r>
      <w:r>
        <w:rPr>
          <w:rFonts w:hint="eastAsia"/>
        </w:rPr>
        <w:t>　　第二节 中国列车门窗行业产量情况分析及预测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一、列车门窗总体产能规模</w:t>
      </w:r>
      <w:r>
        <w:rPr>
          <w:rFonts w:hint="eastAsia"/>
        </w:rPr>
        <w:br/>
      </w:r>
      <w:r>
        <w:rPr>
          <w:rFonts w:hint="eastAsia"/>
        </w:rPr>
        <w:t>　　　　二、列车门窗生产区域分布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三、2020-2025年中国列车门窗行业产量统计分析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三、2026-2032年中国列车门窗行业产量预测分析</w:t>
      </w:r>
      <w:r>
        <w:rPr>
          <w:rFonts w:hint="eastAsia"/>
        </w:rPr>
        <w:br/>
      </w:r>
      <w:r>
        <w:rPr>
          <w:rFonts w:hint="eastAsia"/>
        </w:rPr>
        <w:t>　　第三节 中国列车门窗市场需求分析及预测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一、中国列车门窗市场需求特点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二、2020-2025年中国列车门窗市场需求量统计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三、2026-2032年中国列车门窗市场需求量预测</w:t>
      </w:r>
      <w:r>
        <w:rPr>
          <w:rFonts w:hint="eastAsia"/>
        </w:rPr>
        <w:br/>
      </w:r>
      <w:r>
        <w:rPr>
          <w:rFonts w:hint="eastAsia"/>
        </w:rPr>
        <w:t>　　第四节 中国列车门窗价格趋势分析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一、2020-2025年中国列车门窗市场价格趋势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二、2026-2032年中国列车门窗市场价格走势预测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列车门窗市场特性分析</w:t>
      </w:r>
      <w:r>
        <w:rPr>
          <w:rFonts w:hint="eastAsia"/>
        </w:rPr>
        <w:br/>
      </w:r>
      <w:r>
        <w:rPr>
          <w:rFonts w:hint="eastAsia"/>
        </w:rPr>
        <w:t>　　第一节 列车门窗行业集中度分析</w:t>
      </w:r>
      <w:r>
        <w:rPr>
          <w:rFonts w:hint="eastAsia"/>
        </w:rPr>
        <w:br/>
      </w:r>
      <w:r>
        <w:rPr>
          <w:rFonts w:hint="eastAsia"/>
        </w:rPr>
        <w:t>　　第二节 列车门窗行业SWOT分析</w:t>
      </w:r>
      <w:r>
        <w:rPr>
          <w:rFonts w:hint="eastAsia"/>
        </w:rPr>
        <w:br/>
      </w:r>
      <w:r>
        <w:rPr>
          <w:rFonts w:hint="eastAsia"/>
        </w:rPr>
        <w:t>　　　　一、列车门窗行业优势</w:t>
      </w:r>
      <w:r>
        <w:rPr>
          <w:rFonts w:hint="eastAsia"/>
        </w:rPr>
        <w:br/>
      </w:r>
      <w:r>
        <w:rPr>
          <w:rFonts w:hint="eastAsia"/>
        </w:rPr>
        <w:t>　　　　二、列车门窗行业劣势</w:t>
      </w:r>
      <w:r>
        <w:rPr>
          <w:rFonts w:hint="eastAsia"/>
        </w:rPr>
        <w:br/>
      </w:r>
      <w:r>
        <w:rPr>
          <w:rFonts w:hint="eastAsia"/>
        </w:rPr>
        <w:t>　　　　三、列车门窗行业机会</w:t>
      </w:r>
      <w:r>
        <w:rPr>
          <w:rFonts w:hint="eastAsia"/>
        </w:rPr>
        <w:br/>
      </w:r>
      <w:r>
        <w:rPr>
          <w:rFonts w:hint="eastAsia"/>
        </w:rPr>
        <w:t>　　　　四、列车门窗行业风险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2020-2025年列车门窗行业经济运行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2020-2025年中国列车门窗行业盈利能力分析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2020-2025年中国列车门窗行业发展能力分析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2020-2025年列车门窗行业偿债能力分析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2020-2025年列车门窗制造企业数量分析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中国列车门窗行业重点地区发展分析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**地区列车门窗市场发展分析</w:t>
      </w:r>
      <w:r>
        <w:rPr>
          <w:rFonts w:hint="eastAsia"/>
        </w:rPr>
        <w:br/>
      </w:r>
      <w:r>
        <w:rPr>
          <w:rFonts w:hint="eastAsia"/>
        </w:rPr>
        <w:t>　　第三节 **地区列车门窗市场发展分析</w:t>
      </w:r>
      <w:r>
        <w:rPr>
          <w:rFonts w:hint="eastAsia"/>
        </w:rPr>
        <w:br/>
      </w:r>
      <w:r>
        <w:rPr>
          <w:rFonts w:hint="eastAsia"/>
        </w:rPr>
        <w:t>　　第四节 **地区列车门窗市场发展分析</w:t>
      </w:r>
      <w:r>
        <w:rPr>
          <w:rFonts w:hint="eastAsia"/>
        </w:rPr>
        <w:br/>
      </w:r>
      <w:r>
        <w:rPr>
          <w:rFonts w:hint="eastAsia"/>
        </w:rPr>
        <w:t>　　第五节 **地区列车门窗市场发展分析</w:t>
      </w:r>
      <w:r>
        <w:rPr>
          <w:rFonts w:hint="eastAsia"/>
        </w:rPr>
        <w:br/>
      </w:r>
      <w:r>
        <w:rPr>
          <w:rFonts w:hint="eastAsia"/>
        </w:rPr>
        <w:t>　　第六节 **地区列车门窗市场发展分析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2020-2025年中国列车门窗进出口分析</w:t>
      </w:r>
      <w:r>
        <w:rPr>
          <w:rFonts w:hint="eastAsia"/>
        </w:rPr>
        <w:br/>
      </w:r>
      <w:r>
        <w:rPr>
          <w:rFonts w:hint="eastAsia"/>
        </w:rPr>
        <w:t>　　第一节 列车门窗进口情况分析</w:t>
      </w:r>
      <w:r>
        <w:rPr>
          <w:rFonts w:hint="eastAsia"/>
        </w:rPr>
        <w:br/>
      </w:r>
      <w:r>
        <w:rPr>
          <w:rFonts w:hint="eastAsia"/>
        </w:rPr>
        <w:t>　　第二节 列车门窗出口情况分析</w:t>
      </w:r>
      <w:r>
        <w:rPr>
          <w:rFonts w:hint="eastAsia"/>
        </w:rPr>
        <w:br/>
      </w:r>
      <w:r>
        <w:rPr>
          <w:rFonts w:hint="eastAsia"/>
        </w:rPr>
        <w:t>　　第三节 影响列车门窗进出口因素分析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主要列车门窗生产企业及竞争格局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三、企业列车门窗经营状况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三、企业列车门窗经营状况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三、企业列车门窗经营状况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三、企业列车门窗经营状况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三、企业列车门窗经营状况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三、企业列车门窗经营状况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列车门窗行业投资战略研究</w:t>
      </w:r>
      <w:r>
        <w:rPr>
          <w:rFonts w:hint="eastAsia"/>
        </w:rPr>
        <w:br/>
      </w:r>
      <w:r>
        <w:rPr>
          <w:rFonts w:hint="eastAsia"/>
        </w:rPr>
        <w:t>　　第一节 列车门窗行业发展战略研究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对我国列车门窗品牌的战略思考</w:t>
      </w:r>
      <w:r>
        <w:rPr>
          <w:rFonts w:hint="eastAsia"/>
        </w:rPr>
        <w:br/>
      </w:r>
      <w:r>
        <w:rPr>
          <w:rFonts w:hint="eastAsia"/>
        </w:rPr>
        <w:t>　　　　一、列车门窗品牌的重要性</w:t>
      </w:r>
      <w:r>
        <w:rPr>
          <w:rFonts w:hint="eastAsia"/>
        </w:rPr>
        <w:br/>
      </w:r>
      <w:r>
        <w:rPr>
          <w:rFonts w:hint="eastAsia"/>
        </w:rPr>
        <w:t>　　　　二、列车门窗实施品牌战略的意义</w:t>
      </w:r>
      <w:r>
        <w:rPr>
          <w:rFonts w:hint="eastAsia"/>
        </w:rPr>
        <w:br/>
      </w:r>
      <w:r>
        <w:rPr>
          <w:rFonts w:hint="eastAsia"/>
        </w:rPr>
        <w:t>　　　　三、列车门窗企业品牌的现状分析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四、我国列车门窗企业的品牌战略</w:t>
      </w:r>
      <w:r>
        <w:rPr>
          <w:rFonts w:hint="eastAsia"/>
        </w:rPr>
        <w:br/>
      </w:r>
      <w:r>
        <w:rPr>
          <w:rFonts w:hint="eastAsia"/>
        </w:rPr>
        <w:t>　　　　五、列车门窗品牌战略管理的策略</w:t>
      </w:r>
      <w:r>
        <w:rPr>
          <w:rFonts w:hint="eastAsia"/>
        </w:rPr>
        <w:br/>
      </w:r>
      <w:r>
        <w:rPr>
          <w:rFonts w:hint="eastAsia"/>
        </w:rPr>
        <w:t>　　第三节 列车门窗经营策略分析</w:t>
      </w:r>
      <w:r>
        <w:rPr>
          <w:rFonts w:hint="eastAsia"/>
        </w:rPr>
        <w:br/>
      </w:r>
      <w:r>
        <w:rPr>
          <w:rFonts w:hint="eastAsia"/>
        </w:rPr>
        <w:t>　　　　一、列车门窗市场细分策略</w:t>
      </w:r>
      <w:r>
        <w:rPr>
          <w:rFonts w:hint="eastAsia"/>
        </w:rPr>
        <w:br/>
      </w:r>
      <w:r>
        <w:rPr>
          <w:rFonts w:hint="eastAsia"/>
        </w:rPr>
        <w:t>　　　　二、列车门窗市场创新策略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四、列车门窗新产品差异化战略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2026-2032年中国列车门窗发展趋势预测及投资风险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2026年列车门窗市场前景分析</w:t>
      </w:r>
      <w:r>
        <w:rPr>
          <w:rFonts w:hint="eastAsia"/>
        </w:rPr>
        <w:br/>
      </w:r>
      <w:r>
        <w:rPr>
          <w:rFonts w:hint="eastAsia"/>
        </w:rPr>
        <w:t>　　第二节 2026年列车门窗行业发展趋势预测</w:t>
      </w:r>
      <w:r>
        <w:rPr>
          <w:rFonts w:hint="eastAsia"/>
        </w:rPr>
        <w:br/>
      </w:r>
      <w:r>
        <w:rPr>
          <w:rFonts w:hint="eastAsia"/>
        </w:rPr>
        <w:t>　　第三节 列车门窗行业投资风险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列车门窗投资建议</w:t>
      </w:r>
      <w:r>
        <w:rPr>
          <w:rFonts w:hint="eastAsia"/>
        </w:rPr>
        <w:br/>
      </w:r>
      <w:r>
        <w:rPr>
          <w:rFonts w:hint="eastAsia"/>
        </w:rPr>
        <w:t>　　第一节 列车门窗行业投资环境分析</w:t>
      </w:r>
      <w:r>
        <w:rPr>
          <w:rFonts w:hint="eastAsia"/>
        </w:rPr>
        <w:br/>
      </w:r>
      <w:r>
        <w:rPr>
          <w:rFonts w:hint="eastAsia"/>
        </w:rPr>
        <w:t>　　第二节 列车门窗行业投资进入壁垒分析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2020-2025年中国列车门窗市场规模及增长情况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2020-2025年中国列车门窗行业产量及增长趋势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2026-2032年中国列车门窗行业产量预测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2020-2025年中国列车门窗行业市场需求及增长情况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2026-2032年中国列车门窗行业市场需求预测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2020-2025年中国列车门窗行业利润及增长情况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**地区列车门窗市场规模及增长情况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**地区列车门窗行业市场需求情况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**地区列车门窗市场规模及增长情况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**地区列车门窗行业市场需求情况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2020-2025年中国列车门窗行业出口情况分析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2020-2025年中国列车门窗行业产品市场价格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2026-2032年中国列车门窗行业产品市场价格走势预测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列车门窗重点企业经营情况分析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列车门窗重点企业经营情况分析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2026-2032年中国列车门窗市场规模预测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2026-2032年中国列车门窗行业利润预测</w:t>
      </w:r>
      <w:r>
        <w:rPr>
          <w:rFonts w:hint="eastAsia"/>
        </w:rPr>
        <w:br/>
      </w:r>
      <w:r>
        <w:rPr>
          <w:rFonts w:hint="eastAsia"/>
        </w:rPr>
        <w:t>　　图表 2026年列车门窗行业壁垒</w:t>
      </w:r>
      <w:r>
        <w:rPr>
          <w:rFonts w:hint="eastAsia"/>
        </w:rPr>
        <w:br/>
      </w:r>
      <w:r>
        <w:rPr>
          <w:rFonts w:hint="eastAsia"/>
        </w:rPr>
        <w:t>　　图表 2026年列车门窗市场前景分析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2026-2032年中国列车门窗市场需求预测</w:t>
      </w:r>
      <w:r>
        <w:rPr>
          <w:rFonts w:hint="eastAsia"/>
        </w:rPr>
        <w:br/>
      </w:r>
      <w:r>
        <w:rPr>
          <w:rFonts w:hint="eastAsia"/>
        </w:rPr>
        <w:t>　　图表 2026年列车门窗发展趋势预测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b46dbbd1a4482b" w:history="1">
        <w:r>
          <w:rPr>
            <w:rStyle w:val="Hyperlink"/>
          </w:rPr>
          <w:t>2026-2032年全球与中国列车门窗市场研究及发展前景分析报告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b46dbbd1a4482b" w:history="1">
        <w:r>
          <w:rPr>
            <w:rStyle w:val="Hyperlink"/>
          </w:rPr>
          <w:t>https://www.20087.com/1/17/LieCheMenChuangHangYeQianJing.html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热点：高铁的车窗玻璃、列车窗口、高铁窗户、列车车门、列车行驶的车窗外的图片、列车窗口景色唯美图片、高铁的车窗玻璃是什么材质、列车的门、高铁车窗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294395989e4057" w:history="1">
      <w:r>
        <w:rPr>
          <w:rStyle w:val="Hyperlink"/>
        </w:rPr>
        <w:t>2026-2032年全球与中国列车门窗市场研究及发展前景分析报告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LieCheMenChuangHangYeQianJing.html" TargetMode="External" Id="R5eb46dbbd1a448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LieCheMenChuangHangYeQianJing.html" TargetMode="External" Id="R25294395989e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2026-10-03T07:32:53Z</dcterms:created>
  <dcterms:modified xsi:type="dcterms:W3CDTF">2026-10-03T08:32:53Z</dcterms:modified>
  <dc:subject>2026-2032年全球与中国列车门窗市场研究及发展前景分析报告</dc:subject>
  <dc:title>2026-2032年全球与中国列车门窗市场研究及发展前景分析报告</dc:title>
  <cp:keywords>2026-2032年全球与中国列车门窗市场研究及发展前景分析报告</cp:keywords>
  <dc:description>2026-2032年全球与中国列车门窗市场研究及发展前景分析报告</dc:description>
</cp:coreProperties>
</file>