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864684d54c67" w:history="1">
              <w:r>
                <w:rPr>
                  <w:rStyle w:val="Hyperlink"/>
                </w:rPr>
                <w:t>2025-2031年中国客运站经营行业发展调研与行业前景分析报告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864684d54c67" w:history="1">
              <w:r>
                <w:rPr>
                  <w:rStyle w:val="Hyperlink"/>
                </w:rPr>
                <w:t>2025-2031年中国客运站经营行业发展调研与行业前景分析报告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864684d54c67" w:history="1">
                <w:r>
                  <w:rPr>
                    <w:rStyle w:val="Hyperlink"/>
                  </w:rPr>
                  <w:t>https://www.20087.com/1/87/KeYunZhanJingYingShiChangQianJing.html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站经营是对公路旅客运输枢纽进行规划、建设、运营与管理的综合性服务，涵盖售票、候车、安检、车辆调度、信息服务、商业配套等多个功能模块，是城乡客运体系的重要节点。目前，客运站作为传统交通基础设施，已形成覆盖全国的运营网络，承担着区域间、城乡间旅客运输的重要职能。随着高铁、城市轨道交通和网约车的发展，部分传统客运站面临客流下滑、运营压力加大等问题，部分站点通过优化班线结构、拓展增值服务、引入多元化业态等方式提升运营效益。同时，智慧客运站建设逐步推进，部分站点已实现电子票务、自助服务、智能调度、远程监控等功能，提升了运营效率与服务质量。然而，行业内仍存在站点布局不合理、功能单一、信息化水平不高、服务体验欠佳等问题，影响客运站的可持续发展。</w:t>
      </w:r>
      <w:r>
        <w:rPr>
          <w:rFonts w:hint="eastAsia"/>
        </w:rPr>
        <w:br/>
      </w:r>
      <w:r>
        <w:rPr>
          <w:rFonts w:hint="eastAsia"/>
        </w:rPr>
        <w:t>　　未来，客运站经营将朝着综合化、智慧化、集约化方向持续演进。随着“交通强国”战略的推进，客运站将加快向综合交通枢纽转型，与铁路、城市公交、出租车、共享出行等方式实现无缝衔接，提升区域交通的协同效率。同时，智慧化升级将成为重点方向，通过AI客服、人脸识别、大数据调度、智能安检等技术手段，提升客运站的运营智能化水平与服务能力。此外，客运站将更多拓展商业、物流、旅游集散等复合功能，打造“交通+物流+商业”一体化服务平台，提升资源利用效率与经济效益。整体来看，客运站经营将在交通融合与数字化转型的双重驱动下，迈向更加高效、便捷、多元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3864684d54c67" w:history="1">
        <w:r>
          <w:rPr>
            <w:rStyle w:val="Hyperlink"/>
          </w:rPr>
          <w:t>2025-2031年中国客运站经营行业发展调研与行业前景分析报告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客运站经营行业的市场规模、需求动态及产业链结构。报告详细解析了客运站经营市场价格变化、行业竞争格局及重点企业的经营现状，并对未来市场前景与发展趋势进行了科学预测。同时，报告通过细分市场领域，评估了客运站经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客运站经营产业概述</w:t>
      </w:r>
      <w:r>
        <w:rPr>
          <w:rFonts w:hint="eastAsia"/>
        </w:rPr>
        <w:br/>
      </w:r>
      <w:r>
        <w:rPr>
          <w:rFonts w:hint="eastAsia"/>
        </w:rPr>
        <w:t>　　第一节 客运站经营定义与分类</w:t>
      </w:r>
      <w:r>
        <w:rPr>
          <w:rFonts w:hint="eastAsia"/>
        </w:rPr>
        <w:br/>
      </w:r>
      <w:r>
        <w:rPr>
          <w:rFonts w:hint="eastAsia"/>
        </w:rPr>
        <w:t>　　第二节 客运站经营产业链结构及关键环节剖析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客运站经营商业模式与盈利模式解析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客运站经营经济指标与行业评估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全球客运站经营市场发展综述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2019-2024年全球客运站经营市场规模及增长趋势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主要国家与地区客运站经营市场对比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2025-2031年全球客运站经营行业发展趋势与前景预测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国际客运站经营市场发展趋势及对我国启示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二、对我国客运站经营市场的借鉴意义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中国客运站经营行业市场规模分析与预测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客运站经营市场的总体规模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一、2019-2024年客运站经营市场规模变化及趋势分析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二、2025年客运站经营行业市场规模特点</w:t>
      </w:r>
      <w:r>
        <w:rPr>
          <w:rFonts w:hint="eastAsia"/>
        </w:rPr>
        <w:br/>
      </w:r>
      <w:r>
        <w:rPr>
          <w:rFonts w:hint="eastAsia"/>
        </w:rPr>
        <w:t>　　第二节 客运站经营市场规模的构成</w:t>
      </w:r>
      <w:r>
        <w:rPr>
          <w:rFonts w:hint="eastAsia"/>
        </w:rPr>
        <w:br/>
      </w:r>
      <w:r>
        <w:rPr>
          <w:rFonts w:hint="eastAsia"/>
        </w:rPr>
        <w:t>　　　　一、客运站经营客户群体特征与偏好分析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二、不同类型客运站经营市场规模分布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三、各地区客运站经营市场规模差异与特点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客运站经营市场规模的预测与展望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一、未来几年客运站经营市场规模增长预测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2024-2025年客运站经营行业技术发展现状及趋势分析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客运站经营行业技术发展现状分析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国内外客运站经营行业技术差距分析及差距形成的主要原因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客运站经营行业技术发展方向、趋势预测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提升客运站经营行业技术能力策略建议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2019-2024年中国客运站经营行业总体发展与财务状况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2019-2024年客运站经营行业规模情况</w:t>
      </w:r>
      <w:r>
        <w:rPr>
          <w:rFonts w:hint="eastAsia"/>
        </w:rPr>
        <w:br/>
      </w:r>
      <w:r>
        <w:rPr>
          <w:rFonts w:hint="eastAsia"/>
        </w:rPr>
        <w:t>　　　　一、客运站经营行业企业数量规模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二、客运站经营行业从业人员规模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三、客运站经营行业市场敏感性分析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2019-2024年客运站经营行业财务能力分析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一、客运站经营行业盈利能力</w:t>
      </w:r>
      <w:r>
        <w:rPr>
          <w:rFonts w:hint="eastAsia"/>
        </w:rPr>
        <w:br/>
      </w:r>
      <w:r>
        <w:rPr>
          <w:rFonts w:hint="eastAsia"/>
        </w:rPr>
        <w:t>　　　　二、客运站经营行业偿债能力</w:t>
      </w:r>
      <w:r>
        <w:rPr>
          <w:rFonts w:hint="eastAsia"/>
        </w:rPr>
        <w:br/>
      </w:r>
      <w:r>
        <w:rPr>
          <w:rFonts w:hint="eastAsia"/>
        </w:rPr>
        <w:t>　　　　三、客运站经营行业营运能力</w:t>
      </w:r>
      <w:r>
        <w:rPr>
          <w:rFonts w:hint="eastAsia"/>
        </w:rPr>
        <w:br/>
      </w:r>
      <w:r>
        <w:rPr>
          <w:rFonts w:hint="eastAsia"/>
        </w:rPr>
        <w:t>　　　　四、客运站经营行业发展能力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中国客运站经营行业细分市场调研与机会挖掘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客运站经营细分市场（一）市场调研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客运站经营细分市场（二）市场调研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中国客运站经营行业区域市场调研分析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2019-2024年中国客运站经营行业重点区域调研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一、重点地区（一）客运站经营市场规模与特点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二、重点地区（二）客运站经营市场规模及特点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三、重点地区（三）客运站经营市场规模及特点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四、重点地区（四）客运站经营市场规模及特点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不同区域客运站经营市场的对比与启示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二、客运站经营市场拓展策略与建议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中国客运站经营行业的营销渠道与客户分析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客运站经营行业渠道分析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二、各类渠道对客运站经营行业的影响</w:t>
      </w:r>
      <w:r>
        <w:rPr>
          <w:rFonts w:hint="eastAsia"/>
        </w:rPr>
        <w:br/>
      </w:r>
      <w:r>
        <w:rPr>
          <w:rFonts w:hint="eastAsia"/>
        </w:rPr>
        <w:t>　　　　三、主要客运站经营企业渠道策略研究</w:t>
      </w:r>
      <w:r>
        <w:rPr>
          <w:rFonts w:hint="eastAsia"/>
        </w:rPr>
        <w:br/>
      </w:r>
      <w:r>
        <w:rPr>
          <w:rFonts w:hint="eastAsia"/>
        </w:rPr>
        <w:t>　　第二节 客运站经营行业客户分析与定位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中国客运站经营行业竞争格局及策略选择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客运站经营行业总体市场竞争状况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一、客运站经营行业竞争结构分析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二、客运站经营企业竞争格局与集中度评估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三、客运站经营行业SWOT分析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客运站经营行业重点企业调研分析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客运站经营企业发展策略分析</w:t>
      </w:r>
      <w:r>
        <w:rPr>
          <w:rFonts w:hint="eastAsia"/>
        </w:rPr>
        <w:br/>
      </w:r>
      <w:r>
        <w:rPr>
          <w:rFonts w:hint="eastAsia"/>
        </w:rPr>
        <w:t>　　第一节 客运站经营市场与销售策略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客运站经营品牌战略思考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中国客运站经营行业发展环境分析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二、客运站经营行业主管部门、监管体制及相关政策法规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3、客运站经营行业的主要法律、法规和政策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4、2025年客运站经营行业法律法规和政策对行业的影响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二、客运站经营消费者需求分析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一、客运站经营技术的应用与创新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二、客运站经营行业发展的技术趋势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2025-2031年客运站经营行业展趋势预测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2025-2031年客运站经营市场发展前景分析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一、客运站经营市场发展潜力</w:t>
      </w:r>
      <w:r>
        <w:rPr>
          <w:rFonts w:hint="eastAsia"/>
        </w:rPr>
        <w:br/>
      </w:r>
      <w:r>
        <w:rPr>
          <w:rFonts w:hint="eastAsia"/>
        </w:rPr>
        <w:t>　　　　二、客运站经营市场前景分析</w:t>
      </w:r>
      <w:r>
        <w:rPr>
          <w:rFonts w:hint="eastAsia"/>
        </w:rPr>
        <w:br/>
      </w:r>
      <w:r>
        <w:rPr>
          <w:rFonts w:hint="eastAsia"/>
        </w:rPr>
        <w:t>　　　　三、客运站经营细分行业发展前景分析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2025-2031年客运站经营发展趋势预测</w:t>
      </w:r>
      <w:r>
        <w:rPr>
          <w:rFonts w:hint="eastAsia"/>
        </w:rPr>
        <w:br/>
      </w:r>
      <w:r>
        <w:rPr>
          <w:rFonts w:hint="eastAsia"/>
        </w:rPr>
        <w:t>　　　　一、客运站经营发展趋势预测</w:t>
      </w:r>
      <w:r>
        <w:rPr>
          <w:rFonts w:hint="eastAsia"/>
        </w:rPr>
        <w:br/>
      </w:r>
      <w:r>
        <w:rPr>
          <w:rFonts w:hint="eastAsia"/>
        </w:rPr>
        <w:t>　　　　二、客运站经营市场规模预测</w:t>
      </w:r>
      <w:r>
        <w:rPr>
          <w:rFonts w:hint="eastAsia"/>
        </w:rPr>
        <w:br/>
      </w:r>
      <w:r>
        <w:rPr>
          <w:rFonts w:hint="eastAsia"/>
        </w:rPr>
        <w:t>　　　　三、客运站经营细分市场发展趋势预测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未来客运站经营行业挑战与机遇探讨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一、客运站经营行业挑战</w:t>
      </w:r>
      <w:r>
        <w:rPr>
          <w:rFonts w:hint="eastAsia"/>
        </w:rPr>
        <w:br/>
      </w:r>
      <w:r>
        <w:rPr>
          <w:rFonts w:hint="eastAsia"/>
        </w:rPr>
        <w:t>　　　　二、客运站经营行业机遇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客运站经营行业研究结论及建议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对客运站经营行业发展的建议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(中^智^林)对客运站经营企业和投资者的建议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客运站经营介绍</w:t>
      </w:r>
      <w:r>
        <w:rPr>
          <w:rFonts w:hint="eastAsia"/>
        </w:rPr>
        <w:br/>
      </w:r>
      <w:r>
        <w:rPr>
          <w:rFonts w:hint="eastAsia"/>
        </w:rPr>
        <w:t>　　图表 客运站经营图片</w:t>
      </w:r>
      <w:r>
        <w:rPr>
          <w:rFonts w:hint="eastAsia"/>
        </w:rPr>
        <w:br/>
      </w:r>
      <w:r>
        <w:rPr>
          <w:rFonts w:hint="eastAsia"/>
        </w:rPr>
        <w:t>　　图表 客运站经营产业链分析</w:t>
      </w:r>
      <w:r>
        <w:rPr>
          <w:rFonts w:hint="eastAsia"/>
        </w:rPr>
        <w:br/>
      </w:r>
      <w:r>
        <w:rPr>
          <w:rFonts w:hint="eastAsia"/>
        </w:rPr>
        <w:t>　　图表 客运站经营主要特点</w:t>
      </w:r>
      <w:r>
        <w:rPr>
          <w:rFonts w:hint="eastAsia"/>
        </w:rPr>
        <w:br/>
      </w:r>
      <w:r>
        <w:rPr>
          <w:rFonts w:hint="eastAsia"/>
        </w:rPr>
        <w:t>　　图表 客运站经营政策分析</w:t>
      </w:r>
      <w:r>
        <w:rPr>
          <w:rFonts w:hint="eastAsia"/>
        </w:rPr>
        <w:br/>
      </w:r>
      <w:r>
        <w:rPr>
          <w:rFonts w:hint="eastAsia"/>
        </w:rPr>
        <w:t>　　图表 客运站经营标准 技术</w:t>
      </w:r>
      <w:r>
        <w:rPr>
          <w:rFonts w:hint="eastAsia"/>
        </w:rPr>
        <w:br/>
      </w:r>
      <w:r>
        <w:rPr>
          <w:rFonts w:hint="eastAsia"/>
        </w:rPr>
        <w:t>　　图表 客运站经营最新消息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2019-2024年客运站经营行业市场容量统计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客运站经营价格走势</w:t>
      </w:r>
      <w:r>
        <w:rPr>
          <w:rFonts w:hint="eastAsia"/>
        </w:rPr>
        <w:br/>
      </w:r>
      <w:r>
        <w:rPr>
          <w:rFonts w:hint="eastAsia"/>
        </w:rPr>
        <w:t>　　图表 2024年客运站经营成本和利润分析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2024年中国客运站经营行业竞争力分析</w:t>
      </w:r>
      <w:r>
        <w:rPr>
          <w:rFonts w:hint="eastAsia"/>
        </w:rPr>
        <w:br/>
      </w:r>
      <w:r>
        <w:rPr>
          <w:rFonts w:hint="eastAsia"/>
        </w:rPr>
        <w:t>　　图表 客运站经营优势</w:t>
      </w:r>
      <w:r>
        <w:rPr>
          <w:rFonts w:hint="eastAsia"/>
        </w:rPr>
        <w:br/>
      </w:r>
      <w:r>
        <w:rPr>
          <w:rFonts w:hint="eastAsia"/>
        </w:rPr>
        <w:t>　　图表 客运站经营劣势</w:t>
      </w:r>
      <w:r>
        <w:rPr>
          <w:rFonts w:hint="eastAsia"/>
        </w:rPr>
        <w:br/>
      </w:r>
      <w:r>
        <w:rPr>
          <w:rFonts w:hint="eastAsia"/>
        </w:rPr>
        <w:t>　　图表 客运站经营机会</w:t>
      </w:r>
      <w:r>
        <w:rPr>
          <w:rFonts w:hint="eastAsia"/>
        </w:rPr>
        <w:br/>
      </w:r>
      <w:r>
        <w:rPr>
          <w:rFonts w:hint="eastAsia"/>
        </w:rPr>
        <w:t>　　图表 客运站经营威胁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2019-2024年中国客运站经营行业经营效益分析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**地区客运站经营市场规模及增长情况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**地区客运站经营行业市场需求情况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**地区客运站经营市场规模及增长情况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**地区客运站经营行业市场需求情况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**地区客运站经营市场规模及增长情况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**地区客运站经营行业市场需求情况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客运站经营品牌分析</w:t>
      </w:r>
      <w:r>
        <w:rPr>
          <w:rFonts w:hint="eastAsia"/>
        </w:rPr>
        <w:br/>
      </w:r>
      <w:r>
        <w:rPr>
          <w:rFonts w:hint="eastAsia"/>
        </w:rPr>
        <w:t>　　图表 客运站经营企业（一）概述</w:t>
      </w:r>
      <w:r>
        <w:rPr>
          <w:rFonts w:hint="eastAsia"/>
        </w:rPr>
        <w:br/>
      </w:r>
      <w:r>
        <w:rPr>
          <w:rFonts w:hint="eastAsia"/>
        </w:rPr>
        <w:t>　　图表 企业客运站经营业务分析</w:t>
      </w:r>
      <w:r>
        <w:rPr>
          <w:rFonts w:hint="eastAsia"/>
        </w:rPr>
        <w:br/>
      </w:r>
      <w:r>
        <w:rPr>
          <w:rFonts w:hint="eastAsia"/>
        </w:rPr>
        <w:t>　　图表 客运站经营企业（一）经营情况分析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客运站经营企业（一）盈利能力情况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客运站经营企业（二）简介</w:t>
      </w:r>
      <w:r>
        <w:rPr>
          <w:rFonts w:hint="eastAsia"/>
        </w:rPr>
        <w:br/>
      </w:r>
      <w:r>
        <w:rPr>
          <w:rFonts w:hint="eastAsia"/>
        </w:rPr>
        <w:t>　　图表 企业客运站经营业务</w:t>
      </w:r>
      <w:r>
        <w:rPr>
          <w:rFonts w:hint="eastAsia"/>
        </w:rPr>
        <w:br/>
      </w:r>
      <w:r>
        <w:rPr>
          <w:rFonts w:hint="eastAsia"/>
        </w:rPr>
        <w:t>　　图表 客运站经营企业（二）经营情况分析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客运站经营企业（二）盈利能力情况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客运站经营企业（三）概况</w:t>
      </w:r>
      <w:r>
        <w:rPr>
          <w:rFonts w:hint="eastAsia"/>
        </w:rPr>
        <w:br/>
      </w:r>
      <w:r>
        <w:rPr>
          <w:rFonts w:hint="eastAsia"/>
        </w:rPr>
        <w:t>　　图表 企业客运站经营业务情况</w:t>
      </w:r>
      <w:r>
        <w:rPr>
          <w:rFonts w:hint="eastAsia"/>
        </w:rPr>
        <w:br/>
      </w:r>
      <w:r>
        <w:rPr>
          <w:rFonts w:hint="eastAsia"/>
        </w:rPr>
        <w:t>　　图表 客运站经营企业（三）经营情况分析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客运站经营企业（三）盈利能力情况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客运站经营企业（三）成长能力情况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客运站经营发展有利因素分析</w:t>
      </w:r>
      <w:r>
        <w:rPr>
          <w:rFonts w:hint="eastAsia"/>
        </w:rPr>
        <w:br/>
      </w:r>
      <w:r>
        <w:rPr>
          <w:rFonts w:hint="eastAsia"/>
        </w:rPr>
        <w:t>　　图表 客运站经营发展不利因素分析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进入客运站经营行业壁垒</w:t>
      </w:r>
      <w:r>
        <w:rPr>
          <w:rFonts w:hint="eastAsia"/>
        </w:rPr>
        <w:br/>
      </w:r>
      <w:r>
        <w:rPr>
          <w:rFonts w:hint="eastAsia"/>
        </w:rPr>
        <w:t>　　图表 2025-2031年中国客运站经营行业市场容量预测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2025-2031年中国客运站经营行业市场规模预测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2025-2031年中国客运站经营市场前景分析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2025-2031年中国客运站经营行业风险研究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2025-2031年中国客运站经营行业发展趋势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864684d54c67" w:history="1">
        <w:r>
          <w:rPr>
            <w:rStyle w:val="Hyperlink"/>
          </w:rPr>
          <w:t>2025-2031年中国客运站经营行业发展调研与行业前景分析报告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864684d54c67" w:history="1">
        <w:r>
          <w:rPr>
            <w:rStyle w:val="Hyperlink"/>
          </w:rPr>
          <w:t>https://www.20087.com/1/87/KeYunZhanJingYingShiChangQianJing.html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运客车、客运站经营以什么为依托、汽车客运站转型发展商业功能、客运站经营者可出租客运站经营许可证、客运线路经营权转让、客运站经营情况汇报、汽车客运站的未来发展趋势、客运站经营许可证到期怎么办、道路客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88203e834b03" w:history="1">
      <w:r>
        <w:rPr>
          <w:rStyle w:val="Hyperlink"/>
        </w:rPr>
        <w:t>2025-2031年中国客运站经营行业发展调研与行业前景分析报告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eYunZhanJingYingShiChangQianJing.html" TargetMode="External" Id="R2043864684d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eYunZhanJingYingShiChangQianJing.html" TargetMode="External" Id="R0b4a88203e8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2025-07-21T05:05:01Z</dcterms:created>
  <dcterms:modified xsi:type="dcterms:W3CDTF">2025-07-21T06:05:01Z</dcterms:modified>
  <dc:subject>2025-2031年中国客运站经营行业发展调研与行业前景分析报告</dc:subject>
  <dc:title>2025-2031年中国客运站经营行业发展调研与行业前景分析报告</dc:title>
  <cp:keywords>2025-2031年中国客运站经营行业发展调研与行业前景分析报告</cp:keywords>
  <dc:description>2025-2031年中国客运站经营行业发展调研与行业前景分析报告</dc:description>
</cp:coreProperties>
</file>