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d645cace84a5e" w:history="1">
              <w:r>
                <w:rPr>
                  <w:rStyle w:val="Hyperlink"/>
                </w:rPr>
                <w:t>2025-2031年全球与中国抬头显示器市场研究分析及发展趋势报告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d645cace84a5e" w:history="1">
              <w:r>
                <w:rPr>
                  <w:rStyle w:val="Hyperlink"/>
                </w:rPr>
                <w:t>2025-2031年全球与中国抬头显示器市场研究分析及发展趋势报告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d645cace84a5e" w:history="1">
                <w:r>
                  <w:rPr>
                    <w:rStyle w:val="Hyperlink"/>
                  </w:rPr>
                  <w:t>https://www.20087.com/1/97/TaiTouXianShiQiDeFaZhanQuShi.html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抬头显示器（Head-Up Display，HUD）最初应用于航空领域，为飞行员提供飞行数据的直观显示，减少低头查看仪表的时间。近年来，随着汽车行业的智能化发展，HUD开始在高端车型中普及，为驾驶员提供导航、速度和警告信息，提高驾驶安全性和舒适度。技术进步使得HUD的图像质量、亮度和可视角度得到显著改善。</w:t>
      </w:r>
      <w:r>
        <w:rPr>
          <w:rFonts w:hint="eastAsia"/>
        </w:rPr>
        <w:br/>
      </w:r>
      <w:r>
        <w:rPr>
          <w:rFonts w:hint="eastAsia"/>
        </w:rPr>
        <w:t>　　未来，抬头显示器将更加集成化和个性化。集成化意味着HUD将与车辆的其他信息系统无缝连接，提供更丰富、更实时的信息显示。个性化方面，将通过AR技术增强现实，使HUD能够根据驾驶员的视线和偏好动态调整显示内容，提供定制化的驾驶体验。同时，随着自动驾驶技术的发展，HUD将成为人机交互的关键界面，帮助乘客了解车辆状态和周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d645cace84a5e" w:history="1">
        <w:r>
          <w:rPr>
            <w:rStyle w:val="Hyperlink"/>
          </w:rPr>
          <w:t>2025-2031年全球与中国抬头显示器市场研究分析及发展趋势报告</w:t>
        </w:r>
      </w:hyperlink>
      <w:r>
        <w:rPr>
          <w:rFonts w:hint="eastAsia"/>
        </w:rPr>
        <w:t>》基于多年抬头显示器行业研究积累，结合当前市场发展现状，依托国家权威数据资源和长期市场监测数据库，对抬头显示器行业进行了全面调研与分析。报告详细阐述了抬头显示器市场规模、市场前景、发展趋势、技术现状及未来方向，重点分析了行业内主要企业的竞争格局，并通过SWOT分析揭示了抬头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9d645cace84a5e" w:history="1">
        <w:r>
          <w:rPr>
            <w:rStyle w:val="Hyperlink"/>
          </w:rPr>
          <w:t>2025-2031年全球与中国抬头显示器市场研究分析及发展趋势报告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》为投资者提供了准确的市场现状解读，帮助预判行业前景，挖掘投资价值，同时从投资策略和营销策略等角度提出实用建议，助力投资者在抬头显示器行业中把握机遇、规避风险。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按产品类型细分，全球抬头显示器市场规模2020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W-HUDs</w:t>
      </w:r>
      <w:r>
        <w:rPr>
          <w:rFonts w:hint="eastAsia"/>
        </w:rPr>
        <w:br/>
      </w:r>
      <w:r>
        <w:rPr>
          <w:rFonts w:hint="eastAsia"/>
        </w:rPr>
        <w:t>　　　　1.3.3 C-HUDs</w:t>
      </w:r>
      <w:r>
        <w:rPr>
          <w:rFonts w:hint="eastAsia"/>
        </w:rPr>
        <w:br/>
      </w:r>
      <w:r>
        <w:rPr>
          <w:rFonts w:hint="eastAsia"/>
        </w:rPr>
        <w:t>　　　　1.3.4 AR-HUDs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按应用细分，全球抬头显示器市场规模2020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豪华车</w:t>
      </w:r>
      <w:r>
        <w:rPr>
          <w:rFonts w:hint="eastAsia"/>
        </w:rPr>
        <w:br/>
      </w:r>
      <w:r>
        <w:rPr>
          <w:rFonts w:hint="eastAsia"/>
        </w:rPr>
        <w:t>　　　　1.4.3 中段车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抬头显示器行业发展总体概况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抬头显示器行业发展主要特点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抬头显示器行业发展影响因素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全球市场，近三年抬头显示器主要企业占有率及排名（按销量）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抬头显示器主要企业在国际市场占有率（按销量，2020-2025）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2025年抬头显示器主要企业在国际市场排名（按销量）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全球市场主要企业抬头显示器销量（2020-2025）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全球市场，近三年抬头显示器主要企业占有率及排名（按收入）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抬头显示器主要企业在国际市场占有率（按收入，2020-2025）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2025年抬头显示器主要企业在国际市场排名（按收入）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全球市场主要企业抬头显示器销售收入（2020-2025）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全球市场，主要企业抬头显示器销售价格（2020-2025）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中国市场，近三年抬头显示器主要企业占有率及排名（按销量）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抬头显示器主要企业在中国市场占有率（按销量，2020-2025）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2025年抬头显示器主要企业在中国市场排名（按销量）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中国市场主要企业抬头显示器销量（2020-2025）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中国市场，近三年抬头显示器主要企业占有率及排名（按收入）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抬头显示器主要企业在中国市场占有率（按收入，2020-2025）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2025年抬头显示器主要企业在中国市场排名（按收入）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中国市场主要企业抬头显示器销售收入（2020-2025）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全球主要厂商抬头显示器总部及产地分布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全球主要厂商成立时间及抬头显示器商业化日期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全球主要厂商抬头显示器产品类型及应用</w:t>
      </w:r>
      <w:r>
        <w:rPr>
          <w:rFonts w:hint="eastAsia"/>
        </w:rPr>
        <w:br/>
      </w:r>
      <w:r>
        <w:rPr>
          <w:rFonts w:hint="eastAsia"/>
        </w:rPr>
        <w:t>　　2.9 抬头显示器行业集中度、竞争程度分析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抬头显示器行业集中度分析：2025年全球Top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全球抬头显示器第一梯队、第二梯队和第三梯队生产商（品牌）及市场份额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全球抬头显示器总体规模分析</w:t>
      </w:r>
      <w:r>
        <w:rPr>
          <w:rFonts w:hint="eastAsia"/>
        </w:rPr>
        <w:br/>
      </w:r>
      <w:r>
        <w:rPr>
          <w:rFonts w:hint="eastAsia"/>
        </w:rPr>
        <w:t>　　3.1 全球抬头显示器供需现状及预测（2020-2031）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全球抬头显示器产能、产量、产能利用率及发展趋势（2020-2031）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全球抬头显示器产量、需求量及发展趋势（2020-2031）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全球主要地区抬头显示器产量及发展趋势（2020-2031）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全球主要地区抬头显示器产量（2020-2025）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全球主要地区抬头显示器产量（2025-2031）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全球主要地区抬头显示器产量市场份额（2020-2031）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中国抬头显示器供需现状及预测（2020-2031）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中国抬头显示器产能、产量、产能利用率及发展趋势（2020-2031）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中国抬头显示器产量、市场需求量及发展趋势（2020-2031）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全球抬头显示器销量及销售额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全球市场抬头显示器销售额（2020-2031）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全球市场抬头显示器销量（2020-2031）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全球市场抬头显示器价格趋势（2020-2031）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全球抬头显示器主要地区分析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全球主要地区抬头显示器市场规模分析：2020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全球主要地区抬头显示器销售收入及市场份额（2020-2025年）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全球主要地区抬头显示器销售收入预测（2025-2031年）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全球主要地区抬头显示器销量分析：2020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全球主要地区抬头显示器销量及市场份额（2020-2025年）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全球主要地区抬头显示器销量及市场份额预测（2025-2031年）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不同产品类型抬头显示器分析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全球不同产品类型抬头显示器销量（2020-2031）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全球不同产品类型抬头显示器销量及市场份额（2020-2025）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全球不同产品类型抬头显示器销量预测（2025-2031）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全球不同产品类型抬头显示器收入（2020-2031）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全球不同产品类型抬头显示器收入及市场份额（2020-2025）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全球不同产品类型抬头显示器收入预测（2025-2031）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全球不同产品类型抬头显示器价格走势（2020-2031）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不同应用抬头显示器分析</w:t>
      </w:r>
      <w:r>
        <w:rPr>
          <w:rFonts w:hint="eastAsia"/>
        </w:rPr>
        <w:br/>
      </w:r>
      <w:r>
        <w:rPr>
          <w:rFonts w:hint="eastAsia"/>
        </w:rPr>
        <w:t>　　7.1 全球不同应用抬头显示器销量（2020-2031）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全球不同应用抬头显示器销量及市场份额（2020-2025）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全球不同应用抬头显示器销量预测（2025-2031）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全球不同应用抬头显示器收入（2020-2031）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全球不同应用抬头显示器收入及市场份额（2020-2025）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全球不同应用抬头显示器收入预测（2025-2031）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全球不同应用抬头显示器价格走势（2020-2031）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抬头显示器行业发展趋势</w:t>
      </w:r>
      <w:r>
        <w:rPr>
          <w:rFonts w:hint="eastAsia"/>
        </w:rPr>
        <w:br/>
      </w:r>
      <w:r>
        <w:rPr>
          <w:rFonts w:hint="eastAsia"/>
        </w:rPr>
        <w:t>　　8.2 抬头显示器行业主要驱动因素</w:t>
      </w:r>
      <w:r>
        <w:rPr>
          <w:rFonts w:hint="eastAsia"/>
        </w:rPr>
        <w:br/>
      </w:r>
      <w:r>
        <w:rPr>
          <w:rFonts w:hint="eastAsia"/>
        </w:rPr>
        <w:t>　　8.3 抬头显示器中国企业SWOT分析</w:t>
      </w:r>
      <w:r>
        <w:rPr>
          <w:rFonts w:hint="eastAsia"/>
        </w:rPr>
        <w:br/>
      </w:r>
      <w:r>
        <w:rPr>
          <w:rFonts w:hint="eastAsia"/>
        </w:rPr>
        <w:t>　　8.4 中国抬头显示器行业政策环境分析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抬头显示器行业产业链简介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抬头显示器行业供应链分析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抬头显示器主要原料及供应情况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抬头显示器行业主要下游客户</w:t>
      </w:r>
      <w:r>
        <w:rPr>
          <w:rFonts w:hint="eastAsia"/>
        </w:rPr>
        <w:br/>
      </w:r>
      <w:r>
        <w:rPr>
          <w:rFonts w:hint="eastAsia"/>
        </w:rPr>
        <w:t>　　9.2 抬头显示器行业采购模式</w:t>
      </w:r>
      <w:r>
        <w:rPr>
          <w:rFonts w:hint="eastAsia"/>
        </w:rPr>
        <w:br/>
      </w:r>
      <w:r>
        <w:rPr>
          <w:rFonts w:hint="eastAsia"/>
        </w:rPr>
        <w:t>　　9.3 抬头显示器行业生产模式</w:t>
      </w:r>
      <w:r>
        <w:rPr>
          <w:rFonts w:hint="eastAsia"/>
        </w:rPr>
        <w:br/>
      </w:r>
      <w:r>
        <w:rPr>
          <w:rFonts w:hint="eastAsia"/>
        </w:rPr>
        <w:t>　　9.4 抬头显示器行业销售模式及销售渠道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按产品类型细分，全球抬头显示器市场规模2020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按应用细分，全球抬头显示器市场规模2020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抬头显示器行业发展主要特点</w:t>
      </w:r>
      <w:r>
        <w:rPr>
          <w:rFonts w:hint="eastAsia"/>
        </w:rPr>
        <w:br/>
      </w:r>
      <w:r>
        <w:rPr>
          <w:rFonts w:hint="eastAsia"/>
        </w:rPr>
        <w:t>　　表4 抬头显示器行业发展有利因素分析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抬头显示器行业发展不利因素分析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进入抬头显示器行业壁垒</w:t>
      </w:r>
      <w:r>
        <w:rPr>
          <w:rFonts w:hint="eastAsia"/>
        </w:rPr>
        <w:br/>
      </w:r>
      <w:r>
        <w:rPr>
          <w:rFonts w:hint="eastAsia"/>
        </w:rPr>
        <w:t>　　表7 抬头显示器主要企业在国际市场占有率（按销量，2020-2025）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2025年抬头显示器主要企业在国际市场排名（按销量）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全球市场主要企业抬头显示器销量（2020-2025）&amp;（千套）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表10 抬头显示器主要企业在国际市场占有率（按收入，2020-2025）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2025年抬头显示器主要企业在国际市场排名（按收入）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全球市场主要企业抬头显示器销售收入（2020-2025）&amp;（万元）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全球市场主要企业抬头显示器销售价格（2020-2025）&amp;（元/套）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表14 抬头显示器主要企业在中国市场占有率（按销量，2020-2025）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2025年抬头显示器主要企业在中国市场排名（按销量）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中国市场主要企业抬头显示器销量（2020-2025）&amp;（千套）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表17 抬头显示器主要企业在中国市场占有率（按收入，2020-2025）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2025年抬头显示器主要企业在中国市场排名（按收入）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中国市场主要企业抬头显示器销售收入（2020-2025）&amp;（万元）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全球主要厂商抬头显示器总部及产地分布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全球主要厂商成立时间及抬头显示器商业化日期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全球主要厂商抬头显示器产品类型及应用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2025年全球抬头显示器主要厂商市场地位（第一梯队、第二梯队和第三梯队）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全球抬头显示器市场投资、并购等现状分析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全球主要地区抬头显示器产量增速（CAGR）：（2020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表26 全球主要地区抬头显示器产量（2020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表27 全球主要地区抬头显示器产量（2020-2025）&amp;（千套）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全球主要地区抬头显示器产量（2025-2031）&amp;（千套）</w:t>
      </w:r>
      <w:r>
        <w:rPr>
          <w:rFonts w:hint="eastAsia"/>
        </w:rPr>
        <w:br/>
      </w:r>
      <w:r>
        <w:rPr>
          <w:rFonts w:hint="eastAsia"/>
        </w:rPr>
        <w:t>　　表29 全球主要地区抬头显示器产量市场份额（2020-2025）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全球主要地区抬头显示器产量（2025-2031）&amp;（千套）</w:t>
      </w:r>
      <w:r>
        <w:rPr>
          <w:rFonts w:hint="eastAsia"/>
        </w:rPr>
        <w:br/>
      </w:r>
      <w:r>
        <w:rPr>
          <w:rFonts w:hint="eastAsia"/>
        </w:rPr>
        <w:t>　　表31 全球主要地区抬头显示器销售收入增速：（2020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全球主要地区抬头显示器销售收入（2020-2025）&amp;（万元）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全球主要地区抬头显示器销售收入市场份额（2020-2025）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全球主要地区抬头显示器收入（2025-2031）&amp;（万元）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全球主要地区抬头显示器收入市场份额（2025-2031）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全球主要地区抬头显示器销量（千套）：2020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全球主要地区抬头显示器销量（2020-2025）&amp;（千套）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表38 全球主要地区抬头显示器销量市场份额（2020-2025）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全球主要地区抬头显示器销量（2025-2031）&amp;（千套）</w:t>
      </w:r>
      <w:r>
        <w:rPr>
          <w:rFonts w:hint="eastAsia"/>
        </w:rPr>
        <w:br/>
      </w:r>
      <w:r>
        <w:rPr>
          <w:rFonts w:hint="eastAsia"/>
        </w:rPr>
        <w:t>　　表40 全球主要地区抬头显示器销量份额（2025-2031）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抬头显示器销量（千套）、收入（万元）、价格（元/套）及毛利率（2020-2025）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全球不同产品类型抬头显示器销量（2020-2025年）&amp;（千套）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表117 全球不同产品类型抬头显示器销量市场份额（2020-2025）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全球不同产品类型抬头显示器销量预测（2025-2031）&amp;（千套）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表119 全球市场不同产品类型抬头显示器销量市场份额预测（2025-2031）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全球不同产品类型抬头显示器收入（2020-2025年）&amp;（万元）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全球不同产品类型抬头显示器收入市场份额（2020-2025）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全球不同产品类型抬头显示器收入预测（2025-2031）&amp;（万元）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全球不同产品类型抬头显示器收入市场份额预测（2025-2031）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全球不同应用抬头显示器销量（2020-2025年）&amp;（千套）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表125 全球不同应用抬头显示器销量市场份额（2020-2025）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全球不同应用抬头显示器销量预测（2025-2031）&amp;（千套）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表127 全球市场不同应用抬头显示器销量市场份额预测（2025-2031）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全球不同应用抬头显示器收入（2020-2025年）&amp;（万元）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全球不同应用抬头显示器收入市场份额（2020-2025）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全球不同应用抬头显示器收入预测（2025-2031）&amp;（万元）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全球不同应用抬头显示器收入市场份额预测（2025-2031）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抬头显示器行业发展趋势</w:t>
      </w:r>
      <w:r>
        <w:rPr>
          <w:rFonts w:hint="eastAsia"/>
        </w:rPr>
        <w:br/>
      </w:r>
      <w:r>
        <w:rPr>
          <w:rFonts w:hint="eastAsia"/>
        </w:rPr>
        <w:t>　　表133 抬头显示器行业主要驱动因素</w:t>
      </w:r>
      <w:r>
        <w:rPr>
          <w:rFonts w:hint="eastAsia"/>
        </w:rPr>
        <w:br/>
      </w:r>
      <w:r>
        <w:rPr>
          <w:rFonts w:hint="eastAsia"/>
        </w:rPr>
        <w:t>　　表134 抬头显示器行业供应链分析</w:t>
      </w:r>
      <w:r>
        <w:rPr>
          <w:rFonts w:hint="eastAsia"/>
        </w:rPr>
        <w:br/>
      </w:r>
      <w:r>
        <w:rPr>
          <w:rFonts w:hint="eastAsia"/>
        </w:rPr>
        <w:t>　　表135 抬头显示器上游原料供应商</w:t>
      </w:r>
      <w:r>
        <w:rPr>
          <w:rFonts w:hint="eastAsia"/>
        </w:rPr>
        <w:br/>
      </w:r>
      <w:r>
        <w:rPr>
          <w:rFonts w:hint="eastAsia"/>
        </w:rPr>
        <w:t>　　表136 抬头显示器行业主要下游客户</w:t>
      </w:r>
      <w:r>
        <w:rPr>
          <w:rFonts w:hint="eastAsia"/>
        </w:rPr>
        <w:br/>
      </w:r>
      <w:r>
        <w:rPr>
          <w:rFonts w:hint="eastAsia"/>
        </w:rPr>
        <w:t>　　表137 抬头显示器行业典型经销商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抬头显示器产品图片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全球不同产品类型抬头显示器销售额2020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全球不同产品类型抬头显示器市场份额2024 VS 2025</w:t>
      </w:r>
      <w:r>
        <w:rPr>
          <w:rFonts w:hint="eastAsia"/>
        </w:rPr>
        <w:br/>
      </w:r>
      <w:r>
        <w:rPr>
          <w:rFonts w:hint="eastAsia"/>
        </w:rPr>
        <w:t>　　图4 W-HUDs产品图片</w:t>
      </w:r>
      <w:r>
        <w:rPr>
          <w:rFonts w:hint="eastAsia"/>
        </w:rPr>
        <w:br/>
      </w:r>
      <w:r>
        <w:rPr>
          <w:rFonts w:hint="eastAsia"/>
        </w:rPr>
        <w:t>　　图5 C-HUDs产品图片</w:t>
      </w:r>
      <w:r>
        <w:rPr>
          <w:rFonts w:hint="eastAsia"/>
        </w:rPr>
        <w:br/>
      </w:r>
      <w:r>
        <w:rPr>
          <w:rFonts w:hint="eastAsia"/>
        </w:rPr>
        <w:t>　　图6 AR-HUDs产品图片</w:t>
      </w:r>
      <w:r>
        <w:rPr>
          <w:rFonts w:hint="eastAsia"/>
        </w:rPr>
        <w:br/>
      </w:r>
      <w:r>
        <w:rPr>
          <w:rFonts w:hint="eastAsia"/>
        </w:rPr>
        <w:t>　　图7 全球不同应用抬头显示器销售额2020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全球不同应用抬头显示器市场份额2024 VS 2025</w:t>
      </w:r>
      <w:r>
        <w:rPr>
          <w:rFonts w:hint="eastAsia"/>
        </w:rPr>
        <w:br/>
      </w:r>
      <w:r>
        <w:rPr>
          <w:rFonts w:hint="eastAsia"/>
        </w:rPr>
        <w:t>　　图9 豪华车</w:t>
      </w:r>
      <w:r>
        <w:rPr>
          <w:rFonts w:hint="eastAsia"/>
        </w:rPr>
        <w:br/>
      </w:r>
      <w:r>
        <w:rPr>
          <w:rFonts w:hint="eastAsia"/>
        </w:rPr>
        <w:t>　　图10 中段车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2025年全球前五大生产商抬头显示器市场份额</w:t>
      </w:r>
      <w:r>
        <w:rPr>
          <w:rFonts w:hint="eastAsia"/>
        </w:rPr>
        <w:br/>
      </w:r>
      <w:r>
        <w:rPr>
          <w:rFonts w:hint="eastAsia"/>
        </w:rPr>
        <w:t>　　图13 2025年全球抬头显示器第一梯队、第二梯队和第三梯队厂商及市场份额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全球抬头显示器产能、产量、产能利用率及发展趋势（2020-2031）&amp;（千套）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全球抬头显示器产量、需求量及发展趋势（2020-2031）&amp;（千套）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图16 全球主要地区抬头显示器产量市场份额（2020-2031）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中国抬头显示器产能、产量、产能利用率及发展趋势（2020-2031）&amp;（千套）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图18 中国抬头显示器产量、市场需求量及发展趋势（2020-2031）&amp;（千套）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图19 全球抬头显示器市场销售额及增长率：（2020-2031）&amp;（万元）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全球市场抬头显示器市场规模：2020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图22 全球市场抬头显示器价格趋势（2020-2031）&amp;（元/套）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图23 全球主要地区抬头显示器销售收入（2020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全球主要地区抬头显示器销售收入市场份额（2024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图26 北美市场抬头显示器收入及增长率（2020-2031）&amp;（万元）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图28 欧洲市场抬头显示器收入及增长率（2020-2031）&amp;（万元）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图30 中国市场抬头显示器收入及增长率（2020-2031）&amp;（万元）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图32 日本市场抬头显示器收入及增长率（2020-2031）&amp;（万元）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图34 东南亚市场抬头显示器收入及增长率（2020-2031）&amp;（万元）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印度市场抬头显示器销量及增长率（2020-2031）&amp;（千套）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图36 印度市场抬头显示器收入及增长率（2020-2031）&amp;（万元）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全球不同产品类型抬头显示器价格走势（2020-2031）&amp;（元/套）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图38 全球不同应用抬头显示器价格走势（2020-2031）&amp;（元/套）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图39 抬头显示器中国企业SWOT分析</w:t>
      </w:r>
      <w:r>
        <w:rPr>
          <w:rFonts w:hint="eastAsia"/>
        </w:rPr>
        <w:br/>
      </w:r>
      <w:r>
        <w:rPr>
          <w:rFonts w:hint="eastAsia"/>
        </w:rPr>
        <w:t>　　图40 抬头显示器产业链</w:t>
      </w:r>
      <w:r>
        <w:rPr>
          <w:rFonts w:hint="eastAsia"/>
        </w:rPr>
        <w:br/>
      </w:r>
      <w:r>
        <w:rPr>
          <w:rFonts w:hint="eastAsia"/>
        </w:rPr>
        <w:t>　　图41 抬头显示器行业采购模式分析</w:t>
      </w:r>
      <w:r>
        <w:rPr>
          <w:rFonts w:hint="eastAsia"/>
        </w:rPr>
        <w:br/>
      </w:r>
      <w:r>
        <w:rPr>
          <w:rFonts w:hint="eastAsia"/>
        </w:rPr>
        <w:t>　　图42 抬头显示器行业生产模式分析</w:t>
      </w:r>
      <w:r>
        <w:rPr>
          <w:rFonts w:hint="eastAsia"/>
        </w:rPr>
        <w:br/>
      </w:r>
      <w:r>
        <w:rPr>
          <w:rFonts w:hint="eastAsia"/>
        </w:rPr>
        <w:t>　　图43 抬头显示器行业销售模式分析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d645cace84a5e" w:history="1">
        <w:r>
          <w:rPr>
            <w:rStyle w:val="Hyperlink"/>
          </w:rPr>
          <w:t>2025-2031年全球与中国抬头显示器市场研究分析及发展趋势报告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d645cace84a5e" w:history="1">
        <w:r>
          <w:rPr>
            <w:rStyle w:val="Hyperlink"/>
          </w:rPr>
          <w:t>https://www.20087.com/1/97/TaiTouXianShiQiDeFaZhanQuShi.html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头显示做的最好的品牌、抬头显示器有什么用、抬头显示器哪种好用、抬头显示器有必要加装吗、手机当抬头显示器、抬头显示器图片、HUD抬头显示器如何设置、抬头显示器安装视频、汽车抬头显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a39e052a14ed6" w:history="1">
      <w:r>
        <w:rPr>
          <w:rStyle w:val="Hyperlink"/>
        </w:rPr>
        <w:t>2025-2031年全球与中国抬头显示器市场研究分析及发展趋势报告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iTouXianShiQiDeFaZhanQuShi.html" TargetMode="External" Id="R7e9d645cace8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iTouXianShiQiDeFaZhanQuShi.html" TargetMode="External" Id="R163a39e052a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2025-05-06T07:46:00Z</dcterms:created>
  <dcterms:modified xsi:type="dcterms:W3CDTF">2025-05-06T08:46:00Z</dcterms:modified>
  <dc:subject>2025-2031年全球与中国抬头显示器市场研究分析及发展趋势报告</dc:subject>
  <dc:title>2025-2031年全球与中国抬头显示器市场研究分析及发展趋势报告</dc:title>
  <cp:keywords>2025-2031年全球与中国抬头显示器市场研究分析及发展趋势报告</cp:keywords>
  <dc:description>2025-2031年全球与中国抬头显示器市场研究分析及发展趋势报告</dc:description>
</cp:coreProperties>
</file>