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f612532f44a4a" w:history="1">
              <w:r>
                <w:rPr>
                  <w:rStyle w:val="Hyperlink"/>
                </w:rPr>
                <w:t>中国汽车离合器市场现状调研与发展趋势分析报告（2025-2031年）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f612532f44a4a" w:history="1">
              <w:r>
                <w:rPr>
                  <w:rStyle w:val="Hyperlink"/>
                </w:rPr>
                <w:t>中国汽车离合器市场现状调研与发展趋势分析报告（2025-2031年）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f612532f44a4a" w:history="1">
                <w:r>
                  <w:rPr>
                    <w:rStyle w:val="Hyperlink"/>
                  </w:rPr>
                  <w:t>https://www.20087.com/1/57/QiCheLiHeQiFaZhanXianZhuangFenXi.html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离合器是汽车传动系统的关键组件，直接影响驾驶的平顺性和车辆的燃油经济性。目前市场上的离合器技术已相对成熟，包括干式、湿式等多种类型，满足不同车型和使用环境的需求。随着汽车行业的技术革新，如自动变速器的普及，离合器系统正朝着集成化、轻量化和智能化方向发展，以适应混合动力和电动汽车等新型车辆的动力系统要求。</w:t>
      </w:r>
      <w:r>
        <w:rPr>
          <w:rFonts w:hint="eastAsia"/>
        </w:rPr>
        <w:br/>
      </w:r>
      <w:r>
        <w:rPr>
          <w:rFonts w:hint="eastAsia"/>
        </w:rPr>
        <w:t>　　未来汽车离合器技术将更加注重提高效率和智能化控制。随着自动驾驶技术的推进，离合器将与车辆的电子控制系统更紧密集成，实现更精准的控制逻辑和更快的响应速度。此外，为适应新能源汽车的发展，离合器的设计将更加注重低摩擦、长寿命以及与电动机和电池系统的高效配合，同时，材料创新和制造工艺的优化也将是提升离合器性能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f612532f44a4a" w:history="1">
        <w:r>
          <w:rPr>
            <w:rStyle w:val="Hyperlink"/>
          </w:rPr>
          <w:t>中国汽车离合器市场现状调研与发展趋势分析报告（2025-2031年）</w:t>
        </w:r>
      </w:hyperlink>
      <w:r>
        <w:rPr>
          <w:rFonts w:hint="eastAsia"/>
        </w:rPr>
        <w:t>》系统分析了汽车离合器行业的市场规模、需求动态及价格趋势，并深入探讨了汽车离合器产业链结构的变化与发展。报告详细解读了汽车离合器行业现状，科学预测了未来市场前景与发展趋势，同时对汽车离合器细分市场的竞争格局进行了全面评估，重点关注领先企业的竞争实力、市场集中度及品牌影响力。结合汽车离合器技术现状与未来方向，报告揭示了汽车离合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汽车离合器行业发展背景及研究范围界定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汽车离合器行业研究综述</w:t>
      </w:r>
      <w:r>
        <w:rPr>
          <w:rFonts w:hint="eastAsia"/>
        </w:rPr>
        <w:br/>
      </w:r>
      <w:r>
        <w:rPr>
          <w:rFonts w:hint="eastAsia"/>
        </w:rPr>
        <w:t>　　　　一、汽车离合器行业研究背景</w:t>
      </w:r>
      <w:r>
        <w:rPr>
          <w:rFonts w:hint="eastAsia"/>
        </w:rPr>
        <w:br/>
      </w:r>
      <w:r>
        <w:rPr>
          <w:rFonts w:hint="eastAsia"/>
        </w:rPr>
        <w:t>　　　　二、汽车离合器行业研究意义</w:t>
      </w:r>
      <w:r>
        <w:rPr>
          <w:rFonts w:hint="eastAsia"/>
        </w:rPr>
        <w:br/>
      </w:r>
      <w:r>
        <w:rPr>
          <w:rFonts w:hint="eastAsia"/>
        </w:rPr>
        <w:t>　　　　三、汽车离合器行业定义及研究范围界定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四、汽车离合器行业产业链分析</w:t>
      </w:r>
      <w:r>
        <w:rPr>
          <w:rFonts w:hint="eastAsia"/>
        </w:rPr>
        <w:br/>
      </w:r>
      <w:r>
        <w:rPr>
          <w:rFonts w:hint="eastAsia"/>
        </w:rPr>
        <w:t>　　第二节 汽车离合器行业政策环境分析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一、汽车离合器行业监管体制</w:t>
      </w:r>
      <w:r>
        <w:rPr>
          <w:rFonts w:hint="eastAsia"/>
        </w:rPr>
        <w:br/>
      </w:r>
      <w:r>
        <w:rPr>
          <w:rFonts w:hint="eastAsia"/>
        </w:rPr>
        <w:t>　　　　二、汽车离合器行业相关政策</w:t>
      </w:r>
      <w:r>
        <w:rPr>
          <w:rFonts w:hint="eastAsia"/>
        </w:rPr>
        <w:br/>
      </w:r>
      <w:r>
        <w:rPr>
          <w:rFonts w:hint="eastAsia"/>
        </w:rPr>
        <w:t>　　　　　　1、汽车离合器行业相关规划</w:t>
      </w:r>
      <w:r>
        <w:rPr>
          <w:rFonts w:hint="eastAsia"/>
        </w:rPr>
        <w:br/>
      </w:r>
      <w:r>
        <w:rPr>
          <w:rFonts w:hint="eastAsia"/>
        </w:rPr>
        <w:t>　　　　　　2、汽车离合器行业相关制度</w:t>
      </w:r>
      <w:r>
        <w:rPr>
          <w:rFonts w:hint="eastAsia"/>
        </w:rPr>
        <w:br/>
      </w:r>
      <w:r>
        <w:rPr>
          <w:rFonts w:hint="eastAsia"/>
        </w:rPr>
        <w:t>　　　　　　3、汽车离合器行业相关政策解读</w:t>
      </w:r>
      <w:r>
        <w:rPr>
          <w:rFonts w:hint="eastAsia"/>
        </w:rPr>
        <w:br/>
      </w:r>
      <w:r>
        <w:rPr>
          <w:rFonts w:hint="eastAsia"/>
        </w:rPr>
        <w:t>　　　　三、汽车离合器行业重要政策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3、宏观环境对汽车离合器行业的影响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三、消费理念的转变</w:t>
      </w:r>
      <w:r>
        <w:rPr>
          <w:rFonts w:hint="eastAsia"/>
        </w:rPr>
        <w:br/>
      </w:r>
      <w:r>
        <w:rPr>
          <w:rFonts w:hint="eastAsia"/>
        </w:rPr>
        <w:t>　　　　四、社会环境对汽车离合器行业的影响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第二章 2020-2025年中国汽车离合器行业发展现状分析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中国汽车离合器行业发展概述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一、中国汽车离合器行业发展历程</w:t>
      </w:r>
      <w:r>
        <w:rPr>
          <w:rFonts w:hint="eastAsia"/>
        </w:rPr>
        <w:br/>
      </w:r>
      <w:r>
        <w:rPr>
          <w:rFonts w:hint="eastAsia"/>
        </w:rPr>
        <w:t>　　　　二、我国汽车离合器行业发展特点分析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三、中国汽车离合器行业发展面临问题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四、中国汽车离合器行业发展趋势分析</w:t>
      </w:r>
      <w:r>
        <w:rPr>
          <w:rFonts w:hint="eastAsia"/>
        </w:rPr>
        <w:br/>
      </w:r>
      <w:r>
        <w:rPr>
          <w:rFonts w:hint="eastAsia"/>
        </w:rPr>
        <w:t>　　第二节 我国汽车离合器行业发展状况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一、2020-2025年中国汽车离合器行业发展回顾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二、2020-2025年中国汽车离合器企业发展分析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三、2020-2025年我国汽车离合器市场发展分析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2020-2025年中国汽车离合器行业供需分析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一、2020-2025年中国汽车离合器行业需求分析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二、2020-2025年中国汽车离合器行业供求分析</w:t>
      </w:r>
      <w:r>
        <w:rPr>
          <w:rFonts w:hint="eastAsia"/>
        </w:rPr>
        <w:br/>
      </w:r>
      <w:r>
        <w:rPr>
          <w:rFonts w:hint="eastAsia"/>
        </w:rPr>
        <w:t>　　第四节 2020-2025年汽车离合器行业产量分析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一、2020-2025年我国汽车离合器产量分析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二、2025-2031年我国汽车离合器产量预测</w:t>
      </w:r>
      <w:r>
        <w:rPr>
          <w:rFonts w:hint="eastAsia"/>
        </w:rPr>
        <w:br/>
      </w:r>
      <w:r>
        <w:rPr>
          <w:rFonts w:hint="eastAsia"/>
        </w:rPr>
        <w:t>　　第五节 2020-2025年中国汽车离合器价格走势及影响因素分析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一、2020-2025年中国汽车离合器价格回顾</w:t>
      </w:r>
      <w:r>
        <w:rPr>
          <w:rFonts w:hint="eastAsia"/>
        </w:rPr>
        <w:br/>
      </w:r>
      <w:r>
        <w:rPr>
          <w:rFonts w:hint="eastAsia"/>
        </w:rPr>
        <w:t>　　　　二、汽车离合器当前市场价格及评述</w:t>
      </w:r>
      <w:r>
        <w:rPr>
          <w:rFonts w:hint="eastAsia"/>
        </w:rPr>
        <w:br/>
      </w:r>
      <w:r>
        <w:rPr>
          <w:rFonts w:hint="eastAsia"/>
        </w:rPr>
        <w:t>　　　　三、汽车离合器价格影响因素分析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四、2025-2031年汽车离合器未来价格走势预测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我国汽车离合器行业整体运行指标分析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2020-2025年中国汽车离合器行业总体规模分析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2020-2025年中国汽车离合器行业财务指标总体分析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1、我国汽车离合器行业销售利润率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2、我国汽车离合器行业成本费用利润率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3、我国汽车离合器行业亏损面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1、我国汽车离合器行业资产负债比率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2、我国汽车离合器行业利息保障倍数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1、我国汽车离合器行业应收帐款周转率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2、我国汽车离合器行业总资产周转率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3、我国汽车离合器行业流动资产周转率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1、我国汽车离合器行业总资产增长率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2、我国汽车离合器行业利润总额增长率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3、我国汽车离合器行业主营业务收入增长率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4、我国汽车离合器行业资本保值增值率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产业结构分析</w:t>
      </w:r>
      <w:r>
        <w:rPr>
          <w:rFonts w:hint="eastAsia"/>
        </w:rPr>
        <w:br/>
      </w:r>
      <w:r>
        <w:rPr>
          <w:rFonts w:hint="eastAsia"/>
        </w:rPr>
        <w:t>第四章 汽车离合器行业产业结构分析</w:t>
      </w:r>
      <w:r>
        <w:rPr>
          <w:rFonts w:hint="eastAsia"/>
        </w:rPr>
        <w:br/>
      </w:r>
      <w:r>
        <w:rPr>
          <w:rFonts w:hint="eastAsia"/>
        </w:rPr>
        <w:t>　　第一节 汽车离合器产业结构分析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三、中国汽车离合器行业参与国际竞争的战略市场定位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汽车离合器行业上下游产业链发展环境分析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汽车离合器行业上游行业分析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四、行业新动态及其对汽车离合器行业的影响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五、行业竞争状况及其对汽车离合器行业的意义</w:t>
      </w:r>
      <w:r>
        <w:rPr>
          <w:rFonts w:hint="eastAsia"/>
        </w:rPr>
        <w:br/>
      </w:r>
      <w:r>
        <w:rPr>
          <w:rFonts w:hint="eastAsia"/>
        </w:rPr>
        <w:t>　　第二节 汽车离合器行业下游行业分析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五、行业新动态及其对汽车离合器行业的影响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六、行业竞争状况及其对汽车离合器行业的意义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第六章 中国汽车离合器行业区域市场分析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2020-2025年汽车离合器行业重点区域市场分析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2025-2031年汽车离合器行业竞争形势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一、汽车离合器行业竞争结构分析</w:t>
      </w:r>
      <w:r>
        <w:rPr>
          <w:rFonts w:hint="eastAsia"/>
        </w:rPr>
        <w:br/>
      </w:r>
      <w:r>
        <w:rPr>
          <w:rFonts w:hint="eastAsia"/>
        </w:rPr>
        <w:t>　　　　二、汽车离合器行业企业间竞争格局分析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三、汽车离合器行业集中度分析</w:t>
      </w:r>
      <w:r>
        <w:rPr>
          <w:rFonts w:hint="eastAsia"/>
        </w:rPr>
        <w:br/>
      </w:r>
      <w:r>
        <w:rPr>
          <w:rFonts w:hint="eastAsia"/>
        </w:rPr>
        <w:t>　　　　四、汽车离合器行业SWOT分析</w:t>
      </w:r>
      <w:r>
        <w:rPr>
          <w:rFonts w:hint="eastAsia"/>
        </w:rPr>
        <w:br/>
      </w:r>
      <w:r>
        <w:rPr>
          <w:rFonts w:hint="eastAsia"/>
        </w:rPr>
        <w:t>　　第二节 中国汽车离合器行业竞争格局综述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一、汽车离合器行业竞争概况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二、中国汽车离合器行业竞争力分析</w:t>
      </w:r>
      <w:r>
        <w:rPr>
          <w:rFonts w:hint="eastAsia"/>
        </w:rPr>
        <w:br/>
      </w:r>
      <w:r>
        <w:rPr>
          <w:rFonts w:hint="eastAsia"/>
        </w:rPr>
        <w:t>　　　　三、汽车离合器行业主要企业竞争力分析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汽车离合器行业并购重组分析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汽车离合器行业领先企业经营形势分析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桂林福达股份有限公司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二、市场优势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浙江铁流离合器股份有限公司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二、市场优势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爱信（天津） 车身零部件有限公司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二、市场优势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东风汽车传动轴有限公司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二、市场优势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江苏威特集团有限公司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二、市场优势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安徽聚隆机械有限公司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二、市场优势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爱思帝（重庆）驱动系统有限公司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二、市场优势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萨克斯汽车零部件系统（上海）有限公司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二、市场优势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重庆通盛机械工业有限公司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二、市场优势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安徽昊方机电股份有限公司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二、市场优势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第九章 2020-2025年汽车离合器行业投资现状分析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2025年汽车离合器行业投资情况分析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2025年汽车离合器行业投资情况分析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汽车离合器行业投资策略分析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2025年汽车离合器行业投资效益分析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2025年汽车离合器行业投资策略研究</w:t>
      </w:r>
      <w:r>
        <w:rPr>
          <w:rFonts w:hint="eastAsia"/>
        </w:rPr>
        <w:br/>
      </w:r>
      <w:r>
        <w:rPr>
          <w:rFonts w:hint="eastAsia"/>
        </w:rPr>
        <w:t>　　第五节 中国汽车离合器行业的投资建议</w:t>
      </w:r>
      <w:r>
        <w:rPr>
          <w:rFonts w:hint="eastAsia"/>
        </w:rPr>
        <w:br/>
      </w:r>
      <w:r>
        <w:rPr>
          <w:rFonts w:hint="eastAsia"/>
        </w:rPr>
        <w:t>　　　　一、汽车离合器行业投资现状分析</w:t>
      </w:r>
      <w:r>
        <w:rPr>
          <w:rFonts w:hint="eastAsia"/>
        </w:rPr>
        <w:br/>
      </w:r>
      <w:r>
        <w:rPr>
          <w:rFonts w:hint="eastAsia"/>
        </w:rPr>
        <w:t>　　　　二、汽车离合器行业最新投资动向</w:t>
      </w:r>
      <w:r>
        <w:rPr>
          <w:rFonts w:hint="eastAsia"/>
        </w:rPr>
        <w:br/>
      </w:r>
      <w:r>
        <w:rPr>
          <w:rFonts w:hint="eastAsia"/>
        </w:rPr>
        <w:t>　　　　三、汽车离合器行业投资及信贷建议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2025-2031年汽车离合器行业投资前景</w:t>
      </w:r>
      <w:r>
        <w:rPr>
          <w:rFonts w:hint="eastAsia"/>
        </w:rPr>
        <w:br/>
      </w:r>
      <w:r>
        <w:rPr>
          <w:rFonts w:hint="eastAsia"/>
        </w:rPr>
        <w:t>　　第一节 2025-2031年汽车离合器市场发展前景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一、2025-2031年汽车离合器市场发展潜力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二、2025-2031年汽车离合器市场发展前景展望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三、2025-2031年汽车离合器细分行业发展前景分析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2025-2031年汽车离合器市场发展趋势预测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一、2025-2031年汽车离合器行业发展趋势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二、2025-2031年汽车离合器市场规模预测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2025-2031年中国汽车离合器行业供需预测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一、2025-2031年中国汽车离合器行业供给预测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二、2025-2031年中国汽车离合器行业需求预测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2025-2031年汽车离合器行业投资机会与风险防范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汽车离合器行业投融资情况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四、汽车离合器行业投资现状分析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2025-2031年汽车离合器行业投资机会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三、汽车离合器行业投资机遇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2025-2031年汽车离合器行业投资风险及防范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汽车离合器行业发展战略研究</w:t>
      </w:r>
      <w:r>
        <w:rPr>
          <w:rFonts w:hint="eastAsia"/>
        </w:rPr>
        <w:br/>
      </w:r>
      <w:r>
        <w:rPr>
          <w:rFonts w:hint="eastAsia"/>
        </w:rPr>
        <w:t>　　第一节 汽车离合器行业发展战略研究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对我国汽车离合器品牌的战略思考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一、汽车离合器品牌的重要性</w:t>
      </w:r>
      <w:r>
        <w:rPr>
          <w:rFonts w:hint="eastAsia"/>
        </w:rPr>
        <w:br/>
      </w:r>
      <w:r>
        <w:rPr>
          <w:rFonts w:hint="eastAsia"/>
        </w:rPr>
        <w:t>　　　　二、汽车离合器实施品牌战略的意义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三、汽车离合器企业品牌的现状分析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四、我国汽车离合器企业的品牌战略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五、汽车离合器品牌战略管理的策略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汽车离合器经营策略分析</w:t>
      </w:r>
      <w:r>
        <w:rPr>
          <w:rFonts w:hint="eastAsia"/>
        </w:rPr>
        <w:br/>
      </w:r>
      <w:r>
        <w:rPr>
          <w:rFonts w:hint="eastAsia"/>
        </w:rPr>
        <w:t>　　　　一、汽车离合器市场细分策略</w:t>
      </w:r>
      <w:r>
        <w:rPr>
          <w:rFonts w:hint="eastAsia"/>
        </w:rPr>
        <w:br/>
      </w:r>
      <w:r>
        <w:rPr>
          <w:rFonts w:hint="eastAsia"/>
        </w:rPr>
        <w:t>　　　　二、汽车离合器市场创新策略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四、汽车离合器新产品差异化战略</w:t>
      </w:r>
      <w:r>
        <w:rPr>
          <w:rFonts w:hint="eastAsia"/>
        </w:rPr>
        <w:br/>
      </w:r>
      <w:r>
        <w:rPr>
          <w:rFonts w:hint="eastAsia"/>
        </w:rPr>
        <w:t>　　第四节 汽车离合器行业投资战略研究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一、2025年汽车离合器行业投资战略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二、2025-2031年汽车离合器行业投资战略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行业研究建议</w:t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汽车离合器行业研究结论及建议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汽车离合器子行业研究结论及建议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(中.智.林)对汽车离合器行业投资建议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汽车离合器行业产品的分类</w:t>
      </w:r>
      <w:r>
        <w:rPr>
          <w:rFonts w:hint="eastAsia"/>
        </w:rPr>
        <w:br/>
      </w:r>
      <w:r>
        <w:rPr>
          <w:rFonts w:hint="eastAsia"/>
        </w:rPr>
        <w:t>　　图表 汽车离合器行业产业链结构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2020-2025年GDP增长情况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2020-2025年我国汽车离合器市场产能及增长情况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2020-2025年我国汽车离合器市场需求及增长情况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2020-2025年我国汽车离合器市场供给及增长情况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2020-2025年我国汽车离合器行业价格走势情况</w:t>
      </w:r>
      <w:r>
        <w:rPr>
          <w:rFonts w:hint="eastAsia"/>
        </w:rPr>
        <w:br/>
      </w:r>
      <w:r>
        <w:rPr>
          <w:rFonts w:hint="eastAsia"/>
        </w:rPr>
        <w:t>　　图表 2025-2031年汽车离合器产品应用市场规模预测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2025-2031年我国汽车离合器行业产能预测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2020-2025年我国汽车离合器行业需求预测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2020-2025年我国汽车离合器行业供给预测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2025-2031年我国汽车离合器行业销售收入预测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汽车离合器行业投资分析框架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f612532f44a4a" w:history="1">
        <w:r>
          <w:rPr>
            <w:rStyle w:val="Hyperlink"/>
          </w:rPr>
          <w:t>中国汽车离合器市场现状调研与发展趋势分析报告（2025-2031年）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f612532f44a4a" w:history="1">
        <w:r>
          <w:rPr>
            <w:rStyle w:val="Hyperlink"/>
          </w:rPr>
          <w:t>https://www.20087.com/1/57/QiCheLiHeQiFaZhanXianZhuangFenXi.html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离合是为了干啥、汽车离合器不回弹怎么解决、国产十大离合器品牌、汽车离合器踩不动什么原因、离合器的部件名称及图片、汽车离合器一踩吱吱响怎么回事、离合器有几种类型、汽车离合器多久更换一次、汽车离合器更换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c95961bf3430d" w:history="1">
      <w:r>
        <w:rPr>
          <w:rStyle w:val="Hyperlink"/>
        </w:rPr>
        <w:t>中国汽车离合器市场现状调研与发展趋势分析报告（2025-2031年）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QiCheLiHeQiFaZhanXianZhuangFenXi.html" TargetMode="External" Id="R30bf612532f4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QiCheLiHeQiFaZhanXianZhuangFenXi.html" TargetMode="External" Id="Re50c95961bf3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2025-05-06T07:32:00Z</dcterms:created>
  <dcterms:modified xsi:type="dcterms:W3CDTF">2025-05-06T08:32:00Z</dcterms:modified>
  <dc:subject>中国汽车离合器市场现状调研与发展趋势分析报告（2025-2031年）</dc:subject>
  <dc:title>中国汽车离合器市场现状调研与发展趋势分析报告（2025-2031年）</dc:title>
  <cp:keywords>中国汽车离合器市场现状调研与发展趋势分析报告（2025-2031年）</cp:keywords>
  <dc:description>中国汽车离合器市场现状调研与发展趋势分析报告（2025-2031年）</dc:description>
</cp:coreProperties>
</file>