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ce6f559714306" w:history="1">
              <w:r>
                <w:rPr>
                  <w:rStyle w:val="Hyperlink"/>
                </w:rPr>
                <w:t>2025-2031年中国生鲜配送市场调查研究与发展前景分析报告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ce6f559714306" w:history="1">
              <w:r>
                <w:rPr>
                  <w:rStyle w:val="Hyperlink"/>
                </w:rPr>
                <w:t>2025-2031年中国生鲜配送市场调查研究与发展前景分析报告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ce6f559714306" w:history="1">
                <w:r>
                  <w:rPr>
                    <w:rStyle w:val="Hyperlink"/>
                  </w:rPr>
                  <w:t>https://www.20087.com/1/07/ShengXianPeiSongDeXianZhuangYuQianJing.html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鲜配送是以蔬菜、水果、肉禽、水产等易腐农产品为对象，通过冷链仓储、温控运输与最后一公里配送实现的即时零售服务。目前，生鲜配送主流模式包括前置仓、店仓一体及社区团购，依托智能调度系统优化配送路径，部分平台实现30分钟达。温控技术涵盖冷藏（0–4℃）、冷冻（-18℃）及气调包装，以延长货架期。消费者对“新鲜度可视化”“源头可追溯”“无接触交付”需求强烈，推动企业强化品控与数字化管理。然而，生鲜配送仍面临损耗率高、冷链断链风险、高峰时段运力不足及盈利模型脆弱等系统性挑战。</w:t>
      </w:r>
      <w:r>
        <w:rPr>
          <w:rFonts w:hint="eastAsia"/>
        </w:rPr>
        <w:br/>
      </w:r>
      <w:r>
        <w:rPr>
          <w:rFonts w:hint="eastAsia"/>
        </w:rPr>
        <w:t>　　未来，生鲜配送将向全链路智能化、低碳化与服务生态化方向升级。一方面，AI预测模型将精准匹配区域需求与采购计划，减少冗余库存；无人配送车与智能保温箱将提升末端效率与温控可靠性。另一方面，绿色包装（如可降解冰袋、循环箱）与新能源配送车队将降低环境足迹；碳积分机制或激励消费者选择低碳配送时段。此外，生鲜配送将延伸至膳食解决方案，如搭配食谱、半成品菜与营养建议，构建“食材+服务”闭环。长期来看，生鲜配送将从物流履约服务升级为连接农田、厨房与健康生活的数字食品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7ce6f559714306" w:history="1">
        <w:r>
          <w:rPr>
            <w:rStyle w:val="Hyperlink"/>
          </w:rPr>
          <w:t>2025-2031年中国生鲜配送市场调查研究与发展前景分析报告</w:t>
        </w:r>
      </w:hyperlink>
      <w:r>
        <w:rPr>
          <w:rFonts w:hint="eastAsia"/>
        </w:rPr>
        <w:t>》以专业、科学的视角，全面分析了生鲜配送行业的产业链、市场规模与需求，并探讨了价格动态。生鲜配送报告客观展现了行业现状，科学预测了生鲜配送市场前景及发展趋势。同时，聚焦于生鲜配送重点企业，全面评估了市场竞争、集中度及品牌影响力，并对市场进行了细分研究。生鲜配送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生鲜配送产业概述</w:t>
      </w:r>
      <w:r>
        <w:rPr>
          <w:rFonts w:hint="eastAsia"/>
        </w:rPr>
        <w:br/>
      </w:r>
      <w:r>
        <w:rPr>
          <w:rFonts w:hint="eastAsia"/>
        </w:rPr>
        <w:t>　　第一节 生鲜配送定义与分类</w:t>
      </w:r>
      <w:r>
        <w:rPr>
          <w:rFonts w:hint="eastAsia"/>
        </w:rPr>
        <w:br/>
      </w:r>
      <w:r>
        <w:rPr>
          <w:rFonts w:hint="eastAsia"/>
        </w:rPr>
        <w:t>　　第二节 生鲜配送产业链结构及关键环节剖析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生鲜配送商业模式与盈利模式解析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生鲜配送经济指标与行业评估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全球生鲜配送市场发展综述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2019-2024年全球生鲜配送市场规模及增长趋势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主要国家与地区生鲜配送市场对比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2025-2031年全球生鲜配送行业发展趋势与前景预测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国际生鲜配送市场发展趋势及对我国启示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二、对我国生鲜配送市场的借鉴意义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中国生鲜配送行业市场规模分析与预测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生鲜配送市场的总体规模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一、2019-2024年生鲜配送市场规模变化及趋势分析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二、2025年生鲜配送行业市场规模特点</w:t>
      </w:r>
      <w:r>
        <w:rPr>
          <w:rFonts w:hint="eastAsia"/>
        </w:rPr>
        <w:br/>
      </w:r>
      <w:r>
        <w:rPr>
          <w:rFonts w:hint="eastAsia"/>
        </w:rPr>
        <w:t>　　第二节 生鲜配送市场规模的构成</w:t>
      </w:r>
      <w:r>
        <w:rPr>
          <w:rFonts w:hint="eastAsia"/>
        </w:rPr>
        <w:br/>
      </w:r>
      <w:r>
        <w:rPr>
          <w:rFonts w:hint="eastAsia"/>
        </w:rPr>
        <w:t>　　　　一、生鲜配送客户群体特征与偏好分析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二、不同类型生鲜配送市场规模分布</w:t>
      </w:r>
      <w:r>
        <w:rPr>
          <w:rFonts w:hint="eastAsia"/>
        </w:rPr>
        <w:br/>
      </w:r>
      <w:r>
        <w:rPr>
          <w:rFonts w:hint="eastAsia"/>
        </w:rPr>
        <w:t>　　　　三、各地区生鲜配送市场规模差异与特点</w:t>
      </w:r>
      <w:r>
        <w:rPr>
          <w:rFonts w:hint="eastAsia"/>
        </w:rPr>
        <w:br/>
      </w:r>
      <w:r>
        <w:rPr>
          <w:rFonts w:hint="eastAsia"/>
        </w:rPr>
        <w:t>　　第三节 生鲜配送市场规模的预测与展望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一、未来几年生鲜配送市场规模增长预测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2024-2025年生鲜配送行业技术发展现状及趋势分析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生鲜配送行业技术发展现状分析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国内外生鲜配送行业技术差距分析及差距形成的主要原因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生鲜配送行业技术发展方向、趋势预测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提升生鲜配送行业技术能力策略建议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2019-2024年中国生鲜配送行业总体发展与财务状况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2019-2024年生鲜配送行业规模情况</w:t>
      </w:r>
      <w:r>
        <w:rPr>
          <w:rFonts w:hint="eastAsia"/>
        </w:rPr>
        <w:br/>
      </w:r>
      <w:r>
        <w:rPr>
          <w:rFonts w:hint="eastAsia"/>
        </w:rPr>
        <w:t>　　　　一、生鲜配送行业企业数量规模</w:t>
      </w:r>
      <w:r>
        <w:rPr>
          <w:rFonts w:hint="eastAsia"/>
        </w:rPr>
        <w:br/>
      </w:r>
      <w:r>
        <w:rPr>
          <w:rFonts w:hint="eastAsia"/>
        </w:rPr>
        <w:t>　　　　二、生鲜配送行业从业人员规模</w:t>
      </w:r>
      <w:r>
        <w:rPr>
          <w:rFonts w:hint="eastAsia"/>
        </w:rPr>
        <w:br/>
      </w:r>
      <w:r>
        <w:rPr>
          <w:rFonts w:hint="eastAsia"/>
        </w:rPr>
        <w:t>　　　　三、生鲜配送行业市场敏感性分析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2019-2024年生鲜配送行业财务能力分析</w:t>
      </w:r>
      <w:r>
        <w:rPr>
          <w:rFonts w:hint="eastAsia"/>
        </w:rPr>
        <w:br/>
      </w:r>
      <w:r>
        <w:rPr>
          <w:rFonts w:hint="eastAsia"/>
        </w:rPr>
        <w:t>　　　　一、生鲜配送行业盈利能力</w:t>
      </w:r>
      <w:r>
        <w:rPr>
          <w:rFonts w:hint="eastAsia"/>
        </w:rPr>
        <w:br/>
      </w:r>
      <w:r>
        <w:rPr>
          <w:rFonts w:hint="eastAsia"/>
        </w:rPr>
        <w:t>　　　　二、生鲜配送行业偿债能力</w:t>
      </w:r>
      <w:r>
        <w:rPr>
          <w:rFonts w:hint="eastAsia"/>
        </w:rPr>
        <w:br/>
      </w:r>
      <w:r>
        <w:rPr>
          <w:rFonts w:hint="eastAsia"/>
        </w:rPr>
        <w:t>　　　　三、生鲜配送行业营运能力</w:t>
      </w:r>
      <w:r>
        <w:rPr>
          <w:rFonts w:hint="eastAsia"/>
        </w:rPr>
        <w:br/>
      </w:r>
      <w:r>
        <w:rPr>
          <w:rFonts w:hint="eastAsia"/>
        </w:rPr>
        <w:t>　　　　四、生鲜配送行业发展能力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中国生鲜配送行业细分市场调研与机会挖掘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生鲜配送细分市场（一）市场调研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生鲜配送细分市场（二）市场调研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中国生鲜配送行业区域市场调研分析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2019-2024年中国生鲜配送行业重点区域调研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一、重点地区（一）生鲜配送市场规模与特点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二、重点地区（二）生鲜配送市场规模及特点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三、重点地区（三）生鲜配送市场规模及特点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四、重点地区（四）生鲜配送市场规模及特点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不同区域生鲜配送市场的对比与启示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二、生鲜配送市场拓展策略与建议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中国生鲜配送行业的营销渠道与客户分析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生鲜配送行业渠道分析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二、各类渠道对生鲜配送行业的影响</w:t>
      </w:r>
      <w:r>
        <w:rPr>
          <w:rFonts w:hint="eastAsia"/>
        </w:rPr>
        <w:br/>
      </w:r>
      <w:r>
        <w:rPr>
          <w:rFonts w:hint="eastAsia"/>
        </w:rPr>
        <w:t>　　　　三、主要生鲜配送企业渠道策略研究</w:t>
      </w:r>
      <w:r>
        <w:rPr>
          <w:rFonts w:hint="eastAsia"/>
        </w:rPr>
        <w:br/>
      </w:r>
      <w:r>
        <w:rPr>
          <w:rFonts w:hint="eastAsia"/>
        </w:rPr>
        <w:t>　　第二节 生鲜配送行业客户分析与定位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中国生鲜配送行业竞争格局及策略选择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生鲜配送行业总体市场竞争状况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一、生鲜配送行业竞争结构分析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二、生鲜配送企业竞争格局与集中度评估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三、生鲜配送行业SWOT分析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生鲜配送行业重点企业调研分析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生鲜配送企业发展策略分析</w:t>
      </w:r>
      <w:r>
        <w:rPr>
          <w:rFonts w:hint="eastAsia"/>
        </w:rPr>
        <w:br/>
      </w:r>
      <w:r>
        <w:rPr>
          <w:rFonts w:hint="eastAsia"/>
        </w:rPr>
        <w:t>　　第一节 生鲜配送市场与销售策略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生鲜配送品牌战略思考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中国生鲜配送行业发展环境分析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二、生鲜配送行业主管部门、监管体制及相关政策法规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3、生鲜配送行业的主要法律、法规和政策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4、2025年生鲜配送行业法律法规和政策对行业的影响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二、生鲜配送消费者需求分析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一、生鲜配送技术的应用与创新</w:t>
      </w:r>
      <w:r>
        <w:rPr>
          <w:rFonts w:hint="eastAsia"/>
        </w:rPr>
        <w:br/>
      </w:r>
      <w:r>
        <w:rPr>
          <w:rFonts w:hint="eastAsia"/>
        </w:rPr>
        <w:t>　　　　二、生鲜配送行业发展的技术趋势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2025-2031年生鲜配送行业展趋势预测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2025-2031年生鲜配送市场发展前景分析</w:t>
      </w:r>
      <w:r>
        <w:rPr>
          <w:rFonts w:hint="eastAsia"/>
        </w:rPr>
        <w:br/>
      </w:r>
      <w:r>
        <w:rPr>
          <w:rFonts w:hint="eastAsia"/>
        </w:rPr>
        <w:t>　　　　一、生鲜配送市场发展潜力</w:t>
      </w:r>
      <w:r>
        <w:rPr>
          <w:rFonts w:hint="eastAsia"/>
        </w:rPr>
        <w:br/>
      </w:r>
      <w:r>
        <w:rPr>
          <w:rFonts w:hint="eastAsia"/>
        </w:rPr>
        <w:t>　　　　二、生鲜配送市场前景分析</w:t>
      </w:r>
      <w:r>
        <w:rPr>
          <w:rFonts w:hint="eastAsia"/>
        </w:rPr>
        <w:br/>
      </w:r>
      <w:r>
        <w:rPr>
          <w:rFonts w:hint="eastAsia"/>
        </w:rPr>
        <w:t>　　　　三、生鲜配送细分行业发展前景分析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2025-2031年生鲜配送发展趋势预测</w:t>
      </w:r>
      <w:r>
        <w:rPr>
          <w:rFonts w:hint="eastAsia"/>
        </w:rPr>
        <w:br/>
      </w:r>
      <w:r>
        <w:rPr>
          <w:rFonts w:hint="eastAsia"/>
        </w:rPr>
        <w:t>　　　　一、生鲜配送发展趋势预测</w:t>
      </w:r>
      <w:r>
        <w:rPr>
          <w:rFonts w:hint="eastAsia"/>
        </w:rPr>
        <w:br/>
      </w:r>
      <w:r>
        <w:rPr>
          <w:rFonts w:hint="eastAsia"/>
        </w:rPr>
        <w:t>　　　　二、生鲜配送市场规模预测</w:t>
      </w:r>
      <w:r>
        <w:rPr>
          <w:rFonts w:hint="eastAsia"/>
        </w:rPr>
        <w:br/>
      </w:r>
      <w:r>
        <w:rPr>
          <w:rFonts w:hint="eastAsia"/>
        </w:rPr>
        <w:t>　　　　三、生鲜配送细分市场发展趋势预测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未来生鲜配送行业挑战与机遇探讨</w:t>
      </w:r>
      <w:r>
        <w:rPr>
          <w:rFonts w:hint="eastAsia"/>
        </w:rPr>
        <w:br/>
      </w:r>
      <w:r>
        <w:rPr>
          <w:rFonts w:hint="eastAsia"/>
        </w:rPr>
        <w:t>　　　　一、生鲜配送行业挑战</w:t>
      </w:r>
      <w:r>
        <w:rPr>
          <w:rFonts w:hint="eastAsia"/>
        </w:rPr>
        <w:br/>
      </w:r>
      <w:r>
        <w:rPr>
          <w:rFonts w:hint="eastAsia"/>
        </w:rPr>
        <w:t>　　　　二、生鲜配送行业机遇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生鲜配送行业研究结论及建议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对生鲜配送行业发展的建议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[.中.智.林.]对生鲜配送企业和投资者的建议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生鲜配送行业历程</w:t>
      </w:r>
      <w:r>
        <w:rPr>
          <w:rFonts w:hint="eastAsia"/>
        </w:rPr>
        <w:br/>
      </w:r>
      <w:r>
        <w:rPr>
          <w:rFonts w:hint="eastAsia"/>
        </w:rPr>
        <w:t>　　图表 生鲜配送行业生命周期</w:t>
      </w:r>
      <w:r>
        <w:rPr>
          <w:rFonts w:hint="eastAsia"/>
        </w:rPr>
        <w:br/>
      </w:r>
      <w:r>
        <w:rPr>
          <w:rFonts w:hint="eastAsia"/>
        </w:rPr>
        <w:t>　　图表 生鲜配送行业产业链分析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2019-2024年生鲜配送行业市场容量统计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2019-2024年中国生鲜配送行业市场规模及增长情况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2019-2024年中国生鲜配送行业销售收入分析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2019-2024年中国生鲜配送行业盈利情况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2019-2024年中国生鲜配送行业利润总额分析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2019-2024年中国生鲜配送行业企业数量情况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2019-2024年中国生鲜配送行业企业平均规模情况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2019-2024年中国生鲜配送行业竞争力分析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2019-2024年中国生鲜配送行业盈利能力分析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2019-2024年中国生鲜配送行业运营能力分析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2019-2024年中国生鲜配送行业偿债能力分析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2019-2024年中国生鲜配送行业发展能力分析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2019-2024年中国生鲜配送行业经营效益分析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**地区生鲜配送市场规模及增长情况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**地区生鲜配送行业市场需求情况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**地区生鲜配送市场规模及增长情况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**地区生鲜配送行业市场需求情况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**地区生鲜配送市场规模及增长情况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**地区生鲜配送行业市场需求情况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生鲜配送重点企业（一）基本信息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生鲜配送重点企业（一）经营情况分析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生鲜配送重点企业（一）盈利能力情况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生鲜配送重点企业（一）偿债能力情况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生鲜配送重点企业（一）运营能力情况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生鲜配送重点企业（一）成长能力情况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生鲜配送重点企业（二）基本信息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生鲜配送重点企业（二）经营情况分析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生鲜配送重点企业（二）盈利能力情况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生鲜配送重点企业（二）偿债能力情况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生鲜配送重点企业（二）运营能力情况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生鲜配送重点企业（二）成长能力情况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2025-2031年中国生鲜配送行业市场容量预测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2025-2031年中国生鲜配送行业市场规模预测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2025-2031年中国生鲜配送市场前景分析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2025-2031年中国生鲜配送行业发展趋势预测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ce6f559714306" w:history="1">
        <w:r>
          <w:rPr>
            <w:rStyle w:val="Hyperlink"/>
          </w:rPr>
          <w:t>2025-2031年中国生鲜配送市场调查研究与发展前景分析报告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ce6f559714306" w:history="1">
        <w:r>
          <w:rPr>
            <w:rStyle w:val="Hyperlink"/>
          </w:rPr>
          <w:t>https://www.20087.com/1/07/ShengXianPeiSongDeXianZhuangYuQianJing.html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热点：生鲜配送系统、生鲜配送系统app要多少钱、生鲜配送公司、生鲜配送员的真实收入、生鲜配送需要办些什么证?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2580ecea1436a" w:history="1">
      <w:r>
        <w:rPr>
          <w:rStyle w:val="Hyperlink"/>
        </w:rPr>
        <w:t>2025-2031年中国生鲜配送市场调查研究与发展前景分析报告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ShengXianPeiSongDeXianZhuangYuQianJing.html" TargetMode="External" Id="R457ce6f55971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ShengXianPeiSongDeXianZhuangYuQianJing.html" TargetMode="External" Id="Rdea2580ecea1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2025-11-13T00:43:14Z</dcterms:created>
  <dcterms:modified xsi:type="dcterms:W3CDTF">2025-11-13T01:43:14Z</dcterms:modified>
  <dc:subject>2025-2031年中国生鲜配送市场调查研究与发展前景分析报告</dc:subject>
  <dc:title>2025-2031年中国生鲜配送市场调查研究与发展前景分析报告</dc:title>
  <cp:keywords>2025-2031年中国生鲜配送市场调查研究与发展前景分析报告</cp:keywords>
  <dc:description>2025-2031年中国生鲜配送市场调查研究与发展前景分析报告</dc:description>
</cp:coreProperties>
</file>