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1c54234b4864" w:history="1">
              <w:r>
                <w:rPr>
                  <w:rStyle w:val="Hyperlink"/>
                </w:rPr>
                <w:t>2025-2031年中国金属船舶行业现状深度调研与发展趋势分析报告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1c54234b4864" w:history="1">
              <w:r>
                <w:rPr>
                  <w:rStyle w:val="Hyperlink"/>
                </w:rPr>
                <w:t>2025-2031年中国金属船舶行业现状深度调研与发展趋势分析报告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1c54234b4864" w:history="1">
                <w:r>
                  <w:rPr>
                    <w:rStyle w:val="Hyperlink"/>
                  </w:rPr>
                  <w:t>https://www.20087.com/1/97/JinShuChuanBoXianZhuangYuFaZhanQ.html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建造业是全球海洋运输和国防工业的重要组成部分。近年来，随着国际海运贸易量的增加和技术的进步，金属船舶行业保持着稳定的增长态势。在造船技术方面，采用高强度钢材、铝合金等新型材料的船舶在降低能耗、提高安全性方面表现出明显优势。同时，环保法规的加强促使造船业更加注重节能减排，开发更加环保的船型。</w:t>
      </w:r>
      <w:r>
        <w:rPr>
          <w:rFonts w:hint="eastAsia"/>
        </w:rPr>
        <w:br/>
      </w:r>
      <w:r>
        <w:rPr>
          <w:rFonts w:hint="eastAsia"/>
        </w:rPr>
        <w:t>　　未来，金属船舶行业将更加注重可持续性和技术创新。一方面，随着国际海事组织(IMO)等机构对船舶排放限制的加强，采用清洁能源驱动（如液化天然气、氢燃料等）的船舶将成为行业主流。另一方面，智能化和自动化技术的应用将显著提高船舶的安全性和运营效率，例如无人驾驶船舶的研发将是未来的重要发展方向之一。此外，随着海洋资源开发的深化，特种作业船、深海探测船等专业船舶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1c54234b4864" w:history="1">
        <w:r>
          <w:rPr>
            <w:rStyle w:val="Hyperlink"/>
          </w:rPr>
          <w:t>2025-2031年中国金属船舶行业现状深度调研与发展趋势分析报告</w:t>
        </w:r>
      </w:hyperlink>
      <w:r>
        <w:rPr>
          <w:rFonts w:hint="eastAsia"/>
        </w:rPr>
        <w:t>》系统分析了金属船舶行业的市场需求、市场规模及价格动态，全面梳理了金属船舶产业链结构，并对金属船舶细分市场进行了深入探究。报告基于详实数据，科学预测了金属船舶市场前景与发展趋势，重点剖析了品牌竞争格局、市场集中度及重点企业的市场地位。通过SWOT分析，报告识别了行业面临的机遇与风险，并提出了针对性发展策略与建议，为金属船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中国金属船舶制造所属行业发展综述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金属船舶制造的概念</w:t>
      </w:r>
      <w:r>
        <w:rPr>
          <w:rFonts w:hint="eastAsia"/>
        </w:rPr>
        <w:br/>
      </w:r>
      <w:r>
        <w:rPr>
          <w:rFonts w:hint="eastAsia"/>
        </w:rPr>
        <w:t>　　　　1.1.2 金属船舶的产品分类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（1）海运行业发展分析</w:t>
      </w:r>
      <w:r>
        <w:rPr>
          <w:rFonts w:hint="eastAsia"/>
        </w:rPr>
        <w:br/>
      </w:r>
      <w:r>
        <w:rPr>
          <w:rFonts w:hint="eastAsia"/>
        </w:rPr>
        <w:t>　　　　（2）军工行业发展分析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（2）钢材市场价格分析</w:t>
      </w:r>
      <w:r>
        <w:rPr>
          <w:rFonts w:hint="eastAsia"/>
        </w:rPr>
        <w:br/>
      </w:r>
      <w:r>
        <w:rPr>
          <w:rFonts w:hint="eastAsia"/>
        </w:rPr>
        <w:t>　　　　（3）船舶用钢市场分析</w:t>
      </w:r>
      <w:r>
        <w:rPr>
          <w:rFonts w:hint="eastAsia"/>
        </w:rPr>
        <w:br/>
      </w:r>
      <w:r>
        <w:rPr>
          <w:rFonts w:hint="eastAsia"/>
        </w:rPr>
        <w:t>　　　　（4）船舶配套发展分析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金属船舶制造所属行业发展环境分析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（1）解读</w:t>
      </w:r>
      <w:r>
        <w:rPr>
          <w:rFonts w:hint="eastAsia"/>
        </w:rPr>
        <w:br/>
      </w:r>
      <w:r>
        <w:rPr>
          <w:rFonts w:hint="eastAsia"/>
        </w:rPr>
        <w:t>　　　　（2）获批</w:t>
      </w:r>
      <w:r>
        <w:rPr>
          <w:rFonts w:hint="eastAsia"/>
        </w:rPr>
        <w:br/>
      </w:r>
      <w:r>
        <w:rPr>
          <w:rFonts w:hint="eastAsia"/>
        </w:rPr>
        <w:t>　　　　（3）获批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（1）航运市场观察</w:t>
      </w:r>
      <w:r>
        <w:rPr>
          <w:rFonts w:hint="eastAsia"/>
        </w:rPr>
        <w:br/>
      </w:r>
      <w:r>
        <w:rPr>
          <w:rFonts w:hint="eastAsia"/>
        </w:rPr>
        <w:t>　　　　（2）国际船舶市场观察</w:t>
      </w:r>
      <w:r>
        <w:rPr>
          <w:rFonts w:hint="eastAsia"/>
        </w:rPr>
        <w:br/>
      </w:r>
      <w:r>
        <w:rPr>
          <w:rFonts w:hint="eastAsia"/>
        </w:rPr>
        <w:t>　　　　（3）中国船舶市场观察</w:t>
      </w:r>
      <w:r>
        <w:rPr>
          <w:rFonts w:hint="eastAsia"/>
        </w:rPr>
        <w:br/>
      </w:r>
      <w:r>
        <w:rPr>
          <w:rFonts w:hint="eastAsia"/>
        </w:rPr>
        <w:t>　　　　（4）国际海工市场观察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2.3.3 行业的市场需求特征及趋势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绿色环保技术全面发展</w:t>
      </w:r>
      <w:r>
        <w:rPr>
          <w:rFonts w:hint="eastAsia"/>
        </w:rPr>
        <w:br/>
      </w:r>
      <w:r>
        <w:rPr>
          <w:rFonts w:hint="eastAsia"/>
        </w:rPr>
        <w:t>　　　　（1）高效柴油机动力技术分析</w:t>
      </w:r>
      <w:r>
        <w:rPr>
          <w:rFonts w:hint="eastAsia"/>
        </w:rPr>
        <w:br/>
      </w:r>
      <w:r>
        <w:rPr>
          <w:rFonts w:hint="eastAsia"/>
        </w:rPr>
        <w:t>　　　　（2）天然气动力技术分析</w:t>
      </w:r>
      <w:r>
        <w:rPr>
          <w:rFonts w:hint="eastAsia"/>
        </w:rPr>
        <w:br/>
      </w:r>
      <w:r>
        <w:rPr>
          <w:rFonts w:hint="eastAsia"/>
        </w:rPr>
        <w:t>　　　　（3）可再生能源动力技术分析</w:t>
      </w:r>
      <w:r>
        <w:rPr>
          <w:rFonts w:hint="eastAsia"/>
        </w:rPr>
        <w:br/>
      </w:r>
      <w:r>
        <w:rPr>
          <w:rFonts w:hint="eastAsia"/>
        </w:rPr>
        <w:t>　　　　（4）节能降耗技术分析</w:t>
      </w:r>
      <w:r>
        <w:rPr>
          <w:rFonts w:hint="eastAsia"/>
        </w:rPr>
        <w:br/>
      </w:r>
      <w:r>
        <w:rPr>
          <w:rFonts w:hint="eastAsia"/>
        </w:rPr>
        <w:t>　　　　（5）nox、sox减排技术分析</w:t>
      </w:r>
      <w:r>
        <w:rPr>
          <w:rFonts w:hint="eastAsia"/>
        </w:rPr>
        <w:br/>
      </w:r>
      <w:r>
        <w:rPr>
          <w:rFonts w:hint="eastAsia"/>
        </w:rPr>
        <w:t>　　　　（6）自动化环保技术分析</w:t>
      </w:r>
      <w:r>
        <w:rPr>
          <w:rFonts w:hint="eastAsia"/>
        </w:rPr>
        <w:br/>
      </w:r>
      <w:r>
        <w:rPr>
          <w:rFonts w:hint="eastAsia"/>
        </w:rPr>
        <w:t>　　　　（7）压载水处理技术分析</w:t>
      </w:r>
      <w:r>
        <w:rPr>
          <w:rFonts w:hint="eastAsia"/>
        </w:rPr>
        <w:br/>
      </w:r>
      <w:r>
        <w:rPr>
          <w:rFonts w:hint="eastAsia"/>
        </w:rPr>
        <w:t>　　　　2.4.2 综合运用多种技术打造绿色船舶</w:t>
      </w:r>
      <w:r>
        <w:rPr>
          <w:rFonts w:hint="eastAsia"/>
        </w:rPr>
        <w:br/>
      </w:r>
      <w:r>
        <w:rPr>
          <w:rFonts w:hint="eastAsia"/>
        </w:rPr>
        <w:t>　　　　（1）散货船领域</w:t>
      </w:r>
      <w:r>
        <w:rPr>
          <w:rFonts w:hint="eastAsia"/>
        </w:rPr>
        <w:br/>
      </w:r>
      <w:r>
        <w:rPr>
          <w:rFonts w:hint="eastAsia"/>
        </w:rPr>
        <w:t>　　　　（2）油船领域</w:t>
      </w:r>
      <w:r>
        <w:rPr>
          <w:rFonts w:hint="eastAsia"/>
        </w:rPr>
        <w:br/>
      </w:r>
      <w:r>
        <w:rPr>
          <w:rFonts w:hint="eastAsia"/>
        </w:rPr>
        <w:t>　　　　（3）集装箱船领域</w:t>
      </w:r>
      <w:r>
        <w:rPr>
          <w:rFonts w:hint="eastAsia"/>
        </w:rPr>
        <w:br/>
      </w:r>
      <w:r>
        <w:rPr>
          <w:rFonts w:hint="eastAsia"/>
        </w:rPr>
        <w:t>　　　　（4）滚装船领域</w:t>
      </w:r>
      <w:r>
        <w:rPr>
          <w:rFonts w:hint="eastAsia"/>
        </w:rPr>
        <w:br/>
      </w:r>
      <w:r>
        <w:rPr>
          <w:rFonts w:hint="eastAsia"/>
        </w:rPr>
        <w:t>　　　　2.4.3 新巴拿马型船研发热火朝天</w:t>
      </w:r>
      <w:r>
        <w:rPr>
          <w:rFonts w:hint="eastAsia"/>
        </w:rPr>
        <w:br/>
      </w:r>
      <w:r>
        <w:rPr>
          <w:rFonts w:hint="eastAsia"/>
        </w:rPr>
        <w:t>　　　　2.4.4 冰区船成为科研重要方向</w:t>
      </w:r>
      <w:r>
        <w:rPr>
          <w:rFonts w:hint="eastAsia"/>
        </w:rPr>
        <w:br/>
      </w:r>
      <w:r>
        <w:rPr>
          <w:rFonts w:hint="eastAsia"/>
        </w:rPr>
        <w:t>　　　　2.4.5 新概念船层出不穷</w:t>
      </w:r>
      <w:r>
        <w:rPr>
          <w:rFonts w:hint="eastAsia"/>
        </w:rPr>
        <w:br/>
      </w:r>
      <w:r>
        <w:rPr>
          <w:rFonts w:hint="eastAsia"/>
        </w:rPr>
        <w:t>　　　　2.4.6 船舶设计制造技术取得突破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2025年全球船舶制造所属行业发展分析</w:t>
      </w:r>
      <w:r>
        <w:rPr>
          <w:rFonts w:hint="eastAsia"/>
        </w:rPr>
        <w:br/>
      </w:r>
      <w:r>
        <w:rPr>
          <w:rFonts w:hint="eastAsia"/>
        </w:rPr>
        <w:t>　　3.1 2025年全球航运市场发展概况</w:t>
      </w:r>
      <w:r>
        <w:rPr>
          <w:rFonts w:hint="eastAsia"/>
        </w:rPr>
        <w:br/>
      </w:r>
      <w:r>
        <w:rPr>
          <w:rFonts w:hint="eastAsia"/>
        </w:rPr>
        <w:t>　　　　3.1.1 国际集装箱运输市场分析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3.2 2025年中国航运市场发展概况</w:t>
      </w:r>
      <w:r>
        <w:rPr>
          <w:rFonts w:hint="eastAsia"/>
        </w:rPr>
        <w:br/>
      </w:r>
      <w:r>
        <w:rPr>
          <w:rFonts w:hint="eastAsia"/>
        </w:rPr>
        <w:t>　　　　3.2.1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（1）水路旅客运输量分析</w:t>
      </w:r>
      <w:r>
        <w:rPr>
          <w:rFonts w:hint="eastAsia"/>
        </w:rPr>
        <w:br/>
      </w:r>
      <w:r>
        <w:rPr>
          <w:rFonts w:hint="eastAsia"/>
        </w:rPr>
        <w:t>　　　　（2）水路货物运输量分析</w:t>
      </w:r>
      <w:r>
        <w:rPr>
          <w:rFonts w:hint="eastAsia"/>
        </w:rPr>
        <w:br/>
      </w:r>
      <w:r>
        <w:rPr>
          <w:rFonts w:hint="eastAsia"/>
        </w:rPr>
        <w:t>　　　　（3）集装箱航运市场分析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（4）沿海散货航运市场分析</w:t>
      </w:r>
      <w:r>
        <w:rPr>
          <w:rFonts w:hint="eastAsia"/>
        </w:rPr>
        <w:br/>
      </w:r>
      <w:r>
        <w:rPr>
          <w:rFonts w:hint="eastAsia"/>
        </w:rPr>
        <w:t>　　　　3.2.2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3.3 2025年全球船舶制造行业发展状况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3.3.1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（1）全球造船业市场份额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3.3.2 三大船型市场需求分析</w:t>
      </w:r>
      <w:r>
        <w:rPr>
          <w:rFonts w:hint="eastAsia"/>
        </w:rPr>
        <w:br/>
      </w:r>
      <w:r>
        <w:rPr>
          <w:rFonts w:hint="eastAsia"/>
        </w:rPr>
        <w:t>　　　　（1）散货船市场需求分析</w:t>
      </w:r>
      <w:r>
        <w:rPr>
          <w:rFonts w:hint="eastAsia"/>
        </w:rPr>
        <w:br/>
      </w:r>
      <w:r>
        <w:rPr>
          <w:rFonts w:hint="eastAsia"/>
        </w:rPr>
        <w:t>　　　　（2）油船市场需求分析</w:t>
      </w:r>
      <w:r>
        <w:rPr>
          <w:rFonts w:hint="eastAsia"/>
        </w:rPr>
        <w:br/>
      </w:r>
      <w:r>
        <w:rPr>
          <w:rFonts w:hint="eastAsia"/>
        </w:rPr>
        <w:t>　　　　（3）集装箱船市场需求分析</w:t>
      </w:r>
      <w:r>
        <w:rPr>
          <w:rFonts w:hint="eastAsia"/>
        </w:rPr>
        <w:br/>
      </w:r>
      <w:r>
        <w:rPr>
          <w:rFonts w:hint="eastAsia"/>
        </w:rPr>
        <w:t>　　　　（4）三大船型价格趋势分析</w:t>
      </w:r>
      <w:r>
        <w:rPr>
          <w:rFonts w:hint="eastAsia"/>
        </w:rPr>
        <w:br/>
      </w:r>
      <w:r>
        <w:rPr>
          <w:rFonts w:hint="eastAsia"/>
        </w:rPr>
        <w:t>　　　　（5）三大船型交付量分析</w:t>
      </w:r>
      <w:r>
        <w:rPr>
          <w:rFonts w:hint="eastAsia"/>
        </w:rPr>
        <w:br/>
      </w:r>
      <w:r>
        <w:rPr>
          <w:rFonts w:hint="eastAsia"/>
        </w:rPr>
        <w:t>　　　　3.3.3 海洋工程设备市场分析</w:t>
      </w:r>
      <w:r>
        <w:rPr>
          <w:rFonts w:hint="eastAsia"/>
        </w:rPr>
        <w:br/>
      </w:r>
      <w:r>
        <w:rPr>
          <w:rFonts w:hint="eastAsia"/>
        </w:rPr>
        <w:t>　　　　（1）海上钻井平台利用率分析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（2）海上钻井平台日租金分析</w:t>
      </w:r>
      <w:r>
        <w:rPr>
          <w:rFonts w:hint="eastAsia"/>
        </w:rPr>
        <w:br/>
      </w:r>
      <w:r>
        <w:rPr>
          <w:rFonts w:hint="eastAsia"/>
        </w:rPr>
        <w:t>　　　　（3）全球海洋工程船市场分析</w:t>
      </w:r>
      <w:r>
        <w:rPr>
          <w:rFonts w:hint="eastAsia"/>
        </w:rPr>
        <w:br/>
      </w:r>
      <w:r>
        <w:rPr>
          <w:rFonts w:hint="eastAsia"/>
        </w:rPr>
        <w:t>　　　　3.3.4 全球造船市场趋势预测分析</w:t>
      </w:r>
      <w:r>
        <w:rPr>
          <w:rFonts w:hint="eastAsia"/>
        </w:rPr>
        <w:br/>
      </w:r>
      <w:r>
        <w:rPr>
          <w:rFonts w:hint="eastAsia"/>
        </w:rPr>
        <w:t>　　　　（1）运价是造船业的先行指标</w:t>
      </w:r>
      <w:r>
        <w:rPr>
          <w:rFonts w:hint="eastAsia"/>
        </w:rPr>
        <w:br/>
      </w:r>
      <w:r>
        <w:rPr>
          <w:rFonts w:hint="eastAsia"/>
        </w:rPr>
        <w:t>　　　　（2）造船行业的复苏前景堪忧</w:t>
      </w:r>
      <w:r>
        <w:rPr>
          <w:rFonts w:hint="eastAsia"/>
        </w:rPr>
        <w:br/>
      </w:r>
      <w:r>
        <w:rPr>
          <w:rFonts w:hint="eastAsia"/>
        </w:rPr>
        <w:t>　　　　1）三大船型订单撤单可能性分析</w:t>
      </w:r>
      <w:r>
        <w:rPr>
          <w:rFonts w:hint="eastAsia"/>
        </w:rPr>
        <w:br/>
      </w:r>
      <w:r>
        <w:rPr>
          <w:rFonts w:hint="eastAsia"/>
        </w:rPr>
        <w:t>　　　　2）三大船型现有运力过剩严重</w:t>
      </w:r>
      <w:r>
        <w:rPr>
          <w:rFonts w:hint="eastAsia"/>
        </w:rPr>
        <w:br/>
      </w:r>
      <w:r>
        <w:rPr>
          <w:rFonts w:hint="eastAsia"/>
        </w:rPr>
        <w:t>　　　　3）三大船型船龄结构分析</w:t>
      </w:r>
      <w:r>
        <w:rPr>
          <w:rFonts w:hint="eastAsia"/>
        </w:rPr>
        <w:br/>
      </w:r>
      <w:r>
        <w:rPr>
          <w:rFonts w:hint="eastAsia"/>
        </w:rPr>
        <w:t>　　　　4）造船行业将经历漫长冬天</w:t>
      </w:r>
      <w:r>
        <w:rPr>
          <w:rFonts w:hint="eastAsia"/>
        </w:rPr>
        <w:br/>
      </w:r>
      <w:r>
        <w:rPr>
          <w:rFonts w:hint="eastAsia"/>
        </w:rPr>
        <w:t>　　3.4 2025年中国船舶制造行业发展状况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3.4.1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（1）造船指标大幅增长</w:t>
      </w:r>
      <w:r>
        <w:rPr>
          <w:rFonts w:hint="eastAsia"/>
        </w:rPr>
        <w:br/>
      </w:r>
      <w:r>
        <w:rPr>
          <w:rFonts w:hint="eastAsia"/>
        </w:rPr>
        <w:t>　　　　（2）工业总产值保持增长</w:t>
      </w:r>
      <w:r>
        <w:rPr>
          <w:rFonts w:hint="eastAsia"/>
        </w:rPr>
        <w:br/>
      </w:r>
      <w:r>
        <w:rPr>
          <w:rFonts w:hint="eastAsia"/>
        </w:rPr>
        <w:t>　　　　（3）船舶出口增势良好</w:t>
      </w:r>
      <w:r>
        <w:rPr>
          <w:rFonts w:hint="eastAsia"/>
        </w:rPr>
        <w:br/>
      </w:r>
      <w:r>
        <w:rPr>
          <w:rFonts w:hint="eastAsia"/>
        </w:rPr>
        <w:t>　　　　（4）经济效益稳步提高</w:t>
      </w:r>
      <w:r>
        <w:rPr>
          <w:rFonts w:hint="eastAsia"/>
        </w:rPr>
        <w:br/>
      </w:r>
      <w:r>
        <w:rPr>
          <w:rFonts w:hint="eastAsia"/>
        </w:rPr>
        <w:t>　　　　3.4.2 中国造船运行状况分析</w:t>
      </w:r>
      <w:r>
        <w:rPr>
          <w:rFonts w:hint="eastAsia"/>
        </w:rPr>
        <w:br/>
      </w:r>
      <w:r>
        <w:rPr>
          <w:rFonts w:hint="eastAsia"/>
        </w:rPr>
        <w:t>　　　　（1）造船业运行特点分析</w:t>
      </w:r>
      <w:r>
        <w:rPr>
          <w:rFonts w:hint="eastAsia"/>
        </w:rPr>
        <w:br/>
      </w:r>
      <w:r>
        <w:rPr>
          <w:rFonts w:hint="eastAsia"/>
        </w:rPr>
        <w:t>　　　　（2）造船业存在问题分析</w:t>
      </w:r>
      <w:r>
        <w:rPr>
          <w:rFonts w:hint="eastAsia"/>
        </w:rPr>
        <w:br/>
      </w:r>
      <w:r>
        <w:rPr>
          <w:rFonts w:hint="eastAsia"/>
        </w:rPr>
        <w:t>　　　　3.4.3 中国造船业订单和交付量分析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（1）造船业订单和交付量分析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（2）龙头企业把持订单已成趋势</w:t>
      </w:r>
      <w:r>
        <w:rPr>
          <w:rFonts w:hint="eastAsia"/>
        </w:rPr>
        <w:br/>
      </w:r>
      <w:r>
        <w:rPr>
          <w:rFonts w:hint="eastAsia"/>
        </w:rPr>
        <w:t>　　　　3.4.4 2025年中国造船形势分析和建议</w:t>
      </w:r>
      <w:r>
        <w:rPr>
          <w:rFonts w:hint="eastAsia"/>
        </w:rPr>
        <w:br/>
      </w:r>
      <w:r>
        <w:rPr>
          <w:rFonts w:hint="eastAsia"/>
        </w:rPr>
        <w:t>　　　　（1）中国造船业发展形势分析</w:t>
      </w:r>
      <w:r>
        <w:rPr>
          <w:rFonts w:hint="eastAsia"/>
        </w:rPr>
        <w:br/>
      </w:r>
      <w:r>
        <w:rPr>
          <w:rFonts w:hint="eastAsia"/>
        </w:rPr>
        <w:t>　　　　（2）中国造船业发展对策建议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2025年中国金属船舶制造所属行业发展分析</w:t>
      </w:r>
      <w:r>
        <w:rPr>
          <w:rFonts w:hint="eastAsia"/>
        </w:rPr>
        <w:br/>
      </w:r>
      <w:r>
        <w:rPr>
          <w:rFonts w:hint="eastAsia"/>
        </w:rPr>
        <w:t>　　4.1 中国金属船舶制造所属行业发展状况分析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中国金属船舶制造所属行业发展总体概况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中国金属船舶制造所属行业发展主要特点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4.1.3 2025-2031年金属船舶制造所属行业经营情况分析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（3）2025-2031年金属船舶制造所属行业运营能力分析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（4）2025-2031年金属船舶制造所属行业偿债能力分析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（5）2025-2031年金属船舶制造所属行业发展能力分析</w:t>
      </w:r>
      <w:r>
        <w:rPr>
          <w:rFonts w:hint="eastAsia"/>
        </w:rPr>
        <w:br/>
      </w:r>
      <w:r>
        <w:rPr>
          <w:rFonts w:hint="eastAsia"/>
        </w:rPr>
        <w:t>　　4.2 2025-2031年金属船舶制造所属行业经济指标分析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2025-2031年金属船舶制造所属行业经济指标分析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4.3 2025-2031年金属船舶制造所属行业供需平衡分析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2025-2031年全国金属船舶制造所属行业供给情况分析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（1）2025-2031年全国金属船舶制造所属行业总产值分析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（2）2025-2031年金属船舶制造所属行业产成品分析</w:t>
      </w:r>
      <w:r>
        <w:rPr>
          <w:rFonts w:hint="eastAsia"/>
        </w:rPr>
        <w:br/>
      </w:r>
      <w:r>
        <w:rPr>
          <w:rFonts w:hint="eastAsia"/>
        </w:rPr>
        <w:t>　　　　4.3.2 2025-2031年各地区金属船舶制造所属行业供给情况分析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（2）2025-2031年产成品排名前10家地区分析</w:t>
      </w:r>
      <w:r>
        <w:rPr>
          <w:rFonts w:hint="eastAsia"/>
        </w:rPr>
        <w:br/>
      </w:r>
      <w:r>
        <w:rPr>
          <w:rFonts w:hint="eastAsia"/>
        </w:rPr>
        <w:t>　　　　4.3.3 2025-2031年金属船舶制造所属行业需求情况分析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4.3.4 2025-2031年各地区船舶制造所属行业需求情况分析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（2）2025-2031年销售收入排名前10家地区分析</w:t>
      </w:r>
      <w:r>
        <w:rPr>
          <w:rFonts w:hint="eastAsia"/>
        </w:rPr>
        <w:br/>
      </w:r>
      <w:r>
        <w:rPr>
          <w:rFonts w:hint="eastAsia"/>
        </w:rPr>
        <w:t>　　　　4.3.5 2025-2031年金属船舶制造所属行业产销率分析</w:t>
      </w:r>
      <w:r>
        <w:rPr>
          <w:rFonts w:hint="eastAsia"/>
        </w:rPr>
        <w:br/>
      </w:r>
      <w:r>
        <w:rPr>
          <w:rFonts w:hint="eastAsia"/>
        </w:rPr>
        <w:t>　　4.4 2025年金属船舶制造所属行业运营状况分析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4.4.1 2025年产业规模分析</w:t>
      </w:r>
      <w:r>
        <w:rPr>
          <w:rFonts w:hint="eastAsia"/>
        </w:rPr>
        <w:br/>
      </w:r>
      <w:r>
        <w:rPr>
          <w:rFonts w:hint="eastAsia"/>
        </w:rPr>
        <w:t>　　　　4.4.2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4.4.3 2025年金属船舶制造所属行业产销分析</w:t>
      </w:r>
      <w:r>
        <w:rPr>
          <w:rFonts w:hint="eastAsia"/>
        </w:rPr>
        <w:br/>
      </w:r>
      <w:r>
        <w:rPr>
          <w:rFonts w:hint="eastAsia"/>
        </w:rPr>
        <w:t>　　　　4.4.4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4.4.5 2025年金属船舶制造所属行业盈亏分析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5.2.3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国内金属船舶制造行业的竞争格局</w:t>
      </w:r>
      <w:r>
        <w:rPr>
          <w:rFonts w:hint="eastAsia"/>
        </w:rPr>
        <w:br/>
      </w:r>
      <w:r>
        <w:rPr>
          <w:rFonts w:hint="eastAsia"/>
        </w:rPr>
        <w:t>　　　　5.3.2 国内金属船舶制造行业的市场规模</w:t>
      </w:r>
      <w:r>
        <w:rPr>
          <w:rFonts w:hint="eastAsia"/>
        </w:rPr>
        <w:br/>
      </w:r>
      <w:r>
        <w:rPr>
          <w:rFonts w:hint="eastAsia"/>
        </w:rPr>
        <w:t>　　　　5.3.3 金属船舶制造行业的议价能力分析</w:t>
      </w:r>
      <w:r>
        <w:rPr>
          <w:rFonts w:hint="eastAsia"/>
        </w:rPr>
        <w:br/>
      </w:r>
      <w:r>
        <w:rPr>
          <w:rFonts w:hint="eastAsia"/>
        </w:rPr>
        <w:t>　　　　5.3.4 国内金属船舶制造行业的潜在威胁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金属船舶制造行业投资兼并与重组概况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外资金属船舶制造企业投资兼并与重组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5.4.4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行业经济类型的集中度分析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国际金属船舶制造行业新技术发展趋势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国内金属船舶制造行业新技术发展趋势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（1）2025-2031年天津市金属船舶制造所属行业产销情况分析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（2）2025-2031年内蒙古金属船舶制造所属行业产销情况分析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（2）2025-2031年贵州省金属船舶制造所属行业产销情况分析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（3）2025-2031年重庆金属船舶制造所属行业产销情况分析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中国金属船舶制造所属行业进出口市场分析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金属船舶制造所属行业进出口状况综述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船舶出口竞争力分析</w:t>
      </w:r>
      <w:r>
        <w:rPr>
          <w:rFonts w:hint="eastAsia"/>
        </w:rPr>
        <w:br/>
      </w:r>
      <w:r>
        <w:rPr>
          <w:rFonts w:hint="eastAsia"/>
        </w:rPr>
        <w:t>　　　　（1）船舶出口总体规模分析</w:t>
      </w:r>
      <w:r>
        <w:rPr>
          <w:rFonts w:hint="eastAsia"/>
        </w:rPr>
        <w:br/>
      </w:r>
      <w:r>
        <w:rPr>
          <w:rFonts w:hint="eastAsia"/>
        </w:rPr>
        <w:t>　　　　（2）船舶出口产品结构分析</w:t>
      </w:r>
      <w:r>
        <w:rPr>
          <w:rFonts w:hint="eastAsia"/>
        </w:rPr>
        <w:br/>
      </w:r>
      <w:r>
        <w:rPr>
          <w:rFonts w:hint="eastAsia"/>
        </w:rPr>
        <w:t>　　　　（3）船舶出口目标市场分析</w:t>
      </w:r>
      <w:r>
        <w:rPr>
          <w:rFonts w:hint="eastAsia"/>
        </w:rPr>
        <w:br/>
      </w:r>
      <w:r>
        <w:rPr>
          <w:rFonts w:hint="eastAsia"/>
        </w:rPr>
        <w:t>　　　　（4）船舶出口贸易方式分析</w:t>
      </w:r>
      <w:r>
        <w:rPr>
          <w:rFonts w:hint="eastAsia"/>
        </w:rPr>
        <w:br/>
      </w:r>
      <w:r>
        <w:rPr>
          <w:rFonts w:hint="eastAsia"/>
        </w:rPr>
        <w:t>　　　　（5）船舶出口竞争力分析</w:t>
      </w:r>
      <w:r>
        <w:rPr>
          <w:rFonts w:hint="eastAsia"/>
        </w:rPr>
        <w:br/>
      </w:r>
      <w:r>
        <w:rPr>
          <w:rFonts w:hint="eastAsia"/>
        </w:rPr>
        <w:t>　　8.3 金属船舶制造所属行业进口市场分析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金属船舶制造所属行业出口前景及建议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金属船舶制造所属行业进口前景及建议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9.1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9.2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9.3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9.4 江苏新世纪造船有限公司经营情况分析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9.5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[:中:智:林:]中国金属船舶行业投融资分析及预测</w:t>
      </w:r>
      <w:r>
        <w:rPr>
          <w:rFonts w:hint="eastAsia"/>
        </w:rPr>
        <w:br/>
      </w:r>
      <w:r>
        <w:rPr>
          <w:rFonts w:hint="eastAsia"/>
        </w:rPr>
        <w:t>　　10.1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10.1.1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10.1.2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10.1.3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10.1.4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10.1.5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10.1.6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10.1.7 金属船舶制造行业其他风险</w:t>
      </w:r>
      <w:r>
        <w:rPr>
          <w:rFonts w:hint="eastAsia"/>
        </w:rPr>
        <w:br/>
      </w:r>
      <w:r>
        <w:rPr>
          <w:rFonts w:hint="eastAsia"/>
        </w:rPr>
        <w:t>　　10.2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10.2.1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10.2.2 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10.2.3 金属船舶制造行业融资租赁分析</w:t>
      </w:r>
      <w:r>
        <w:rPr>
          <w:rFonts w:hint="eastAsia"/>
        </w:rPr>
        <w:br/>
      </w:r>
      <w:r>
        <w:rPr>
          <w:rFonts w:hint="eastAsia"/>
        </w:rPr>
        <w:t>　　　　（1）船舶融资租赁的发展现状分析</w:t>
      </w:r>
      <w:r>
        <w:rPr>
          <w:rFonts w:hint="eastAsia"/>
        </w:rPr>
        <w:br/>
      </w:r>
      <w:r>
        <w:rPr>
          <w:rFonts w:hint="eastAsia"/>
        </w:rPr>
        <w:t>　　　　（2）船舶融资租赁的独特优势分析</w:t>
      </w:r>
      <w:r>
        <w:rPr>
          <w:rFonts w:hint="eastAsia"/>
        </w:rPr>
        <w:br/>
      </w:r>
      <w:r>
        <w:rPr>
          <w:rFonts w:hint="eastAsia"/>
        </w:rPr>
        <w:t>　　　　（3）船舶融资租赁存在的问题分析</w:t>
      </w:r>
      <w:r>
        <w:rPr>
          <w:rFonts w:hint="eastAsia"/>
        </w:rPr>
        <w:br/>
      </w:r>
      <w:r>
        <w:rPr>
          <w:rFonts w:hint="eastAsia"/>
        </w:rPr>
        <w:t>　　　　10.2.4 金属船舶制造行业融资建议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t>　　10.3 中国金属船舶制造市场发展趋势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10.3.1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金属船舶制造市场发展前景预测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2：金属船舶制造行业产业链示意图（单位：%）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3：2025-2031年bdi走势比较</w:t>
      </w:r>
      <w:r>
        <w:rPr>
          <w:rFonts w:hint="eastAsia"/>
        </w:rPr>
        <w:br/>
      </w:r>
      <w:r>
        <w:rPr>
          <w:rFonts w:hint="eastAsia"/>
        </w:rPr>
        <w:t>　　图表 4：分船型运价指数走势比较</w:t>
      </w:r>
      <w:r>
        <w:rPr>
          <w:rFonts w:hint="eastAsia"/>
        </w:rPr>
        <w:br/>
      </w:r>
      <w:r>
        <w:rPr>
          <w:rFonts w:hint="eastAsia"/>
        </w:rPr>
        <w:t>　　图表 5：2025-2031年中国部分地区进口铁矿石价格走势图（单位：吨）</w:t>
      </w:r>
      <w:r>
        <w:rPr>
          <w:rFonts w:hint="eastAsia"/>
        </w:rPr>
        <w:br/>
      </w:r>
      <w:r>
        <w:rPr>
          <w:rFonts w:hint="eastAsia"/>
        </w:rPr>
        <w:t>　　图表 6：2025-2031年中国粗钢日产量（单位：万吨，%）</w:t>
      </w:r>
      <w:r>
        <w:rPr>
          <w:rFonts w:hint="eastAsia"/>
        </w:rPr>
        <w:br/>
      </w:r>
      <w:r>
        <w:rPr>
          <w:rFonts w:hint="eastAsia"/>
        </w:rPr>
        <w:t>　　图表 7：全球64国月度粗钢产量（单位：千吨）</w:t>
      </w:r>
      <w:r>
        <w:rPr>
          <w:rFonts w:hint="eastAsia"/>
        </w:rPr>
        <w:br/>
      </w:r>
      <w:r>
        <w:rPr>
          <w:rFonts w:hint="eastAsia"/>
        </w:rPr>
        <w:t>　　图表 8：2025-2031年国外市场月度粗钢产量（单位：万吨，%）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9：2025年散货船运力订单及交付量统计（单位：万吨）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10：2025-2031年散货船分船型期末运力统计（单位：百万dwt）</w:t>
      </w:r>
      <w:r>
        <w:rPr>
          <w:rFonts w:hint="eastAsia"/>
        </w:rPr>
        <w:br/>
      </w:r>
      <w:r>
        <w:rPr>
          <w:rFonts w:hint="eastAsia"/>
        </w:rPr>
        <w:t>　　图表 11：2025-2031年bdti指数走势</w:t>
      </w:r>
      <w:r>
        <w:rPr>
          <w:rFonts w:hint="eastAsia"/>
        </w:rPr>
        <w:br/>
      </w:r>
      <w:r>
        <w:rPr>
          <w:rFonts w:hint="eastAsia"/>
        </w:rPr>
        <w:t>　　图表 12：2025-2031年bcti指数走势</w:t>
      </w:r>
      <w:r>
        <w:rPr>
          <w:rFonts w:hint="eastAsia"/>
        </w:rPr>
        <w:br/>
      </w:r>
      <w:r>
        <w:rPr>
          <w:rFonts w:hint="eastAsia"/>
        </w:rPr>
        <w:t>　　图表 13：2025-2031年全球日均石油消费（单位：百万桶）</w:t>
      </w:r>
      <w:r>
        <w:rPr>
          <w:rFonts w:hint="eastAsia"/>
        </w:rPr>
        <w:br/>
      </w:r>
      <w:r>
        <w:rPr>
          <w:rFonts w:hint="eastAsia"/>
        </w:rPr>
        <w:t>　　图表 14：2025-2031年中国月度原油进口量（单位：万吨，%）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16：oecd国家石油库存可适用天数（单位：天）</w:t>
      </w:r>
      <w:r>
        <w:rPr>
          <w:rFonts w:hint="eastAsia"/>
        </w:rPr>
        <w:br/>
      </w:r>
      <w:r>
        <w:rPr>
          <w:rFonts w:hint="eastAsia"/>
        </w:rPr>
        <w:t>　　图表 17：oecd国家石油库存总量（单位：百万桶）</w:t>
      </w:r>
      <w:r>
        <w:rPr>
          <w:rFonts w:hint="eastAsia"/>
        </w:rPr>
        <w:br/>
      </w:r>
      <w:r>
        <w:rPr>
          <w:rFonts w:hint="eastAsia"/>
        </w:rPr>
        <w:t>　　图表 18：2025-2031年中、美及欧元区pmi指数</w:t>
      </w:r>
      <w:r>
        <w:rPr>
          <w:rFonts w:hint="eastAsia"/>
        </w:rPr>
        <w:br/>
      </w:r>
      <w:r>
        <w:rPr>
          <w:rFonts w:hint="eastAsia"/>
        </w:rPr>
        <w:t>　　图表 19：2025-2031年美国库存环比统计</w:t>
      </w:r>
      <w:r>
        <w:rPr>
          <w:rFonts w:hint="eastAsia"/>
        </w:rPr>
        <w:br/>
      </w:r>
      <w:r>
        <w:rPr>
          <w:rFonts w:hint="eastAsia"/>
        </w:rPr>
        <w:t>　　图表 20：2025年海运各细分行业前十大公司市场占有率统计（单位：%）</w:t>
      </w:r>
      <w:r>
        <w:rPr>
          <w:rFonts w:hint="eastAsia"/>
        </w:rPr>
        <w:br/>
      </w:r>
      <w:r>
        <w:rPr>
          <w:rFonts w:hint="eastAsia"/>
        </w:rPr>
        <w:t>　　图表 21：集运运力及订单统计（单位：千teu）</w:t>
      </w:r>
      <w:r>
        <w:rPr>
          <w:rFonts w:hint="eastAsia"/>
        </w:rPr>
        <w:br/>
      </w:r>
      <w:r>
        <w:rPr>
          <w:rFonts w:hint="eastAsia"/>
        </w:rPr>
        <w:t>　　图表 22：2025-2031年中国国防预算投入增长稳健（单位：亿元，%）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23：2025-2031年国防开支在财政支出和gdp中所占比重（单位：%）</w:t>
      </w:r>
      <w:r>
        <w:rPr>
          <w:rFonts w:hint="eastAsia"/>
        </w:rPr>
        <w:br/>
      </w:r>
      <w:r>
        <w:rPr>
          <w:rFonts w:hint="eastAsia"/>
        </w:rPr>
        <w:t>　　图表 24：中国国防军费开支与世界主要国家国防开支比较（单位：亿美元，%）</w:t>
      </w:r>
      <w:r>
        <w:rPr>
          <w:rFonts w:hint="eastAsia"/>
        </w:rPr>
        <w:br/>
      </w:r>
      <w:r>
        <w:rPr>
          <w:rFonts w:hint="eastAsia"/>
        </w:rPr>
        <w:t>　　图表 25：美日中---装备实力对比</w:t>
      </w:r>
      <w:r>
        <w:rPr>
          <w:rFonts w:hint="eastAsia"/>
        </w:rPr>
        <w:br/>
      </w:r>
      <w:r>
        <w:rPr>
          <w:rFonts w:hint="eastAsia"/>
        </w:rPr>
        <w:t>　　图表 26：近年全球航空母舰使用状况（单位：艘）</w:t>
      </w:r>
      <w:r>
        <w:rPr>
          <w:rFonts w:hint="eastAsia"/>
        </w:rPr>
        <w:br/>
      </w:r>
      <w:r>
        <w:rPr>
          <w:rFonts w:hint="eastAsia"/>
        </w:rPr>
        <w:t>　　图表 27：2025年中国、日本和韩国造船业主要经济指标（单位：%）</w:t>
      </w:r>
      <w:r>
        <w:rPr>
          <w:rFonts w:hint="eastAsia"/>
        </w:rPr>
        <w:br/>
      </w:r>
      <w:r>
        <w:rPr>
          <w:rFonts w:hint="eastAsia"/>
        </w:rPr>
        <w:t>　　图表 28：航母产业链及相关上市公司</w:t>
      </w:r>
      <w:r>
        <w:rPr>
          <w:rFonts w:hint="eastAsia"/>
        </w:rPr>
        <w:br/>
      </w:r>
      <w:r>
        <w:rPr>
          <w:rFonts w:hint="eastAsia"/>
        </w:rPr>
        <w:t>　　图表 29：2025-2031年中国粗钢产量（单位：百万吨）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30：2025-2031年中国钢材月度进出口走势（单位：万吨）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31：2025-2031年国内钢材价格指数对比</w:t>
      </w:r>
      <w:r>
        <w:rPr>
          <w:rFonts w:hint="eastAsia"/>
        </w:rPr>
        <w:br/>
      </w:r>
      <w:r>
        <w:rPr>
          <w:rFonts w:hint="eastAsia"/>
        </w:rPr>
        <w:t>　　图表 32：502teu集装箱船用钢系数（单位：吨，%）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33：4700dwt多用途船用钢系数（单位：吨，%）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34：1650m3lpg船用钢系数（单位：吨，%）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35：50000吨散货船用钢系数（单位：吨，%）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1c54234b4864" w:history="1">
        <w:r>
          <w:rPr>
            <w:rStyle w:val="Hyperlink"/>
          </w:rPr>
          <w:t>2025-2031年中国金属船舶行业现状深度调研与发展趋势分析报告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1c54234b4864" w:history="1">
        <w:r>
          <w:rPr>
            <w:rStyle w:val="Hyperlink"/>
          </w:rPr>
          <w:t>https://www.20087.com/1/97/JinShuChuanBoXianZhuangYuFaZhanQ.html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热点：船舶种类、金属船舶制造业行业代码、船舶设备有哪些、金属船舶制造属于两高一剩行业吗、船舶百科、金属船舶制造业、工程船舶、金属船舶制造是过剩产能吗、金属船舶制造行业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08ea620e4097" w:history="1">
      <w:r>
        <w:rPr>
          <w:rStyle w:val="Hyperlink"/>
        </w:rPr>
        <w:t>2025-2031年中国金属船舶行业现状深度调研与发展趋势分析报告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ShuChuanBoXianZhuangYuFaZhanQ.html" TargetMode="External" Id="R1bad1c54234b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ShuChuanBoXianZhuangYuFaZhanQ.html" TargetMode="External" Id="R57b708ea620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2025-04-23T05:57:00Z</dcterms:created>
  <dcterms:modified xsi:type="dcterms:W3CDTF">2025-04-23T06:57:00Z</dcterms:modified>
  <dc:subject>2025-2031年中国金属船舶行业现状深度调研与发展趋势分析报告</dc:subject>
  <dc:title>2025-2031年中国金属船舶行业现状深度调研与发展趋势分析报告</dc:title>
  <cp:keywords>2025-2031年中国金属船舶行业现状深度调研与发展趋势分析报告</cp:keywords>
  <dc:description>2025-2031年中国金属船舶行业现状深度调研与发展趋势分析报告</dc:description>
</cp:coreProperties>
</file>