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718f2b4d344ad4" w:history="1">
              <w:r>
                <w:rPr>
                  <w:rStyle w:val="Hyperlink"/>
                </w:rPr>
                <w:t>2026-2032年中国内防喷器行业市场调研与前景分析报告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718f2b4d344ad4" w:history="1">
              <w:r>
                <w:rPr>
                  <w:rStyle w:val="Hyperlink"/>
                </w:rPr>
                <w:t>2026-2032年中国内防喷器行业市场调研与前景分析报告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718f2b4d344ad4" w:history="1">
                <w:r>
                  <w:rPr>
                    <w:rStyle w:val="Hyperlink"/>
                  </w:rPr>
                  <w:t>https://www.20087.com/1/07/NeiFangPenQiShiChangQianJingFenXi.html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防喷器是钻井作业中井控安全的核心井下工具，安装于钻柱内部，用于在发生溢流或井涌时紧急关闭钻杆内通道，防止地层流体无控上窜。该设备通常采用球形阀、蝶阀或翻板式结构，通过液压、机械或复合触发机制实现快速密封，是钻井防喷系统（BOP）的重要补充。现代内防喷器在耐高压（可达15,000 psi）、抗硫化氢腐蚀及双向密封可靠性方面持续提升，并支持随钻测压与状态监测功能。然而，在深水超深井高温高压环境下，材料蠕变与密封件老化风险增加；同时，频繁启闭测试可能导致疲劳失效，且现有检测手段难以实时评估井下部件健康状态。</w:t>
      </w:r>
      <w:r>
        <w:rPr>
          <w:rFonts w:hint="eastAsia"/>
        </w:rPr>
        <w:br/>
      </w:r>
      <w:r>
        <w:rPr>
          <w:rFonts w:hint="eastAsia"/>
        </w:rPr>
        <w:t>　　未来，内防喷器将向智能感知、冗余安全与数字化运维方向演进。市场调研网指出，集成光纤传感或MEMS压力芯片的“智能内防喷器”可实时回传密封腔压力与阀位状态，支撑预测性维护；而双冗余密封结构与自锁机构将提升极端工况下的失效安全等级。在材料创新方面，金属基复合材料与陶瓷涂层将增强高温强度与耐磨性。此外，数字孪生平台可模拟不同地层压力下的响应行为，优化选型与应急预案。长远而言，内防喷器不仅作为被动安全屏障存在，更将成为智能钻井系统中具备自诊断与自适应能力的关键井控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718f2b4d344ad4" w:history="1">
        <w:r>
          <w:rPr>
            <w:rStyle w:val="Hyperlink"/>
          </w:rPr>
          <w:t>2026-2032年中国内防喷器行业市场调研与前景分析报告</w:t>
        </w:r>
      </w:hyperlink>
      <w:r>
        <w:rPr>
          <w:rFonts w:hint="eastAsia"/>
        </w:rPr>
        <w:t>》，2025年内防喷器行业市场规模达 亿元，预计2032年市场规模将达 亿元，期间年均复合增长率（CAGR）达 %。报告基于统计局、相关行业协会及科研机构的详实数据，系统分析内防喷器市场供需状况、技术发展路径及竞争格局。报告客观评估当前内防喷器市场规模，预测行业增长潜力，并对内防喷器重点企业的市场竞争力进行分析。通过分析市场机遇与风险因素，为投资者提供项目评估参考和风险应对建议，助力把握内防喷器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内防喷器行业界定</w:t>
      </w:r>
      <w:r>
        <w:rPr>
          <w:rFonts w:hint="eastAsia"/>
        </w:rPr>
        <w:br/>
      </w:r>
      <w:r>
        <w:rPr>
          <w:rFonts w:hint="eastAsia"/>
        </w:rPr>
        <w:t>　　第一节 内防喷器行业定义</w:t>
      </w:r>
      <w:r>
        <w:rPr>
          <w:rFonts w:hint="eastAsia"/>
        </w:rPr>
        <w:br/>
      </w:r>
      <w:r>
        <w:rPr>
          <w:rFonts w:hint="eastAsia"/>
        </w:rPr>
        <w:t>　　第二节 内防喷器行业特点分析</w:t>
      </w:r>
      <w:r>
        <w:rPr>
          <w:rFonts w:hint="eastAsia"/>
        </w:rPr>
        <w:br/>
      </w:r>
      <w:r>
        <w:rPr>
          <w:rFonts w:hint="eastAsia"/>
        </w:rPr>
        <w:t>　　第三节 内防喷器行业发展历程</w:t>
      </w:r>
      <w:r>
        <w:rPr>
          <w:rFonts w:hint="eastAsia"/>
        </w:rPr>
        <w:br/>
      </w:r>
      <w:r>
        <w:rPr>
          <w:rFonts w:hint="eastAsia"/>
        </w:rPr>
        <w:t>　　第四节 内防喷器产业链分析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中国内防喷器行业发展环境分析</w:t>
      </w:r>
      <w:r>
        <w:rPr>
          <w:rFonts w:hint="eastAsia"/>
        </w:rPr>
        <w:br/>
      </w:r>
      <w:r>
        <w:rPr>
          <w:rFonts w:hint="eastAsia"/>
        </w:rPr>
        <w:t>　　第一节 内防喷器行业经济环境分析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内防喷器行业政策环境分析</w:t>
      </w:r>
      <w:r>
        <w:rPr>
          <w:rFonts w:hint="eastAsia"/>
        </w:rPr>
        <w:br/>
      </w:r>
      <w:r>
        <w:rPr>
          <w:rFonts w:hint="eastAsia"/>
        </w:rPr>
        <w:t>　　　　一、内防喷器行业相关政策</w:t>
      </w:r>
      <w:r>
        <w:rPr>
          <w:rFonts w:hint="eastAsia"/>
        </w:rPr>
        <w:br/>
      </w:r>
      <w:r>
        <w:rPr>
          <w:rFonts w:hint="eastAsia"/>
        </w:rPr>
        <w:t>　　　　二、内防喷器行业相关标准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2025-2026年内防喷器行业技术发展现状及趋势分析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内防喷器行业技术发展现状分析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国内外内防喷器行业技术差异与原因</w:t>
      </w:r>
      <w:r>
        <w:rPr>
          <w:rFonts w:hint="eastAsia"/>
        </w:rPr>
        <w:br/>
      </w:r>
      <w:r>
        <w:rPr>
          <w:rFonts w:hint="eastAsia"/>
        </w:rPr>
        <w:t>　　第三节 内防喷器行业技术发展方向、趋势预测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提升内防喷器行业技术能力策略建议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全球内防喷器行业发展态势分析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全球内防喷器行业总体情况</w:t>
      </w:r>
      <w:r>
        <w:rPr>
          <w:rFonts w:hint="eastAsia"/>
        </w:rPr>
        <w:br/>
      </w:r>
      <w:r>
        <w:rPr>
          <w:rFonts w:hint="eastAsia"/>
        </w:rPr>
        <w:t>　　第二节 内防喷器行业重点国家、地区市场分析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全球内防喷器行业发展前景预测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中国内防喷器行业市场供需状况分析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中国内防喷器行业市场规模情况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中国内防喷器行业市场需求状况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一、2020-2025年内防喷器行业市场需求情况</w:t>
      </w:r>
      <w:r>
        <w:rPr>
          <w:rFonts w:hint="eastAsia"/>
        </w:rPr>
        <w:br/>
      </w:r>
      <w:r>
        <w:rPr>
          <w:rFonts w:hint="eastAsia"/>
        </w:rPr>
        <w:t>　　　　二、内防喷器行业市场需求特点分析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三、2026-2032年内防喷器行业市场需求预测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中国内防喷器行业产量情况分析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一、2020-2025年内防喷器行业产量统计分析</w:t>
      </w:r>
      <w:r>
        <w:rPr>
          <w:rFonts w:hint="eastAsia"/>
        </w:rPr>
        <w:br/>
      </w:r>
      <w:r>
        <w:rPr>
          <w:rFonts w:hint="eastAsia"/>
        </w:rPr>
        <w:t>　　　　二、内防喷器行业区域产量分析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三、2026-2032年内防喷器行业产量预测分析</w:t>
      </w:r>
      <w:r>
        <w:rPr>
          <w:rFonts w:hint="eastAsia"/>
        </w:rPr>
        <w:br/>
      </w:r>
      <w:r>
        <w:rPr>
          <w:rFonts w:hint="eastAsia"/>
        </w:rPr>
        <w:t>　　第四节 内防喷器行业市场供需平衡状况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中国内防喷器行业进出口情况分析</w:t>
      </w:r>
      <w:r>
        <w:rPr>
          <w:rFonts w:hint="eastAsia"/>
        </w:rPr>
        <w:br/>
      </w:r>
      <w:r>
        <w:rPr>
          <w:rFonts w:hint="eastAsia"/>
        </w:rPr>
        <w:t>　　第一节 内防喷器行业出口情况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一、2020-2025年内防喷器行业出口情况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三、2026-2032年内防喷器行业出口情况预测</w:t>
      </w:r>
      <w:r>
        <w:rPr>
          <w:rFonts w:hint="eastAsia"/>
        </w:rPr>
        <w:br/>
      </w:r>
      <w:r>
        <w:rPr>
          <w:rFonts w:hint="eastAsia"/>
        </w:rPr>
        <w:t>　　第二节 内防喷器行业进口情况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一、2020-2025年内防喷器行业进口情况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三、2026-2032年内防喷器行业进口情况预测</w:t>
      </w:r>
      <w:r>
        <w:rPr>
          <w:rFonts w:hint="eastAsia"/>
        </w:rPr>
        <w:br/>
      </w:r>
      <w:r>
        <w:rPr>
          <w:rFonts w:hint="eastAsia"/>
        </w:rPr>
        <w:t>　　第三节 内防喷器行业进出口面临的挑战及对策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中国内防喷器行业产品价格监测</w:t>
      </w:r>
      <w:r>
        <w:rPr>
          <w:rFonts w:hint="eastAsia"/>
        </w:rPr>
        <w:br/>
      </w:r>
      <w:r>
        <w:rPr>
          <w:rFonts w:hint="eastAsia"/>
        </w:rPr>
        <w:t>　　　　一、内防喷器市场价格特征</w:t>
      </w:r>
      <w:r>
        <w:rPr>
          <w:rFonts w:hint="eastAsia"/>
        </w:rPr>
        <w:br/>
      </w:r>
      <w:r>
        <w:rPr>
          <w:rFonts w:hint="eastAsia"/>
        </w:rPr>
        <w:t>　　　　二、当前内防喷器市场价格评述</w:t>
      </w:r>
      <w:r>
        <w:rPr>
          <w:rFonts w:hint="eastAsia"/>
        </w:rPr>
        <w:br/>
      </w:r>
      <w:r>
        <w:rPr>
          <w:rFonts w:hint="eastAsia"/>
        </w:rPr>
        <w:t>　　　　三、影响内防喷器市场价格因素分析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四、未来内防喷器市场价格走势预测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中国内防喷器行业重点区域市场分析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内防喷器行业区域市场分布情况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内防喷器行业细分市场调研分析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内防喷器细分产品（一）市场调研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内防喷器细分产品（二）市场调研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内防喷器行业上、下游市场分析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内防喷器行业上游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内防喷器行业下游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内防喷器行业重点企业发展调研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内防喷器重点企业（一）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内防喷器重点企业（二）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内防喷器重点企业（三）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内防喷器重点企业（四）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内防喷器重点企业（五）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内防喷器重点企业（六）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内防喷器行业风险及对策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2026-2032年内防喷器行业发展环境分析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2026-2032年内防喷器行业投资特性分析</w:t>
      </w:r>
      <w:r>
        <w:rPr>
          <w:rFonts w:hint="eastAsia"/>
        </w:rPr>
        <w:br/>
      </w:r>
      <w:r>
        <w:rPr>
          <w:rFonts w:hint="eastAsia"/>
        </w:rPr>
        <w:t>　　　　一、内防喷器行业进入壁垒</w:t>
      </w:r>
      <w:r>
        <w:rPr>
          <w:rFonts w:hint="eastAsia"/>
        </w:rPr>
        <w:br/>
      </w:r>
      <w:r>
        <w:rPr>
          <w:rFonts w:hint="eastAsia"/>
        </w:rPr>
        <w:t>　　　　二、内防喷器行业盈利模式</w:t>
      </w:r>
      <w:r>
        <w:rPr>
          <w:rFonts w:hint="eastAsia"/>
        </w:rPr>
        <w:br/>
      </w:r>
      <w:r>
        <w:rPr>
          <w:rFonts w:hint="eastAsia"/>
        </w:rPr>
        <w:t>　　　　三、内防喷器行业盈利因素</w:t>
      </w:r>
      <w:r>
        <w:rPr>
          <w:rFonts w:hint="eastAsia"/>
        </w:rPr>
        <w:br/>
      </w:r>
      <w:r>
        <w:rPr>
          <w:rFonts w:hint="eastAsia"/>
        </w:rPr>
        <w:t>　　第三节 内防喷器行业“波特五力模型”分析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2026-2032年内防喷器行业风险及对策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内防喷器企业竞争策略分析</w:t>
      </w:r>
      <w:r>
        <w:rPr>
          <w:rFonts w:hint="eastAsia"/>
        </w:rPr>
        <w:br/>
      </w:r>
      <w:r>
        <w:rPr>
          <w:rFonts w:hint="eastAsia"/>
        </w:rPr>
        <w:t>　　第一节 内防喷器市场竞争策略分析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一、2026-2032年中国内防喷器市场增长潜力分析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二、2026-2032年中国内防喷器主要潜力品种分析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三、现有内防喷器产品竞争策略分析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四、潜力内防喷器品种竞争策略选择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2026-2032年中国内防喷器企业竞争策略分析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一、2026-2032年我国内防喷器市场竞争趋势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二、2026-2032年内防喷器行业竞争格局展望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三、2026-2032年内防喷器行业竞争策略分析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四、2026-2032年内防喷器企业竞争策略分析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2026-2032年中国内防喷器行业发展趋势分析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一、2026-2032年内防喷器技术发展趋势分析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二、2026-2032年内防喷器产品发展趋势分析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三、2026-2032年内防喷器行业竞争格局展望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2026-2032年中国内防喷器市场趋势分析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一、2026-2032年内防喷器发展趋势预测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二、2026-2032年内防喷器市场前景分析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三、2026-2032年内防喷器产业政策趋向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2026-2032年内防喷器行业投资价值评估分析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内防喷器行业发展建议分析</w:t>
      </w:r>
      <w:r>
        <w:rPr>
          <w:rFonts w:hint="eastAsia"/>
        </w:rPr>
        <w:br/>
      </w:r>
      <w:r>
        <w:rPr>
          <w:rFonts w:hint="eastAsia"/>
        </w:rPr>
        <w:t>　　第一节 内防喷器行业研究结论及建议</w:t>
      </w:r>
      <w:r>
        <w:rPr>
          <w:rFonts w:hint="eastAsia"/>
        </w:rPr>
        <w:br/>
      </w:r>
      <w:r>
        <w:rPr>
          <w:rFonts w:hint="eastAsia"/>
        </w:rPr>
        <w:t>　　第二节 内防喷器细分行业研究结论及建议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[.中.智.林.]内防喷器行业竞争策略总结及建议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内防喷器行业历程</w:t>
      </w:r>
      <w:r>
        <w:rPr>
          <w:rFonts w:hint="eastAsia"/>
        </w:rPr>
        <w:br/>
      </w:r>
      <w:r>
        <w:rPr>
          <w:rFonts w:hint="eastAsia"/>
        </w:rPr>
        <w:t>　　图表 内防喷器行业生命周期</w:t>
      </w:r>
      <w:r>
        <w:rPr>
          <w:rFonts w:hint="eastAsia"/>
        </w:rPr>
        <w:br/>
      </w:r>
      <w:r>
        <w:rPr>
          <w:rFonts w:hint="eastAsia"/>
        </w:rPr>
        <w:t>　　图表 内防喷器行业产业链分析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2020-2025年内防喷器行业市场容量分析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2020-2025年中国内防喷器市场需求量及增速统计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2025年中国内防喷器行业需求领域分布格局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2020-2025年中国内防喷器进口数量分析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2020-2025年中国内防喷器进口金额分析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2020-2025年中国内防喷器出口数量分析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2020-2025年中国内防喷器出口金额分析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2025年中国内防喷器进口国家及地区分析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2025年中国内防喷器出口国家及地区分析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2020-2025年中国内防喷器行业企业平均规模情况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**地区内防喷器市场规模及增长情况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**地区内防喷器行业市场需求情况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**地区内防喷器市场规模及增长情况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**地区内防喷器行业市场需求情况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**地区内防喷器市场规模及增长情况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**地区内防喷器行业市场需求情况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**地区内防喷器市场规模及增长情况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**地区内防喷器行业市场需求情况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内防喷器重点企业（一）基本信息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内防喷器重点企业（一）经营情况分析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内防喷器重点企业（一）主要经济指标情况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内防喷器重点企业（二）经营情况分析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内防喷器重点企业（二）主要经济指标情况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内防喷器重点企业（二）盈利能力情况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内防喷器重点企业（三）经营情况分析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内防喷器重点企业（三）主要经济指标情况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内防喷器重点企业（三）成长能力情况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2026-2032年中国内防喷器行业产能预测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2026-2032年中国内防喷器行业产量预测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2026-2032年中国内防喷器市场需求量预测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2026-2032年中国内防喷器行业供需平衡预测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2026-2032年中国内防喷器行业市场容量预测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2026-2032年中国内防喷器行业市场规模预测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2026年中国内防喷器市场前景分析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2026年中国内防喷器发展趋势预测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718f2b4d344ad4" w:history="1">
        <w:r>
          <w:rPr>
            <w:rStyle w:val="Hyperlink"/>
          </w:rPr>
          <w:t>2026-2032年中国内防喷器行业市场调研与前景分析报告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718f2b4d344ad4" w:history="1">
        <w:r>
          <w:rPr>
            <w:rStyle w:val="Hyperlink"/>
          </w:rPr>
          <w:t>https://www.20087.com/1/07/NeiFangPenQiShiChangQianJingFenXi.html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热点：防喷器控制装置、内防喷器作用、防喷孔装置图片、内防喷工具的日常检查与维护保养、环形防喷器、内防喷工具强制报废时间、防喷孔装置如何正确使用、内防喷工具试压要求、防喷器生产厂家排名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d8f4518c1418e" w:history="1">
      <w:r>
        <w:rPr>
          <w:rStyle w:val="Hyperlink"/>
        </w:rPr>
        <w:t>2026-2032年中国内防喷器行业市场调研与前景分析报告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NeiFangPenQiShiChangQianJingFenXi.html" TargetMode="External" Id="Re1718f2b4d344a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NeiFangPenQiShiChangQianJingFenXi.html" TargetMode="External" Id="R0c7d8f4518c1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2026-10-04T05:32:52Z</dcterms:created>
  <dcterms:modified xsi:type="dcterms:W3CDTF">2026-10-04T06:32:52Z</dcterms:modified>
  <dc:subject>2026-2032年中国内防喷器行业市场调研与前景分析报告</dc:subject>
  <dc:title>2026-2032年中国内防喷器行业市场调研与前景分析报告</dc:title>
  <cp:keywords>2026-2032年中国内防喷器行业市场调研与前景分析报告</cp:keywords>
  <dc:description>2026-2032年中国内防喷器行业市场调研与前景分析报告</dc:description>
</cp:coreProperties>
</file>