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84528bef6472f" w:history="1">
              <w:r>
                <w:rPr>
                  <w:rStyle w:val="Hyperlink"/>
                </w:rPr>
                <w:t>中国水路运输行业调查分析及市场前景预测报告（2025-2031年）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84528bef6472f" w:history="1">
              <w:r>
                <w:rPr>
                  <w:rStyle w:val="Hyperlink"/>
                </w:rPr>
                <w:t>中国水路运输行业调查分析及市场前景预测报告（2025-2031年）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84528bef6472f" w:history="1">
                <w:r>
                  <w:rPr>
                    <w:rStyle w:val="Hyperlink"/>
                  </w:rPr>
                  <w:t>https://www.20087.com/1/27/ShuiLuYunShuHangYeQianJingFenXi.html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一种传统的交通运输方式，因其运载能力大、成本低、环境影响小等优势，在全球贸易中占据重要地位。近年来，随着国际贸易量的持续增长，水路运输的基础设施得到了显著改善，港口设施现代化，航道拓宽加深，船舶技术进步，提高了运输效率和安全性。同时，水路运输也面临着环保法规的严格要求，例如硫氧化物排放控制区的设立，推动了船舶燃料和排放技术的革新。</w:t>
      </w:r>
      <w:r>
        <w:rPr>
          <w:rFonts w:hint="eastAsia"/>
        </w:rPr>
        <w:br/>
      </w:r>
      <w:r>
        <w:rPr>
          <w:rFonts w:hint="eastAsia"/>
        </w:rPr>
        <w:t>　　未来，水路运输将更加注重绿色航运和智能化转型。一方面，通过推广使用低硫燃料、替代能源（如液化天然气、氢燃料）和碳捕获技术，减少温室气体排放，实现航运业的低碳化。另一方面，智能船舶和无人驾驶技术的应用，将提高水路运输的安全性和经济性，减少人为错误和运营成本。此外，数字化供应链管理，如区块链和物联网技术，将实现货物追踪和信息共享，提升水路运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84528bef6472f" w:history="1">
        <w:r>
          <w:rPr>
            <w:rStyle w:val="Hyperlink"/>
          </w:rPr>
          <w:t>中国水路运输行业调查分析及市场前景预测报告（2025-2031年）</w:t>
        </w:r>
      </w:hyperlink>
      <w:r>
        <w:rPr>
          <w:rFonts w:hint="eastAsia"/>
        </w:rPr>
        <w:t>》全面梳理了水路运输产业链，结合市场需求和市场规模等数据，深入剖析水路运输行业现状。报告详细探讨了水路运输市场竞争格局，重点关注重点企业及其品牌影响力，并分析了水路运输价格机制和细分市场特征。通过对水路运输技术现状及未来方向的评估，报告展望了水路运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水路运输行业发展概述</w:t>
      </w:r>
      <w:r>
        <w:rPr>
          <w:rFonts w:hint="eastAsia"/>
        </w:rPr>
        <w:br/>
      </w:r>
      <w:r>
        <w:rPr>
          <w:rFonts w:hint="eastAsia"/>
        </w:rPr>
        <w:t>　　第一节 水路运输的概念</w:t>
      </w:r>
      <w:r>
        <w:rPr>
          <w:rFonts w:hint="eastAsia"/>
        </w:rPr>
        <w:br/>
      </w:r>
      <w:r>
        <w:rPr>
          <w:rFonts w:hint="eastAsia"/>
        </w:rPr>
        <w:t>　　　　一、水路运输的定义</w:t>
      </w:r>
      <w:r>
        <w:rPr>
          <w:rFonts w:hint="eastAsia"/>
        </w:rPr>
        <w:br/>
      </w:r>
      <w:r>
        <w:rPr>
          <w:rFonts w:hint="eastAsia"/>
        </w:rPr>
        <w:t>　　　　二、水路运输的特点</w:t>
      </w:r>
      <w:r>
        <w:rPr>
          <w:rFonts w:hint="eastAsia"/>
        </w:rPr>
        <w:br/>
      </w:r>
      <w:r>
        <w:rPr>
          <w:rFonts w:hint="eastAsia"/>
        </w:rPr>
        <w:t>　　第二节 水路运输行业发展成熟度</w:t>
      </w:r>
      <w:r>
        <w:rPr>
          <w:rFonts w:hint="eastAsia"/>
        </w:rPr>
        <w:br/>
      </w:r>
      <w:r>
        <w:rPr>
          <w:rFonts w:hint="eastAsia"/>
        </w:rPr>
        <w:t>　　　　一、水路运输行业发展周期分析</w:t>
      </w:r>
      <w:r>
        <w:rPr>
          <w:rFonts w:hint="eastAsia"/>
        </w:rPr>
        <w:br/>
      </w:r>
      <w:r>
        <w:rPr>
          <w:rFonts w:hint="eastAsia"/>
        </w:rPr>
        <w:t>　　　　二、水路运输行业中外市场成熟度对比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水路运输行业产业链分析</w:t>
      </w:r>
      <w:r>
        <w:rPr>
          <w:rFonts w:hint="eastAsia"/>
        </w:rPr>
        <w:br/>
      </w:r>
      <w:r>
        <w:rPr>
          <w:rFonts w:hint="eastAsia"/>
        </w:rPr>
        <w:t>　　　　一、水路运输行业上游原料供应市场分析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二、水路运输行业下游产品需求市场状况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2020-2025年中国水路运输所属行业运行环境分析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2020-2025年中国水路运输行业发展政策环境分析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 能减排市场化运作</w:t>
      </w:r>
      <w:r>
        <w:rPr>
          <w:rFonts w:hint="eastAsia"/>
        </w:rPr>
        <w:br/>
      </w:r>
      <w:r>
        <w:rPr>
          <w:rFonts w:hint="eastAsia"/>
        </w:rPr>
        <w:t>　　　　二、水路运输行业政策分析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2020-2025年中国水路运输行业发展社会环境分析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2020-2025年中国水路运输所属行业市场发展分析</w:t>
      </w:r>
      <w:r>
        <w:rPr>
          <w:rFonts w:hint="eastAsia"/>
        </w:rPr>
        <w:br/>
      </w:r>
      <w:r>
        <w:rPr>
          <w:rFonts w:hint="eastAsia"/>
        </w:rPr>
        <w:t>　　第一节 水路运输行业市场发展现状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2020-2025年全国港口货物吞吐量情况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水路运输行业技术发展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中国水路运输行业消费市场分析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水路运输行业产销数据统计分析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2025-2031年水路运输所属行业市场发展趋势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2020-2025年中国水路运输所属行业主要指标监测分析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2020-2025年中国水路运输产业工业总产值分析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一、2020-2025年中国水路运输产业工业总产值分析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2020-2025年中国水路运输产业主营业务收入分析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一、2020-2025年中国水路运输产业主营业务收入分析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2020-2025年中国水路运输产业产品成本费用分析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一、2020-2025年中国水路运输产业销售成本分析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2020-2025年中国水路运输产业利润总额分析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一、2020-2025年中国水路运输产业利润总额分析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2020-2025年中国水路运输产业资产负债分析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一、2020-2025年中国水路运输产业资产负债分析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2020-2025年中国水路运输所属行业财务指标分析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中国水路运输行业区域市场分析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华北地区水路运输行业分析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东北地区水路运输行业分析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华东地区水路运输行业分析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华南地区水路运输行业分析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华中地区水路运输行业分析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西南地区水路运输行业分析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西北地区水路运输行业分析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2020-2025年水路运输行业竞争格局分析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一、2020-2025年国内外水路运输竞争分析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二、2020-2025年我国水路运输市场竞争分析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三、2025-2031年国内主要水路运输企业动向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水路运输企业竞争策略分析</w:t>
      </w:r>
      <w:r>
        <w:rPr>
          <w:rFonts w:hint="eastAsia"/>
        </w:rPr>
        <w:br/>
      </w:r>
      <w:r>
        <w:rPr>
          <w:rFonts w:hint="eastAsia"/>
        </w:rPr>
        <w:t>　　第一节 水路运输市场竞争策略分析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一、2025年水路运输市场增长潜力分析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二、2025年水路运输主要潜力品种分析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三、现有水路运输产品竞争策略分析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四、潜力水路运输品种竞争策略选择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水路运输企业竞争策略分析</w:t>
      </w:r>
      <w:r>
        <w:rPr>
          <w:rFonts w:hint="eastAsia"/>
        </w:rPr>
        <w:br/>
      </w:r>
      <w:r>
        <w:rPr>
          <w:rFonts w:hint="eastAsia"/>
        </w:rPr>
        <w:t>　　第三节 水路运输行业产品定位及市场推广策略分析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一、水路运输行业产品市场定位</w:t>
      </w:r>
      <w:r>
        <w:rPr>
          <w:rFonts w:hint="eastAsia"/>
        </w:rPr>
        <w:br/>
      </w:r>
      <w:r>
        <w:rPr>
          <w:rFonts w:hint="eastAsia"/>
        </w:rPr>
        <w:t>　　　　二、水路运输行业广告推广策略</w:t>
      </w:r>
      <w:r>
        <w:rPr>
          <w:rFonts w:hint="eastAsia"/>
        </w:rPr>
        <w:br/>
      </w:r>
      <w:r>
        <w:rPr>
          <w:rFonts w:hint="eastAsia"/>
        </w:rPr>
        <w:t>　　　　三、水路运输行业产品促销策略</w:t>
      </w:r>
      <w:r>
        <w:rPr>
          <w:rFonts w:hint="eastAsia"/>
        </w:rPr>
        <w:br/>
      </w:r>
      <w:r>
        <w:rPr>
          <w:rFonts w:hint="eastAsia"/>
        </w:rPr>
        <w:t>　　　　四、水路运输行业招商加盟策略</w:t>
      </w:r>
      <w:r>
        <w:rPr>
          <w:rFonts w:hint="eastAsia"/>
        </w:rPr>
        <w:br/>
      </w:r>
      <w:r>
        <w:rPr>
          <w:rFonts w:hint="eastAsia"/>
        </w:rPr>
        <w:t>　　　　五、水路运输行业网络推广策略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水路运输企业竞争分析</w:t>
      </w:r>
      <w:r>
        <w:rPr>
          <w:rFonts w:hint="eastAsia"/>
        </w:rPr>
        <w:br/>
      </w:r>
      <w:r>
        <w:rPr>
          <w:rFonts w:hint="eastAsia"/>
        </w:rPr>
        <w:t>　　第一节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未来水路运输行业发展预测分析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未来水路运输行业需求与消费预测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一、2025-2031年水路运输产品消费预测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二、2025-2031年水路运输市场规模预测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三、2025-2031年水路运输行业总产值预测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四、2025-2031年水路运输行业销售收入预测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五、2025-2031年水路运输行业总资产预测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2025-2031年中国水路运输行业供需预测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一、2025-2031年中国水路运输供给预测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二、2025-2031年中国水路运输产量预测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三、2025-2031年中国水路运输需求预测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四、2025-2031年中国水路运输供需平衡预测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水路运输行业投资机会与风险分析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水路运输行业投资机会分析</w:t>
      </w:r>
      <w:r>
        <w:rPr>
          <w:rFonts w:hint="eastAsia"/>
        </w:rPr>
        <w:br/>
      </w:r>
      <w:r>
        <w:rPr>
          <w:rFonts w:hint="eastAsia"/>
        </w:rPr>
        <w:t>　　　　一、水路运输投资项目分析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二、可以投资的水路运输模式</w:t>
      </w:r>
      <w:r>
        <w:rPr>
          <w:rFonts w:hint="eastAsia"/>
        </w:rPr>
        <w:br/>
      </w:r>
      <w:r>
        <w:rPr>
          <w:rFonts w:hint="eastAsia"/>
        </w:rPr>
        <w:t>　　　　三、2025年水路运输投资机会</w:t>
      </w:r>
      <w:r>
        <w:rPr>
          <w:rFonts w:hint="eastAsia"/>
        </w:rPr>
        <w:br/>
      </w:r>
      <w:r>
        <w:rPr>
          <w:rFonts w:hint="eastAsia"/>
        </w:rPr>
        <w:t>　　　　四、2025年水路运输投资新方向</w:t>
      </w:r>
      <w:r>
        <w:rPr>
          <w:rFonts w:hint="eastAsia"/>
        </w:rPr>
        <w:br/>
      </w:r>
      <w:r>
        <w:rPr>
          <w:rFonts w:hint="eastAsia"/>
        </w:rPr>
        <w:t>　　　　五、2025-2031年水路运输行业投资的建议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影响水路运输行业发展的主要因素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一、2025-2031年影响水路运输行业运行的有利因素分析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二、2025-2031年影响水路运输行业运行的稳定因素分析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三、2025-2031年影响水路运输行业运行的不利因素分析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四、2025-2031年我国水路运输行业发展面临的挑战分析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五、2025-2031年我国水路运输行业发展面临的机遇分析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一、2025-2031年水路运输行业市场风险及控制策略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四、2025-2031年水路运输行业技术风险及控制策略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水路运输行业投资战略研究</w:t>
      </w:r>
      <w:r>
        <w:rPr>
          <w:rFonts w:hint="eastAsia"/>
        </w:rPr>
        <w:br/>
      </w:r>
      <w:r>
        <w:rPr>
          <w:rFonts w:hint="eastAsia"/>
        </w:rPr>
        <w:t>　　第一节 水路运输行业发展战略研究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对我国水路运输品牌的战略思考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二、水路运输实施品牌战略的意义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三、水路运输企业品牌的现状分析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四、我国水路运输企业的品牌战略</w:t>
      </w:r>
      <w:r>
        <w:rPr>
          <w:rFonts w:hint="eastAsia"/>
        </w:rPr>
        <w:br/>
      </w:r>
      <w:r>
        <w:rPr>
          <w:rFonts w:hint="eastAsia"/>
        </w:rPr>
        <w:t>　　　　五、水路运输品牌战略管理的策略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中.智林.：水路运输行业投资战略研究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水路运输行业生命周期图</w:t>
      </w:r>
      <w:r>
        <w:rPr>
          <w:rFonts w:hint="eastAsia"/>
        </w:rPr>
        <w:br/>
      </w:r>
      <w:r>
        <w:rPr>
          <w:rFonts w:hint="eastAsia"/>
        </w:rPr>
        <w:t>　　图表 水路运输产品国内、国际市场成熟度对比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水路运输产品行业主要竞争因素分析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2020-2025年各季度gdp累计增速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2020-2025年各月工业增加值累计增速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2020-2025年各月物价指数同比变化情况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2020-2025年各月社会消费品零售总额情况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2020-2025年各月固定资产投资完成额累计增速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2020-2025年各月外贸进出口情况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2020-2025年各月货币供应量同比增速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2020-2025年水路运输产品消费量变化图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2020-2025年水路运输企业品牌集中度分析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2020-2025年水路运输产品产能分析</w:t>
      </w:r>
      <w:r>
        <w:rPr>
          <w:rFonts w:hint="eastAsia"/>
        </w:rPr>
        <w:br/>
      </w:r>
      <w:r>
        <w:rPr>
          <w:rFonts w:hint="eastAsia"/>
        </w:rPr>
        <w:t>　　图表 2020-2025年长江三角洲水路运输行业产业集中度分析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2020-2025年环渤海地区水路运输行业产业集中度分析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2020-2025年东北地区水路运输行业产业集中度分析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2020-2025年中国水路运输产业工业总产值分析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2020-2025年中国水路运输产业主营业务收入分析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2020-2025年中国水路运输产业销售成本分析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2020-2025年中国水路运输产业利润总额分析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2020-2025年中国水路运输产业资产负债分析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2020-2025年水路运输不同所有制企业负债比较分析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2020-2025年我国水路运输行业销售利润率</w:t>
      </w:r>
      <w:r>
        <w:rPr>
          <w:rFonts w:hint="eastAsia"/>
        </w:rPr>
        <w:br/>
      </w:r>
      <w:r>
        <w:rPr>
          <w:rFonts w:hint="eastAsia"/>
        </w:rPr>
        <w:t>　　图表 2020-2025年水路运输产品消费预测</w:t>
      </w:r>
      <w:r>
        <w:rPr>
          <w:rFonts w:hint="eastAsia"/>
        </w:rPr>
        <w:br/>
      </w:r>
      <w:r>
        <w:rPr>
          <w:rFonts w:hint="eastAsia"/>
        </w:rPr>
        <w:t>　　图表 2020-2025年水路运输市场规模预测</w:t>
      </w:r>
      <w:r>
        <w:rPr>
          <w:rFonts w:hint="eastAsia"/>
        </w:rPr>
        <w:br/>
      </w:r>
      <w:r>
        <w:rPr>
          <w:rFonts w:hint="eastAsia"/>
        </w:rPr>
        <w:t>　　图表 2020-2025年水路运输行业总产值预测</w:t>
      </w:r>
      <w:r>
        <w:rPr>
          <w:rFonts w:hint="eastAsia"/>
        </w:rPr>
        <w:br/>
      </w:r>
      <w:r>
        <w:rPr>
          <w:rFonts w:hint="eastAsia"/>
        </w:rPr>
        <w:t>　　图表 2020-2025年水路运输行业销售收入预测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2020-2025年水路运输行业总资产预测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2020-2025年中国水路运输供给量预测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2020-2025年中国水路运输产量预测</w:t>
      </w:r>
      <w:r>
        <w:rPr>
          <w:rFonts w:hint="eastAsia"/>
        </w:rPr>
        <w:br/>
      </w:r>
      <w:r>
        <w:rPr>
          <w:rFonts w:hint="eastAsia"/>
        </w:rPr>
        <w:t>　　图表 2020-2025年中国水路运输需求量预测</w:t>
      </w:r>
      <w:r>
        <w:rPr>
          <w:rFonts w:hint="eastAsia"/>
        </w:rPr>
        <w:br/>
      </w:r>
      <w:r>
        <w:rPr>
          <w:rFonts w:hint="eastAsia"/>
        </w:rPr>
        <w:t>　　图表 2020-2025年中国水路运输供需平衡预测</w:t>
      </w:r>
      <w:r>
        <w:rPr>
          <w:rFonts w:hint="eastAsia"/>
        </w:rPr>
        <w:br/>
      </w:r>
      <w:r>
        <w:rPr>
          <w:rFonts w:hint="eastAsia"/>
        </w:rPr>
        <w:t>　　图表 水路运输行业新进入者应注意的障碍分析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2020-2025年影响水路运输行业运行的有利因素</w:t>
      </w:r>
      <w:r>
        <w:rPr>
          <w:rFonts w:hint="eastAsia"/>
        </w:rPr>
        <w:br/>
      </w:r>
      <w:r>
        <w:rPr>
          <w:rFonts w:hint="eastAsia"/>
        </w:rPr>
        <w:t>　　图表 2020-2025年影响水路运输行业运行的稳定因素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2020-2025年影响水路运输行业运行的不利因素</w:t>
      </w:r>
      <w:r>
        <w:rPr>
          <w:rFonts w:hint="eastAsia"/>
        </w:rPr>
        <w:br/>
      </w:r>
      <w:r>
        <w:rPr>
          <w:rFonts w:hint="eastAsia"/>
        </w:rPr>
        <w:t>　　图表 2020-2025年我国水路运输行业发展面临的挑战</w:t>
      </w:r>
      <w:r>
        <w:rPr>
          <w:rFonts w:hint="eastAsia"/>
        </w:rPr>
        <w:br/>
      </w:r>
      <w:r>
        <w:rPr>
          <w:rFonts w:hint="eastAsia"/>
        </w:rPr>
        <w:t>　　图表 2020-2025年我国水路运输行业发展面临机遇</w:t>
      </w:r>
      <w:r>
        <w:rPr>
          <w:rFonts w:hint="eastAsia"/>
        </w:rPr>
        <w:br/>
      </w:r>
      <w:r>
        <w:rPr>
          <w:rFonts w:hint="eastAsia"/>
        </w:rPr>
        <w:t>　　图表 2020-2025年水路运输行业经营风险及控制策略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2020-2025年水路运输行业同业竞争风险及控制策略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84528bef6472f" w:history="1">
        <w:r>
          <w:rPr>
            <w:rStyle w:val="Hyperlink"/>
          </w:rPr>
          <w:t>中国水路运输行业调查分析及市场前景预测报告（2025-2031年）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84528bef6472f" w:history="1">
        <w:r>
          <w:rPr>
            <w:rStyle w:val="Hyperlink"/>
          </w:rPr>
          <w:t>https://www.20087.com/1/27/ShuiLuYunShuHangYeQianJingFenXi.html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热点：国内水运物流、水路运输的适用范围、货物运输方案计划书、水路运输的概念、内河航运、水路运输名词解释、水路货物运输的经营方式、水路运输税率、水路运输的适用范围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0e7143f794494" w:history="1">
      <w:r>
        <w:rPr>
          <w:rStyle w:val="Hyperlink"/>
        </w:rPr>
        <w:t>中国水路运输行业调查分析及市场前景预测报告（2025-2031年）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iLuYunShuHangYeQianJingFenXi.html" TargetMode="External" Id="R55584528bef6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iLuYunShuHangYeQianJingFenXi.html" TargetMode="External" Id="R1010e7143f7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2025-05-05T23:10:00Z</dcterms:created>
  <dcterms:modified xsi:type="dcterms:W3CDTF">2025-05-06T00:10:00Z</dcterms:modified>
  <dc:subject>中国水路运输行业调查分析及市场前景预测报告（2025-2031年）</dc:subject>
  <dc:title>中国水路运输行业调查分析及市场前景预测报告（2025-2031年）</dc:title>
  <cp:keywords>中国水路运输行业调查分析及市场前景预测报告（2025-2031年）</cp:keywords>
  <dc:description>中国水路运输行业调查分析及市场前景预测报告（2025-2031年）</dc:description>
</cp:coreProperties>
</file>