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94c2634774594" w:history="1">
              <w:r>
                <w:rPr>
                  <w:rStyle w:val="Hyperlink"/>
                </w:rPr>
                <w:t>2024-2030年中国汽车悬挂总成行业发展全面调研及未来趋势报告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94c2634774594" w:history="1">
              <w:r>
                <w:rPr>
                  <w:rStyle w:val="Hyperlink"/>
                </w:rPr>
                <w:t>2024-2030年中国汽车悬挂总成行业发展全面调研及未来趋势报告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94c2634774594" w:history="1">
                <w:r>
                  <w:rPr>
                    <w:rStyle w:val="Hyperlink"/>
                  </w:rPr>
                  <w:t>https://www.20087.com/1/77/QiCheXuanGuaZongChengHangYeFaZhanQuShi.html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总成是汽车底盘的关键组成部分，直接影响车辆的操控性和乘坐舒适度。近年来，随着材料科学和制造技术的进步，悬挂总成的性能和可靠性得到了显著提升。主动悬挂、空气悬挂和磁流变悬挂等先进技术的应用，使得车辆能够根据不同驾驶条件自动调整悬架特性。</w:t>
      </w:r>
      <w:r>
        <w:rPr>
          <w:rFonts w:hint="eastAsia"/>
        </w:rPr>
        <w:br/>
      </w:r>
      <w:r>
        <w:rPr>
          <w:rFonts w:hint="eastAsia"/>
        </w:rPr>
        <w:t>　　未来，汽车悬挂总成将更加智能化和个性化。集成传感器和控制单元的悬挂系统，能够实时监测路面状况和驾驶行为，提供定制化的驾驶体验。同时，随着自动驾驶技术的成熟，悬挂系统将与车辆的其他子系统更加紧密地协作，以实现更高级别的自主驾驶。此外，轻量化材料和模块化设计的应用，将减轻车辆重量，提高燃油效率和电动车的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94c2634774594" w:history="1">
        <w:r>
          <w:rPr>
            <w:rStyle w:val="Hyperlink"/>
          </w:rPr>
          <w:t>2024-2030年中国汽车悬挂总成行业发展全面调研及未来趋势报告</w:t>
        </w:r>
      </w:hyperlink>
      <w:r>
        <w:rPr>
          <w:rFonts w:hint="eastAsia"/>
        </w:rPr>
        <w:t>》深入剖析了当前汽车悬挂总成行业的现状与市场需求，详细探讨了汽车悬挂总成市场规模及其价格动态。汽车悬挂总成报告从产业链角度出发，分析了上下游的影响因素，并进一步细分市场，对汽车悬挂总成各细分领域的具体情况进行探讨。汽车悬挂总成报告还根据现有数据，对汽车悬挂总成市场前景及发展趋势进行了科学预测，揭示了行业内重点企业的竞争格局，评估了品牌影响力和市场集中度，同时指出了汽车悬挂总成行业面临的风险与机遇。汽车悬挂总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汽车悬挂总成行业发展现状</w:t>
      </w:r>
      <w:r>
        <w:rPr>
          <w:rFonts w:hint="eastAsia"/>
        </w:rPr>
        <w:br/>
      </w:r>
      <w:r>
        <w:rPr>
          <w:rFonts w:hint="eastAsia"/>
        </w:rPr>
        <w:t>第一章 汽车悬挂总成行业国内外发展概述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全球汽车悬挂总成行业发展概况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一、全球汽车悬挂总成行业发展现状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三、全球汽车悬挂总成行业发展趋势</w:t>
      </w:r>
      <w:r>
        <w:rPr>
          <w:rFonts w:hint="eastAsia"/>
        </w:rPr>
        <w:br/>
      </w:r>
      <w:r>
        <w:rPr>
          <w:rFonts w:hint="eastAsia"/>
        </w:rPr>
        <w:t>　　第二节 中国汽车悬挂总成行业发展概况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一、中国汽车悬挂总成行业发展历程与现状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二、中国汽车悬挂总成行业发展中存在的问题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2024年中国汽车悬挂总成行业发展环境分析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汽车悬挂总成行业政策环境</w:t>
      </w:r>
      <w:r>
        <w:rPr>
          <w:rFonts w:hint="eastAsia"/>
        </w:rPr>
        <w:br/>
      </w:r>
      <w:r>
        <w:rPr>
          <w:rFonts w:hint="eastAsia"/>
        </w:rPr>
        <w:t>　　第五节 汽车悬挂总成行业技术环境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汽车悬挂总成行业深度分析</w:t>
      </w:r>
      <w:r>
        <w:rPr>
          <w:rFonts w:hint="eastAsia"/>
        </w:rPr>
        <w:br/>
      </w:r>
      <w:r>
        <w:rPr>
          <w:rFonts w:hint="eastAsia"/>
        </w:rPr>
        <w:t>第三章 汽车悬挂总成行业市场分析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一、2019-2024年汽车悬挂总成行业市场规模及增速</w:t>
      </w:r>
      <w:r>
        <w:rPr>
          <w:rFonts w:hint="eastAsia"/>
        </w:rPr>
        <w:br/>
      </w:r>
      <w:r>
        <w:rPr>
          <w:rFonts w:hint="eastAsia"/>
        </w:rPr>
        <w:t>　　　　二、汽车悬挂总成行业市场饱和度</w:t>
      </w:r>
      <w:r>
        <w:rPr>
          <w:rFonts w:hint="eastAsia"/>
        </w:rPr>
        <w:br/>
      </w:r>
      <w:r>
        <w:rPr>
          <w:rFonts w:hint="eastAsia"/>
        </w:rPr>
        <w:t>　　　　三、影响汽车悬挂总成行业市场规模的因素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四、2024-2030年汽车悬挂总成行业市场规模及增速预测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一、汽车悬挂总成行业所处生命周期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二、技术变革与行业革新对汽车悬挂总成行业的影响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区域市场分布状况</w:t>
      </w:r>
      <w:r>
        <w:rPr>
          <w:rFonts w:hint="eastAsia"/>
        </w:rPr>
        <w:br/>
      </w:r>
      <w:r>
        <w:rPr>
          <w:rFonts w:hint="eastAsia"/>
        </w:rPr>
        <w:t>　　第五节 重点区域市场需求分析</w:t>
      </w:r>
      <w:r>
        <w:rPr>
          <w:rFonts w:hint="eastAsia"/>
        </w:rPr>
        <w:br/>
      </w:r>
      <w:r>
        <w:rPr>
          <w:rFonts w:hint="eastAsia"/>
        </w:rPr>
        <w:t>　　第六节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汽车悬挂总成所属行业生产分析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一、2019-2024年汽车悬挂总成行业生产总量及增速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二、2019-2024年汽车悬挂总成行业产能及增速</w:t>
      </w:r>
      <w:r>
        <w:rPr>
          <w:rFonts w:hint="eastAsia"/>
        </w:rPr>
        <w:br/>
      </w:r>
      <w:r>
        <w:rPr>
          <w:rFonts w:hint="eastAsia"/>
        </w:rPr>
        <w:t>　　　　三、影响汽车悬挂总成行业产能产量的因素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四、2024-2030年汽车悬挂总成行业生产总量及增速预测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一、汽车悬挂总成企业区域分布情况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二、重点省市汽车悬挂总成行业生产状况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二、影响汽车悬挂总成行业供需平衡的因素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三、汽车悬挂总成行业供需平衡趋势预测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细分行业分析</w:t>
      </w:r>
      <w:r>
        <w:rPr>
          <w:rFonts w:hint="eastAsia"/>
        </w:rPr>
        <w:br/>
      </w:r>
      <w:r>
        <w:rPr>
          <w:rFonts w:hint="eastAsia"/>
        </w:rPr>
        <w:t>　　第一节 主要汽车悬挂总成细分行业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汽车悬挂总成行业竞争分析</w:t>
      </w:r>
      <w:r>
        <w:rPr>
          <w:rFonts w:hint="eastAsia"/>
        </w:rPr>
        <w:br/>
      </w:r>
      <w:r>
        <w:rPr>
          <w:rFonts w:hint="eastAsia"/>
        </w:rPr>
        <w:t>　　第一节 重点汽车悬挂总成企业市场份额</w:t>
      </w:r>
      <w:r>
        <w:rPr>
          <w:rFonts w:hint="eastAsia"/>
        </w:rPr>
        <w:br/>
      </w:r>
      <w:r>
        <w:rPr>
          <w:rFonts w:hint="eastAsia"/>
        </w:rPr>
        <w:t>　　第二节 汽车悬挂总成行业市场集中度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汽车悬挂总成行业产品价格分析</w:t>
      </w:r>
      <w:r>
        <w:rPr>
          <w:rFonts w:hint="eastAsia"/>
        </w:rPr>
        <w:br/>
      </w:r>
      <w:r>
        <w:rPr>
          <w:rFonts w:hint="eastAsia"/>
        </w:rPr>
        <w:t>　　第一节 汽车悬挂总成产品价格特征</w:t>
      </w:r>
      <w:r>
        <w:rPr>
          <w:rFonts w:hint="eastAsia"/>
        </w:rPr>
        <w:br/>
      </w:r>
      <w:r>
        <w:rPr>
          <w:rFonts w:hint="eastAsia"/>
        </w:rPr>
        <w:t>　　第二节 国内汽车悬挂总成产品当前市场价格评述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影响国内市场汽车悬挂总成产品价格的因素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主流厂商汽车悬挂总成产品价位及价格策略</w:t>
      </w:r>
      <w:r>
        <w:rPr>
          <w:rFonts w:hint="eastAsia"/>
        </w:rPr>
        <w:br/>
      </w:r>
      <w:r>
        <w:rPr>
          <w:rFonts w:hint="eastAsia"/>
        </w:rPr>
        <w:t>　　第五节 汽车悬挂总成产品未来价格变化趋势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替代品对汽车悬挂总成行业的影响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互补品对汽车悬挂总成行业的影响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汽车悬挂总成行业主导驱动因素分析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汽车悬挂总成行业渠道分析</w:t>
      </w:r>
      <w:r>
        <w:rPr>
          <w:rFonts w:hint="eastAsia"/>
        </w:rPr>
        <w:br/>
      </w:r>
      <w:r>
        <w:rPr>
          <w:rFonts w:hint="eastAsia"/>
        </w:rPr>
        <w:t>　　第一节 汽车悬挂总成产品主流渠道形式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汽车悬挂总成所属行业盈利能力分析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2019-2024年汽车悬挂总成所属行业销售毛利率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2019-2024年汽车悬挂总成所属行业销售利润率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2019-2024年汽车悬挂总成所属行业总资产利润率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2019-2024年汽车悬挂总成所属行业净资产利润率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2019-2024年汽车悬挂总成所属行业股本报酬率</w:t>
      </w:r>
      <w:r>
        <w:rPr>
          <w:rFonts w:hint="eastAsia"/>
        </w:rPr>
        <w:br/>
      </w:r>
      <w:r>
        <w:rPr>
          <w:rFonts w:hint="eastAsia"/>
        </w:rPr>
        <w:t>　　第六节 2024-2030年汽车悬挂总成所属行业盈利能力预测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汽车悬挂总成所属行业成长性分析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2019-2024年汽车悬挂总成所属行业销售收入增长分析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2019-2024年汽车悬挂总成所属行业总资产增长分析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2019-2024年汽车悬挂总成所属行业固定资产增长分析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2019-2024年汽车悬挂总成所属行业净资产增长分析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2019-2024年汽车悬挂总成所属行业利润增长分析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2024-2030年汽车悬挂总成所属行业增长预测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汽车悬挂总成所属行业偿债能力分析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2019-2024年汽车悬挂总成所属行业资产负债率分析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2019-2024年汽车悬挂总成所属行业速动比率分析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2019-2024年汽车悬挂总成所属行业流动比率分析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2019-2024年汽车悬挂总成所属行业利息保障倍数分析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2024-2030年汽车悬挂总成所属行业偿债能力预测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汽车悬挂总成所属行业营运能力分析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2019-2024年汽车悬挂总成所属行业总资产周转率分析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2019-2024年汽车悬挂总成所属行业固定资产周转率分析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2019-2024年汽车悬挂总成所属行业应收账款周转率分析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2019-2024年汽车悬挂总成所属行业存货周转率分析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2024-2030年汽车悬挂总成所属行业营运能力预测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汽车悬挂总成行业竞争分析</w:t>
      </w:r>
      <w:r>
        <w:rPr>
          <w:rFonts w:hint="eastAsia"/>
        </w:rPr>
        <w:br/>
      </w:r>
      <w:r>
        <w:rPr>
          <w:rFonts w:hint="eastAsia"/>
        </w:rPr>
        <w:t>第十七章 汽车悬挂总成行业重点企业分析</w:t>
      </w:r>
      <w:r>
        <w:rPr>
          <w:rFonts w:hint="eastAsia"/>
        </w:rPr>
        <w:br/>
      </w:r>
      <w:r>
        <w:rPr>
          <w:rFonts w:hint="eastAsia"/>
        </w:rPr>
        <w:t>　　第一节 南昌长力钢铁股份有限公司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万向钱潮公司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二、汽车悬挂总成业务分析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上汽股份中国弹簧厂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二、企业所有权和管理层</w:t>
      </w:r>
      <w:r>
        <w:rPr>
          <w:rFonts w:hint="eastAsia"/>
        </w:rPr>
        <w:br/>
      </w:r>
      <w:r>
        <w:rPr>
          <w:rFonts w:hint="eastAsia"/>
        </w:rPr>
        <w:t>　　　　三、企业优缺点</w:t>
      </w:r>
      <w:r>
        <w:rPr>
          <w:rFonts w:hint="eastAsia"/>
        </w:rPr>
        <w:br/>
      </w:r>
      <w:r>
        <w:rPr>
          <w:rFonts w:hint="eastAsia"/>
        </w:rPr>
        <w:t>　　　　四、企业目前应用的技术</w:t>
      </w:r>
      <w:r>
        <w:rPr>
          <w:rFonts w:hint="eastAsia"/>
        </w:rPr>
        <w:br/>
      </w:r>
      <w:r>
        <w:rPr>
          <w:rFonts w:hint="eastAsia"/>
        </w:rPr>
        <w:t>　　　　五、企业生产线的产能情况</w:t>
      </w:r>
      <w:r>
        <w:rPr>
          <w:rFonts w:hint="eastAsia"/>
        </w:rPr>
        <w:br/>
      </w:r>
      <w:r>
        <w:rPr>
          <w:rFonts w:hint="eastAsia"/>
        </w:rPr>
        <w:t>　　第八节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汽车悬挂总成所属行业进出口现状与趋势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一、2019-2024年汽车悬挂总成产品出口量/值及增长情况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三、影响汽车悬挂总成产品出口的因素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四、未来三年汽车悬挂总成行业出口形势预测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一、2019-2024年汽车悬挂总成产品进口量/值及增长情况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二、进口汽车悬挂总成产品的主要市场分布</w:t>
      </w:r>
      <w:r>
        <w:rPr>
          <w:rFonts w:hint="eastAsia"/>
        </w:rPr>
        <w:br/>
      </w:r>
      <w:r>
        <w:rPr>
          <w:rFonts w:hint="eastAsia"/>
        </w:rPr>
        <w:t>　　　　三、影响汽车悬挂总成产品进口的因素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四、未来三年汽车悬挂总成行业进口形势预测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汽车悬挂总成行业投资前景</w:t>
      </w:r>
      <w:r>
        <w:rPr>
          <w:rFonts w:hint="eastAsia"/>
        </w:rPr>
        <w:br/>
      </w:r>
      <w:r>
        <w:rPr>
          <w:rFonts w:hint="eastAsia"/>
        </w:rPr>
        <w:t>第十九章 汽车悬挂总成行业风险分析</w:t>
      </w:r>
      <w:r>
        <w:rPr>
          <w:rFonts w:hint="eastAsia"/>
        </w:rPr>
        <w:br/>
      </w:r>
      <w:r>
        <w:rPr>
          <w:rFonts w:hint="eastAsia"/>
        </w:rPr>
        <w:t>　　第一节 汽车悬挂总成行业环境风险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汽车悬挂总成行业政策风险</w:t>
      </w:r>
      <w:r>
        <w:rPr>
          <w:rFonts w:hint="eastAsia"/>
        </w:rPr>
        <w:br/>
      </w:r>
      <w:r>
        <w:rPr>
          <w:rFonts w:hint="eastAsia"/>
        </w:rPr>
        <w:t>　　第四节 汽车悬挂总成行业市场风险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汽车悬挂总成行业发展前景预测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汽车悬挂总成企业营销策略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(中:智:林)汽车悬挂总成企业投资机会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全球汽车悬挂系统主要国家和地区发展状况</w:t>
      </w:r>
      <w:r>
        <w:rPr>
          <w:rFonts w:hint="eastAsia"/>
        </w:rPr>
        <w:br/>
      </w:r>
      <w:r>
        <w:rPr>
          <w:rFonts w:hint="eastAsia"/>
        </w:rPr>
        <w:t>　　图表 2019-2024年汽车悬挂总成行业市场规模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2019-2024年中国轿车悬架弹簧行业产销情况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图表 2024年国内CPI同比增幅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2024年中国汇率变化情况</w:t>
      </w:r>
      <w:r>
        <w:rPr>
          <w:rFonts w:hint="eastAsia"/>
        </w:rPr>
        <w:br/>
      </w:r>
      <w:r>
        <w:rPr>
          <w:rFonts w:hint="eastAsia"/>
        </w:rPr>
        <w:t>　　图表 2019-2024年我国出口贸易总额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2019-2024年汽车悬挂总成行业市场规模</w:t>
      </w:r>
      <w:r>
        <w:rPr>
          <w:rFonts w:hint="eastAsia"/>
        </w:rPr>
        <w:br/>
      </w:r>
      <w:r>
        <w:rPr>
          <w:rFonts w:hint="eastAsia"/>
        </w:rPr>
        <w:t>　　图表 2024-2030年汽车悬挂总成行业市场规模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94c2634774594" w:history="1">
        <w:r>
          <w:rPr>
            <w:rStyle w:val="Hyperlink"/>
          </w:rPr>
          <w:t>2024-2030年中国汽车悬挂总成行业发展全面调研及未来趋势报告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94c2634774594" w:history="1">
        <w:r>
          <w:rPr>
            <w:rStyle w:val="Hyperlink"/>
          </w:rPr>
          <w:t>https://www.20087.com/1/77/QiCheXuanGuaZongChengHangYeFaZhanQuShi.html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680c2522402f" w:history="1">
      <w:r>
        <w:rPr>
          <w:rStyle w:val="Hyperlink"/>
        </w:rPr>
        <w:t>2024-2030年中国汽车悬挂总成行业发展全面调研及未来趋势报告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CheXuanGuaZongChengHangYeFaZhanQuShi.html" TargetMode="External" Id="R42f94c263477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CheXuanGuaZongChengHangYeFaZhanQuShi.html" TargetMode="External" Id="R728c680c252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2024-04-16T02:58:00Z</dcterms:created>
  <dcterms:modified xsi:type="dcterms:W3CDTF">2024-04-16T03:58:00Z</dcterms:modified>
  <dc:subject>2024-2030年中国汽车悬挂总成行业发展全面调研及未来趋势报告</dc:subject>
  <dc:title>2024-2030年中国汽车悬挂总成行业发展全面调研及未来趋势报告</dc:title>
  <cp:keywords>2024-2030年中国汽车悬挂总成行业发展全面调研及未来趋势报告</cp:keywords>
  <dc:description>2024-2030年中国汽车悬挂总成行业发展全面调研及未来趋势报告</dc:description>
</cp:coreProperties>
</file>