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a9ee810bf46dd" w:history="1">
              <w:r>
                <w:rPr>
                  <w:rStyle w:val="Hyperlink"/>
                </w:rPr>
                <w:t>2025-2031年中国汽车缓速器市场现状与发展趋势预测报告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a9ee810bf46dd" w:history="1">
              <w:r>
                <w:rPr>
                  <w:rStyle w:val="Hyperlink"/>
                </w:rPr>
                <w:t>2025-2031年中国汽车缓速器市场现状与发展趋势预测报告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a9ee810bf46dd" w:history="1">
                <w:r>
                  <w:rPr>
                    <w:rStyle w:val="Hyperlink"/>
                  </w:rPr>
                  <w:t>https://www.20087.com/1/67/QiCheHuanSuQiDeFaZhanQuShi.html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缓速器是一种辅助制动系统，其在提高行车安全、延长刹车系统寿命方面发挥着重要作用。目前，汽车缓速器行业正经历从传统机械缓速器到电子缓速器、从单一车型应用到多车型应用的转变。电子缓速器方面，通过集成传感器、智能控制算法，实现了对车辆速度的精确控制，提高了缓速器的响应速度和控制精度，满足了高速行驶、复杂路况下的安全需求。多车型应用方面，汽车缓速器正逐步应用于乘用车、商用车、特种车辆等，满足不同车型对缓速性能的需求，提高行车安全性和驾驶舒适性。</w:t>
      </w:r>
      <w:r>
        <w:rPr>
          <w:rFonts w:hint="eastAsia"/>
        </w:rPr>
        <w:br/>
      </w:r>
      <w:r>
        <w:rPr>
          <w:rFonts w:hint="eastAsia"/>
        </w:rPr>
        <w:t>　　未来，汽车缓速器的发展将更加侧重于智能化和集成化。智能化方面，通过集成车联网技术、人工智能算法，实现对车辆行驶状态的智能感知和智能控制，如预测性制动、紧急制动辅助，提高行车安全性和驾驶智能化水平。集成化方面，汽车缓速器正与其它安全系统（如ESP、ABS）集成，形成一套完整的车辆动态控制系统，提高车辆的整体安全性能和驾驶体验，同时也为智能驾驶、自动驾驶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a9ee810bf46dd" w:history="1">
        <w:r>
          <w:rPr>
            <w:rStyle w:val="Hyperlink"/>
          </w:rPr>
          <w:t>2025-2031年中国汽车缓速器市场现状与发展趋势预测报告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汽车缓速器行业的市场规模、需求变化、产业链动态及区域发展格局。报告重点解读了汽车缓速器行业竞争态势与重点企业的市场表现，并通过科学研判行业趋势与前景，揭示了汽车缓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汽车缓速器产品概述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2024-2025年汽车缓速器市场特点分析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汽车缓速器行业发展周期特征分析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2024-2025年中国汽车缓速器行业发展环境分析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汽车缓速器行业经济环境分析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汽车缓速器行业政策环境分析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一、汽车缓速器行业政策影响分析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二、相关汽车缓速器行业标准分析</w:t>
      </w:r>
      <w:r>
        <w:rPr>
          <w:rFonts w:hint="eastAsia"/>
        </w:rPr>
        <w:br/>
      </w:r>
      <w:r>
        <w:rPr>
          <w:rFonts w:hint="eastAsia"/>
        </w:rPr>
        <w:t>　　第三节 汽车缓速器行业社会环境分析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2024-2025年汽车缓速器行业技术发展现状及趋势分析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汽车缓速器行业技术发展现状分析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国内外汽车缓速器行业技术差异与原因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汽车缓速器行业技术发展方向、趋势预测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提升汽车缓速器行业技术能力策略建议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2024-2025年全球汽车缓速器行业市场发展调研分析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全球汽车缓速器行业市场运行环境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全球汽车缓速器行业市场发展情况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一、全球汽车缓速器行业市场供给分析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二、全球汽车缓速器行业市场需求分析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三、全球汽车缓速器行业主要国家地区发展情况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2025-2031年全球汽车缓速器行业市场规模趋势预测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中国汽车缓速器行业市场供需现状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2024-2025年中国汽车缓速器市场现状</w:t>
      </w:r>
      <w:r>
        <w:rPr>
          <w:rFonts w:hint="eastAsia"/>
        </w:rPr>
        <w:br/>
      </w:r>
      <w:r>
        <w:rPr>
          <w:rFonts w:hint="eastAsia"/>
        </w:rPr>
        <w:t>　　第二节 中国汽车缓速器行业产量情况分析及预测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一、汽车缓速器总体产能规模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二、2019-2024年中国汽车缓速器产量统计</w:t>
      </w:r>
      <w:r>
        <w:rPr>
          <w:rFonts w:hint="eastAsia"/>
        </w:rPr>
        <w:br/>
      </w:r>
      <w:r>
        <w:rPr>
          <w:rFonts w:hint="eastAsia"/>
        </w:rPr>
        <w:t>　　　　三、汽车缓速器行业区域产量分布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四、2025-2031年中国汽车缓速器产量预测</w:t>
      </w:r>
      <w:r>
        <w:rPr>
          <w:rFonts w:hint="eastAsia"/>
        </w:rPr>
        <w:br/>
      </w:r>
      <w:r>
        <w:rPr>
          <w:rFonts w:hint="eastAsia"/>
        </w:rPr>
        <w:t>　　第三节 中国汽车缓速器市场需求分析及预测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一、2019-2024年中国汽车缓速器市场需求统计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二、中国汽车缓速器市场需求特点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三、2025-2031年中国汽车缓速器市场需求量预测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汽车缓速器细分市场深度分析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汽车缓速器细分市场（一）发展研究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汽车缓速器细分市场（二）发展研究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2024-2025年中国汽车缓速器行业现状调研分析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中国汽车缓速器行业发展现状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一、2024-2025年汽车缓速器行业品牌发展现状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二、2024-2025年汽车缓速器行业需求市场现状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三、2024-2025年汽车缓速器市场需求层次分析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四、2024-2025年中国汽车缓速器市场走向分析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中国汽车缓速器行业存在的问题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一、2024-2025年汽车缓速器产品市场存在的主要问题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二、2024-2025年国内汽车缓速器产品市场的三大瓶颈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三、2024-2025年汽车缓速器产品市场遭遇的规模难题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对中国汽车缓速器市场的分析及思考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一、汽车缓速器市场特点</w:t>
      </w:r>
      <w:r>
        <w:rPr>
          <w:rFonts w:hint="eastAsia"/>
        </w:rPr>
        <w:br/>
      </w:r>
      <w:r>
        <w:rPr>
          <w:rFonts w:hint="eastAsia"/>
        </w:rPr>
        <w:t>　　　　二、汽车缓速器市场分析</w:t>
      </w:r>
      <w:r>
        <w:rPr>
          <w:rFonts w:hint="eastAsia"/>
        </w:rPr>
        <w:br/>
      </w:r>
      <w:r>
        <w:rPr>
          <w:rFonts w:hint="eastAsia"/>
        </w:rPr>
        <w:t>　　　　三、汽车缓速器市场变化的方向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四、中国汽车缓速器行业发展的新思路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五、对中国汽车缓速器行业发展的思考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2019-2024年中国汽车缓速器行业区域市场分析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中国汽车缓速器行业区域市场结构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重点地区汽车缓速器行业调研分析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2019-2024年中国汽车缓速器产品市场进出口数据分析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2019-2024年中国汽车缓速器产品出口统计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2019-2024年中国汽车缓速器产品进口统计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2019-2024年中国汽车缓速器产品进出口价格对比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中国汽车缓速器主要进口来源地及出口目的地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2019-2024年中国汽车缓速器行业竞争态势分析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2025年汽车缓速器行业集中度分析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一、汽车缓速器市场集中度分析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二、汽车缓速器企业分布区域集中度分析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三、汽车缓速器区域消费集中度分析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2019-2024年汽车缓速器主要企业竞争力分析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2024-2025年汽车缓速器行业竞争格局分析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一、汽车缓速器行业竞争分析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二、中外汽车缓速器产品竞争分析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三、国内汽车缓速器行业重点企业发展动向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汽车缓速器行业上下游产业链发展情况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汽车缓速器上游产业发展分析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汽车缓速器下游产业发展分析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汽车缓速器行业重点企业竞争力分析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三、企业汽车缓速器经营状况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2025年汽车缓速器企业管理策略建议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提高汽车缓速器企业竞争力的策略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一、提高中国汽车缓速器企业核心竞争力的对策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二、汽车缓速器企业提升竞争力的主要方向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三、影响汽车缓速器企业核心竞争力的因素及提升途径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四、提高汽车缓速器企业竞争力的策略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对中国汽车缓速器品牌的战略思考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一、汽车缓速器实施品牌战略的意义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二、汽车缓速器企业品牌的现状分析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三、中国汽车缓速器企业的品牌战略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四、汽车缓速器品牌战略管理的策略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汽车缓速器行业发展趋势及投资风险预警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2025年汽车缓速器市场前景分析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2025年汽车缓速器行业发展趋势预测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影响汽车缓速器行业发展的主要因素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一、2025年影响汽车缓速器行业运行的有利因素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二、2025年影响汽车缓速器行业运行的稳定因素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三、2025年影响汽车缓速器行业运行的不利因素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四、2025年中国汽车缓速器行业发展面临的挑战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五、2025年中国汽车缓速器行业发展面临的机遇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汽车缓速器行业投资风险预警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一、2025年汽车缓速器行业市场风险及控制策略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二、2025年汽车缓速器行业政策风险及控制策略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三、2025年汽车缓速器行业经营风险及控制策略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四、2025年汽车缓速器同业竞争风险及控制策略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五、2025年汽车缓速器行业其他风险及控制策略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汽车缓速器市场研究结论</w:t>
      </w:r>
      <w:r>
        <w:rPr>
          <w:rFonts w:hint="eastAsia"/>
        </w:rPr>
        <w:br/>
      </w:r>
      <w:r>
        <w:rPr>
          <w:rFonts w:hint="eastAsia"/>
        </w:rPr>
        <w:t>　　第二节 汽车缓速器子行业研究结论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中:智:林:－汽车缓速器市场发展建议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汽车缓速器行业历程</w:t>
      </w:r>
      <w:r>
        <w:rPr>
          <w:rFonts w:hint="eastAsia"/>
        </w:rPr>
        <w:br/>
      </w:r>
      <w:r>
        <w:rPr>
          <w:rFonts w:hint="eastAsia"/>
        </w:rPr>
        <w:t>　　图表 汽车缓速器行业生命周期</w:t>
      </w:r>
      <w:r>
        <w:rPr>
          <w:rFonts w:hint="eastAsia"/>
        </w:rPr>
        <w:br/>
      </w:r>
      <w:r>
        <w:rPr>
          <w:rFonts w:hint="eastAsia"/>
        </w:rPr>
        <w:t>　　图表 汽车缓速器行业产业链分析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2019-2024年汽车缓速器行业市场容量分析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2019-2024年中国汽车缓速器市场需求量及增速统计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2024年中国汽车缓速器行业需求领域分布格局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2019-2024年中国汽车缓速器进口数量分析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2019-2024年中国汽车缓速器进口金额分析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2019-2024年中国汽车缓速器出口数量分析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2019-2024年中国汽车缓速器出口金额分析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2024年中国汽车缓速器进口国家及地区分析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2024年中国汽车缓速器出口国家及地区分析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2019-2024年中国汽车缓速器行业企业平均规模情况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2025年中国汽车缓速器市场前景分析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2025年中国汽车缓速器发展趋势预测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a9ee810bf46dd" w:history="1">
        <w:r>
          <w:rPr>
            <w:rStyle w:val="Hyperlink"/>
          </w:rPr>
          <w:t>2025-2031年中国汽车缓速器市场现状与发展趋势预测报告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a9ee810bf46dd" w:history="1">
        <w:r>
          <w:rPr>
            <w:rStyle w:val="Hyperlink"/>
          </w:rPr>
          <w:t>https://www.20087.com/1/67/QiCheHuanSuQiDeFaZhanQuShi.html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巴车缓速器怎么用的、汽车缓速器的使用方法、缓速器图片、汽车缓速器开关图标、汽车缓速器坏了会出现什么、汽车缓速器的工作原理视频、汽车缓速器的工作原理、汽车缓速器坏了会出现什么、汽车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10a76e2aa4f5a" w:history="1">
      <w:r>
        <w:rPr>
          <w:rStyle w:val="Hyperlink"/>
        </w:rPr>
        <w:t>2025-2031年中国汽车缓速器市场现状与发展趋势预测报告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CheHuanSuQiDeFaZhanQuShi.html" TargetMode="External" Id="R0d2a9ee810bf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CheHuanSuQiDeFaZhanQuShi.html" TargetMode="External" Id="R52810a76e2aa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2024-11-10T06:01:00Z</dcterms:created>
  <dcterms:modified xsi:type="dcterms:W3CDTF">2024-11-10T07:01:00Z</dcterms:modified>
  <dc:subject>2025-2031年中国汽车缓速器市场现状与发展趋势预测报告</dc:subject>
  <dc:title>2025-2031年中国汽车缓速器市场现状与发展趋势预测报告</dc:title>
  <cp:keywords>2025-2031年中国汽车缓速器市场现状与发展趋势预测报告</cp:keywords>
  <dc:description>2025-2031年中国汽车缓速器市场现状与发展趋势预测报告</dc:description>
</cp:coreProperties>
</file>