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793b6b3244c8a" w:history="1">
              <w:r>
                <w:rPr>
                  <w:rStyle w:val="Hyperlink"/>
                </w:rPr>
                <w:t>中国空中平台车辆市场现状及发展前景报告（2026-2032年）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793b6b3244c8a" w:history="1">
              <w:r>
                <w:rPr>
                  <w:rStyle w:val="Hyperlink"/>
                </w:rPr>
                <w:t>中国空中平台车辆市场现状及发展前景报告（2026-2032年）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793b6b3244c8a" w:history="1">
                <w:r>
                  <w:rPr>
                    <w:rStyle w:val="Hyperlink"/>
                  </w:rPr>
                  <w:t>https://www.20087.com/1/77/KongZhongPingTaiCheLiangDeXianZhuangYuQianJing.html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平台车辆当前处于商业化前夜，聚焦城市空中交通（UAM）、应急救援与短途通勤等应用场景。主流设计采用多旋翼或倾转翼构型，依赖高能量密度电池与分布式电推进系统实现安静、零排放飞行。全球多家企业已完成原型机试飞，并推进适航认证（如FAA Part 23修订、EASA SC-VTOL），部分试点项目在迪拜、新加坡等地开展试运营。此外，缺乏统一的烘焙性能标准，使用户难以预测成品效果。</w:t>
      </w:r>
      <w:r>
        <w:rPr>
          <w:rFonts w:hint="eastAsia"/>
        </w:rPr>
        <w:br/>
      </w:r>
      <w:r>
        <w:rPr>
          <w:rFonts w:hint="eastAsia"/>
        </w:rPr>
        <w:t>　　未来，有机面包粉将聚焦“品种优化、工艺标准化、价值可视化”三大路径。一方面，育种机构将选育高蛋白、强筋力的有机专用小麦品种，结合轮作与土壤健康管理提升原料一致性；低温石磨与惰性气体保护研磨技术将减少营养损失与氧化。另一方面，企业将建立烘焙数据库，标注吸水率、发酵时间、最佳烤温等参数，支持用户精准复刻。在信任构建上，区块链溯源将展示从田间到包装的全过程，强化有机真实性。此外，与碳足迹标签结合，凸显再生农业对气候的积极影响。长期看，具备上游种植基地控制力、烘焙科学理解力与透明供应链的有机面包粉供应商，将在健康食品消费升级中赢得高端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793b6b3244c8a" w:history="1">
        <w:r>
          <w:rPr>
            <w:rStyle w:val="Hyperlink"/>
          </w:rPr>
          <w:t>中国空中平台车辆市场现状及发展前景报告（2026-2032年）</w:t>
        </w:r>
      </w:hyperlink>
      <w:r>
        <w:rPr>
          <w:rFonts w:hint="eastAsia"/>
        </w:rPr>
        <w:t>》依托详实数据与一手调研资料，系统分析了空中平台车辆行业的产业链结构、市场规模、需求特征及价格体系，客观呈现了空中平台车辆行业发展现状，科学预测了空中平台车辆市场前景与未来趋势，重点剖析了重点企业的竞争格局、市场集中度及品牌影响力。同时，通过对空中平台车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空中平台车辆市场概述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按照不同产品类型，空中平台车辆主要可以分为如下几个类别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中国不同产品类型空中平台车辆增长趋势2021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伸缩式升降机</w:t>
      </w:r>
      <w:r>
        <w:rPr>
          <w:rFonts w:hint="eastAsia"/>
        </w:rPr>
        <w:br/>
      </w:r>
      <w:r>
        <w:rPr>
          <w:rFonts w:hint="eastAsia"/>
        </w:rPr>
        <w:t>　　　　1.2.3 铰接臂式升降机</w:t>
      </w:r>
      <w:r>
        <w:rPr>
          <w:rFonts w:hint="eastAsia"/>
        </w:rPr>
        <w:br/>
      </w:r>
      <w:r>
        <w:rPr>
          <w:rFonts w:hint="eastAsia"/>
        </w:rPr>
        <w:t>　　　　1.2.4 剪叉式升降机</w:t>
      </w:r>
      <w:r>
        <w:rPr>
          <w:rFonts w:hint="eastAsia"/>
        </w:rPr>
        <w:br/>
      </w:r>
      <w:r>
        <w:rPr>
          <w:rFonts w:hint="eastAsia"/>
        </w:rPr>
        <w:t>　　　　1.2.5 车载电梯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从不同应用，空中平台车辆主要包括如下几个方面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中国不同应用空中平台车辆增长趋势2021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园林工程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施工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中国空中平台车辆发展现状及未来趋势（2021-2032）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中国市场空中平台车辆收入及增长率（2021-2032）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中国市场空中平台车辆销量及增长率（2021-2032）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中国市场主要空中平台车辆厂商分析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中国市场主要厂商空中平台车辆销量及市场占有率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中国市场主要厂商空中平台车辆销量（2021-2026）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中国市场主要厂商空中平台车辆销量市场份额（2021-2026）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中国市场主要厂商空中平台车辆收入及市场占有率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中国市场主要厂商空中平台车辆收入（2021-2026）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中国市场主要厂商空中平台车辆收入市场份额（2021-2026）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2025年中国市场主要厂商空中平台车辆收入排名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中国市场主要厂商空中平台车辆价格（2021-2026）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中国市场主要厂商空中平台车辆总部及产地分布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中国市场主要厂商成立时间及空中平台车辆商业化日期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中国市场主要厂商空中平台车辆产品类型及应用</w:t>
      </w:r>
      <w:r>
        <w:rPr>
          <w:rFonts w:hint="eastAsia"/>
        </w:rPr>
        <w:br/>
      </w:r>
      <w:r>
        <w:rPr>
          <w:rFonts w:hint="eastAsia"/>
        </w:rPr>
        <w:t>　　2.7 空中平台车辆行业集中度、竞争程度分析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空中平台车辆行业集中度分析：2025年中国Top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中国市场空中平台车辆第一梯队、第二梯队和第三梯队厂商（品牌）及2025年市场份额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重点企业（20）在中国市场空中平台车辆销量、收入、价格及毛利率（2021-2026）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不同产品类型空中平台车辆分析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中国市场不同产品类型空中平台车辆销量（2021-2032）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中国市场不同产品类型空中平台车辆销量及市场份额（2021-2026）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中国市场不同产品类型空中平台车辆销量预测（2027-2032）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中国市场不同产品类型空中平台车辆规模（2021-2032）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中国市场不同产品类型空中平台车辆规模及市场份额（2021-2026）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中国市场不同产品类型空中平台车辆规模预测（2027-2032）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中国市场不同产品类型空中平台车辆价格走势（2021-2032）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不同应用空中平台车辆分析</w:t>
      </w:r>
      <w:r>
        <w:rPr>
          <w:rFonts w:hint="eastAsia"/>
        </w:rPr>
        <w:br/>
      </w:r>
      <w:r>
        <w:rPr>
          <w:rFonts w:hint="eastAsia"/>
        </w:rPr>
        <w:t>　　5.1 中国市场不同应用空中平台车辆销量（2021-2032）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中国市场不同应用空中平台车辆销量及市场份额（2021-2026）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中国市场不同应用空中平台车辆销量预测（2027-2032）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中国市场不同应用空中平台车辆规模（2021-2032）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中国市场不同应用空中平台车辆规模及市场份额（2021-2026）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中国市场不同应用空中平台车辆规模预测（2027-2032）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中国市场不同应用空中平台车辆价格走势（2021-2032）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空中平台车辆行业发展分析---发展趋势</w:t>
      </w:r>
      <w:r>
        <w:rPr>
          <w:rFonts w:hint="eastAsia"/>
        </w:rPr>
        <w:br/>
      </w:r>
      <w:r>
        <w:rPr>
          <w:rFonts w:hint="eastAsia"/>
        </w:rPr>
        <w:t>　　6.2 空中平台车辆行业发展分析---厂商壁垒</w:t>
      </w:r>
      <w:r>
        <w:rPr>
          <w:rFonts w:hint="eastAsia"/>
        </w:rPr>
        <w:br/>
      </w:r>
      <w:r>
        <w:rPr>
          <w:rFonts w:hint="eastAsia"/>
        </w:rPr>
        <w:t>　　6.3 空中平台车辆行业发展分析---驱动因素</w:t>
      </w:r>
      <w:r>
        <w:rPr>
          <w:rFonts w:hint="eastAsia"/>
        </w:rPr>
        <w:br/>
      </w:r>
      <w:r>
        <w:rPr>
          <w:rFonts w:hint="eastAsia"/>
        </w:rPr>
        <w:t>　　6.4 空中平台车辆行业发展分析---制约因素</w:t>
      </w:r>
      <w:r>
        <w:rPr>
          <w:rFonts w:hint="eastAsia"/>
        </w:rPr>
        <w:br/>
      </w:r>
      <w:r>
        <w:rPr>
          <w:rFonts w:hint="eastAsia"/>
        </w:rPr>
        <w:t>　　6.5 空中平台车辆中国企业SWOT分析</w:t>
      </w:r>
      <w:r>
        <w:rPr>
          <w:rFonts w:hint="eastAsia"/>
        </w:rPr>
        <w:br/>
      </w:r>
      <w:r>
        <w:rPr>
          <w:rFonts w:hint="eastAsia"/>
        </w:rPr>
        <w:t>　　6.6 空中平台车辆行业发展分析---行业政策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空中平台车辆行业产业链简介</w:t>
      </w:r>
      <w:r>
        <w:rPr>
          <w:rFonts w:hint="eastAsia"/>
        </w:rPr>
        <w:br/>
      </w:r>
      <w:r>
        <w:rPr>
          <w:rFonts w:hint="eastAsia"/>
        </w:rPr>
        <w:t>　　7.2 空中平台车辆产业链分析-上游</w:t>
      </w:r>
      <w:r>
        <w:rPr>
          <w:rFonts w:hint="eastAsia"/>
        </w:rPr>
        <w:br/>
      </w:r>
      <w:r>
        <w:rPr>
          <w:rFonts w:hint="eastAsia"/>
        </w:rPr>
        <w:t>　　7.3 空中平台车辆产业链分析-中游</w:t>
      </w:r>
      <w:r>
        <w:rPr>
          <w:rFonts w:hint="eastAsia"/>
        </w:rPr>
        <w:br/>
      </w:r>
      <w:r>
        <w:rPr>
          <w:rFonts w:hint="eastAsia"/>
        </w:rPr>
        <w:t>　　7.4 空中平台车辆产业链分析-下游</w:t>
      </w:r>
      <w:r>
        <w:rPr>
          <w:rFonts w:hint="eastAsia"/>
        </w:rPr>
        <w:br/>
      </w:r>
      <w:r>
        <w:rPr>
          <w:rFonts w:hint="eastAsia"/>
        </w:rPr>
        <w:t>　　7.5 空中平台车辆行业采购模式</w:t>
      </w:r>
      <w:r>
        <w:rPr>
          <w:rFonts w:hint="eastAsia"/>
        </w:rPr>
        <w:br/>
      </w:r>
      <w:r>
        <w:rPr>
          <w:rFonts w:hint="eastAsia"/>
        </w:rPr>
        <w:t>　　7.6 空中平台车辆行业生产模式</w:t>
      </w:r>
      <w:r>
        <w:rPr>
          <w:rFonts w:hint="eastAsia"/>
        </w:rPr>
        <w:br/>
      </w:r>
      <w:r>
        <w:rPr>
          <w:rFonts w:hint="eastAsia"/>
        </w:rPr>
        <w:t>　　7.7 空中平台车辆行业销售模式及销售渠道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中国本土空中平台车辆产能、产量分析</w:t>
      </w:r>
      <w:r>
        <w:rPr>
          <w:rFonts w:hint="eastAsia"/>
        </w:rPr>
        <w:br/>
      </w:r>
      <w:r>
        <w:rPr>
          <w:rFonts w:hint="eastAsia"/>
        </w:rPr>
        <w:t>　　8.1 中国空中平台车辆供需现状及预测（2021-2032）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中国空中平台车辆产能、产量、产能利用率及发展趋势（2021-2032）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中国空中平台车辆产量、市场需求量及发展趋势（2021-2032）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中国空中平台车辆进出口分析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中国市场空中平台车辆主要进口来源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中国市场空中平台车辆主要出口目的地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不同产品类型空中平台车辆市场规模2021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不同应用空中平台车辆市场规模2021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中国市场主要厂商空中平台车辆销量（2021-2026）&amp;（台）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中国市场主要厂商空中平台车辆销量市场份额（2021-2026）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中国市场主要厂商空中平台车辆收入（2021-2026）&amp;（万元）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中国市场主要厂商空中平台车辆收入份额（2021-2026）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2025年中国主要生产商空中平台车辆收入排名（万元）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中国市场主要厂商空中平台车辆价格（2021-2026）&amp;（K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中国市场主要厂商空中平台车辆总部及产地分布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中国市场主要厂商成立时间及空中平台车辆商业化日期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中国市场主要厂商空中平台车辆产品类型及应用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2025年中国市场空中平台车辆主要厂商市场地位（第一梯队、第二梯队和第三梯队）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空中平台车辆市场投资、并购等现状分析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空中平台车辆生产基地、总部、竞争对手及市场地位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空中平台车辆销量（台）、收入（万元）、价格（K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中国市场不同产品类型空中平台车辆销量（2021-2026）&amp;（台）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中国市场不同产品类型空中平台车辆销量市场份额（2021-2026）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中国市场不同产品类型空中平台车辆销量预测（2027-2032）&amp;（台）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中国市场不同产品类型空中平台车辆销量市场份额预测（2027-2032）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中国市场不同产品类型空中平台车辆规模（2021-2026）&amp;（万元）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中国市场不同产品类型空中平台车辆规模市场份额（2021-2026）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中国市场不同产品类型空中平台车辆规模预测（2027-2032）&amp;（万元）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中国市场不同产品类型空中平台车辆规模市场份额预测（2027-2032）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中国市场不同应用空中平台车辆销量（2021-2026）&amp;（台）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中国市场不同应用空中平台车辆销量市场份额（2021-2026）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中国市场不同应用空中平台车辆销量预测（2027-2032）&amp;（台）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中国市场不同应用空中平台车辆销量市场份额预测（2027-2032）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中国市场不同应用空中平台车辆规模（2021-2026）&amp;（万元）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中国市场不同应用空中平台车辆规模市场份额（2021-2026）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中国市场不同应用空中平台车辆规模预测（2027-2032）&amp;（万元）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中国市场不同应用空中平台车辆规模市场份额预测（2027-2032）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空中平台车辆行业发展分析---发展趋势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空中平台车辆行业发展分析---厂商壁垒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空中平台车辆行业发展分析---驱动因素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空中平台车辆行业发展分析---制约因素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空中平台车辆行业相关重点政策一览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空中平台车辆行业供应链分析</w:t>
      </w:r>
      <w:r>
        <w:rPr>
          <w:rFonts w:hint="eastAsia"/>
        </w:rPr>
        <w:br/>
      </w:r>
      <w:r>
        <w:rPr>
          <w:rFonts w:hint="eastAsia"/>
        </w:rPr>
        <w:t>　　表 136： 空中平台车辆上游原料供应商</w:t>
      </w:r>
      <w:r>
        <w:rPr>
          <w:rFonts w:hint="eastAsia"/>
        </w:rPr>
        <w:br/>
      </w:r>
      <w:r>
        <w:rPr>
          <w:rFonts w:hint="eastAsia"/>
        </w:rPr>
        <w:t>　　表 137： 空中平台车辆行业主要下游客户</w:t>
      </w:r>
      <w:r>
        <w:rPr>
          <w:rFonts w:hint="eastAsia"/>
        </w:rPr>
        <w:br/>
      </w:r>
      <w:r>
        <w:rPr>
          <w:rFonts w:hint="eastAsia"/>
        </w:rPr>
        <w:t>　　表 138： 空中平台车辆典型经销商</w:t>
      </w:r>
      <w:r>
        <w:rPr>
          <w:rFonts w:hint="eastAsia"/>
        </w:rPr>
        <w:br/>
      </w:r>
      <w:r>
        <w:rPr>
          <w:rFonts w:hint="eastAsia"/>
        </w:rPr>
        <w:t>　　表 139： 中国空中平台车辆产量、销量、进口量及出口量（2021-2026）&amp;（台）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中国空中平台车辆产量、销量、进口量及出口量预测（2027-2032）&amp;（台）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中国市场空中平台车辆主要进口来源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中国市场空中平台车辆主要出口目的地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空中平台车辆产品图片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中国不同产品类型空中平台车辆市场规模市场份额2025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伸缩式升降机产品图片</w:t>
      </w:r>
      <w:r>
        <w:rPr>
          <w:rFonts w:hint="eastAsia"/>
        </w:rPr>
        <w:br/>
      </w:r>
      <w:r>
        <w:rPr>
          <w:rFonts w:hint="eastAsia"/>
        </w:rPr>
        <w:t>　　图 4： 铰接臂式升降机产品图片</w:t>
      </w:r>
      <w:r>
        <w:rPr>
          <w:rFonts w:hint="eastAsia"/>
        </w:rPr>
        <w:br/>
      </w:r>
      <w:r>
        <w:rPr>
          <w:rFonts w:hint="eastAsia"/>
        </w:rPr>
        <w:t>　　图 5： 剪叉式升降机产品图片</w:t>
      </w:r>
      <w:r>
        <w:rPr>
          <w:rFonts w:hint="eastAsia"/>
        </w:rPr>
        <w:br/>
      </w:r>
      <w:r>
        <w:rPr>
          <w:rFonts w:hint="eastAsia"/>
        </w:rPr>
        <w:t>　　图 6： 车载电梯产品图片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中国不同应用空中平台车辆市场份额2025 &amp; 2032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园林工程</w:t>
      </w:r>
      <w:r>
        <w:rPr>
          <w:rFonts w:hint="eastAsia"/>
        </w:rPr>
        <w:br/>
      </w:r>
      <w:r>
        <w:rPr>
          <w:rFonts w:hint="eastAsia"/>
        </w:rPr>
        <w:t>　　图 11： 电信</w:t>
      </w:r>
      <w:r>
        <w:rPr>
          <w:rFonts w:hint="eastAsia"/>
        </w:rPr>
        <w:br/>
      </w:r>
      <w:r>
        <w:rPr>
          <w:rFonts w:hint="eastAsia"/>
        </w:rPr>
        <w:t>　　图 12： 施工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中国市场空中平台车辆市场规模，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中国市场空中平台车辆收入及增长率（2021-2032）&amp;（万元）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中国市场空中平台车辆销量及增长率（2021-2032）&amp;（台）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2025年中国市场主要厂商空中平台车辆销量市场份额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2025年中国市场主要厂商空中平台车辆收入市场份额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2025年中国市场前五大厂商空中平台车辆市场份额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2025年中国市场空中平台车辆第一梯队、第二梯队和第三梯队厂商（品牌）及市场份额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中国市场不同产品类型空中平台车辆价格走势（2021-2032）&amp;（K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22： 中国市场不同应用空中平台车辆价格走势（2021-2032）&amp;（K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23： 空中平台车辆中国企业SWOT分析</w:t>
      </w:r>
      <w:r>
        <w:rPr>
          <w:rFonts w:hint="eastAsia"/>
        </w:rPr>
        <w:br/>
      </w:r>
      <w:r>
        <w:rPr>
          <w:rFonts w:hint="eastAsia"/>
        </w:rPr>
        <w:t>　　图 24： 空中平台车辆产业链</w:t>
      </w:r>
      <w:r>
        <w:rPr>
          <w:rFonts w:hint="eastAsia"/>
        </w:rPr>
        <w:br/>
      </w:r>
      <w:r>
        <w:rPr>
          <w:rFonts w:hint="eastAsia"/>
        </w:rPr>
        <w:t>　　图 25： 空中平台车辆行业采购模式分析</w:t>
      </w:r>
      <w:r>
        <w:rPr>
          <w:rFonts w:hint="eastAsia"/>
        </w:rPr>
        <w:br/>
      </w:r>
      <w:r>
        <w:rPr>
          <w:rFonts w:hint="eastAsia"/>
        </w:rPr>
        <w:t>　　图 26： 空中平台车辆行业生产模式分析</w:t>
      </w:r>
      <w:r>
        <w:rPr>
          <w:rFonts w:hint="eastAsia"/>
        </w:rPr>
        <w:br/>
      </w:r>
      <w:r>
        <w:rPr>
          <w:rFonts w:hint="eastAsia"/>
        </w:rPr>
        <w:t>　　图 27： 空中平台车辆行业销售模式分析</w:t>
      </w:r>
      <w:r>
        <w:rPr>
          <w:rFonts w:hint="eastAsia"/>
        </w:rPr>
        <w:br/>
      </w:r>
      <w:r>
        <w:rPr>
          <w:rFonts w:hint="eastAsia"/>
        </w:rPr>
        <w:t>　　图 28： 中国空中平台车辆产能、产量、产能利用率及发展趋势（2021-2032）&amp;（台）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中国空中平台车辆产量、市场需求量及发展趋势（2021-2032）&amp;（台）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793b6b3244c8a" w:history="1">
        <w:r>
          <w:rPr>
            <w:rStyle w:val="Hyperlink"/>
          </w:rPr>
          <w:t>中国空中平台车辆市场现状及发展前景报告（2026-2032年）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793b6b3244c8a" w:history="1">
        <w:r>
          <w:rPr>
            <w:rStyle w:val="Hyperlink"/>
          </w:rPr>
          <w:t>https://www.20087.com/1/77/KongZhongPingTaiCheLiangDeXianZhuangYuQianJing.html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热点：闲置车辆出租平台、什么是空中车、军用无人车运用场景、空中平台图片、民用无人驾驶航空器综合管理平台、空中载具、机场平台车、空中汽车视频、空中交通网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11109fb5f4339" w:history="1">
      <w:r>
        <w:rPr>
          <w:rStyle w:val="Hyperlink"/>
        </w:rPr>
        <w:t>中国空中平台车辆市场现状及发展前景报告（2026-2032年）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KongZhongPingTaiCheLiangDeXianZhuangYuQianJing.html" TargetMode="External" Id="R071793b6b324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KongZhongPingTaiCheLiangDeXianZhuangYuQianJing.html" TargetMode="External" Id="Rcfb11109fb5f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2025-11-30T00:44:58Z</dcterms:created>
  <dcterms:modified xsi:type="dcterms:W3CDTF">2025-11-30T01:44:58Z</dcterms:modified>
  <dc:subject>中国空中平台车辆市场现状及发展前景报告（2026-2032年）</dc:subject>
  <dc:title>中国空中平台车辆市场现状及发展前景报告（2026-2032年）</dc:title>
  <cp:keywords>中国空中平台车辆市场现状及发展前景报告（2026-2032年）</cp:keywords>
  <dc:description>中国空中平台车辆市场现状及发展前景报告（2026-2032年）</dc:description>
</cp:coreProperties>
</file>