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d09ec0c7c4e86" w:history="1">
              <w:r>
                <w:rPr>
                  <w:rStyle w:val="Hyperlink"/>
                </w:rPr>
                <w:t>2026-2032年中国纯电动公交市场研究分析与前景趋势报告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d09ec0c7c4e86" w:history="1">
              <w:r>
                <w:rPr>
                  <w:rStyle w:val="Hyperlink"/>
                </w:rPr>
                <w:t>2026-2032年中国纯电动公交市场研究分析与前景趋势报告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d09ec0c7c4e86" w:history="1">
                <w:r>
                  <w:rPr>
                    <w:rStyle w:val="Hyperlink"/>
                  </w:rPr>
                  <w:t>https://www.20087.com/1/37/ChunDianDongGongJiaoDeFaZhanQianJing.html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公交是以锂离子电池为动力源的城市公共交通车辆，具备零尾气排放、低噪音与高能效优势，已成为全球城市交通电动化转型的核心载体。目前，纯电动公交主流车型续航达250–400公里，支持快充或换电模式，普遍配备智能调度、乘客计数与远程诊断系统。政策强力驱动下，一线城市基本实现公交全面电动化，并向中小城市渗透。然而，冬季低温导致续航缩水、充电场站土地资源紧张、以及电池衰减影响残值评估等问题仍制约运营效率；部分早期车型能量回收系统不完善，增加电耗。</w:t>
      </w:r>
      <w:r>
        <w:rPr>
          <w:rFonts w:hint="eastAsia"/>
        </w:rPr>
        <w:br/>
      </w:r>
      <w:r>
        <w:rPr>
          <w:rFonts w:hint="eastAsia"/>
        </w:rPr>
        <w:t>　　未来，纯电动公交将向车网互动（V2G）、轻量化与全生命周期管理升级。车辆作为移动储能单元，在电网低谷充电、高峰反向供电，参与电力辅助服务。采用铝合金车身与一体化电驱桥减轻自重，提升能效。建立电池健康档案，退役电池梯次用于储能站。在智慧公交体系中，AI优化发车间隔与充电计划，最大化资产利用率。长远看，纯电动公交将从“清洁交通工具”升维为“城市移动能源节点”，其核心价值在于以零碳运行、智能协同与资源循环重塑公共出行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d09ec0c7c4e86" w:history="1">
        <w:r>
          <w:rPr>
            <w:rStyle w:val="Hyperlink"/>
          </w:rPr>
          <w:t>2026-2032年中国纯电动公交市场研究分析与前景趋势报告</w:t>
        </w:r>
      </w:hyperlink>
      <w:r>
        <w:rPr>
          <w:rFonts w:hint="eastAsia"/>
        </w:rPr>
        <w:t>》系统分析了纯电动公交行业的现状，全面梳理了纯电动公交市场需求、市场规模、产业链结构及价格体系，详细解读了纯电动公交细分市场特点。报告结合权威数据，科学预测了纯电动公交市场前景与发展趋势，客观分析了品牌竞争格局、市场集中度及重点企业的运营表现，并指出了纯电动公交行业面临的机遇与风险。为纯电动公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纯电动公交行业概述</w:t>
      </w:r>
      <w:r>
        <w:rPr>
          <w:rFonts w:hint="eastAsia"/>
        </w:rPr>
        <w:br/>
      </w:r>
      <w:r>
        <w:rPr>
          <w:rFonts w:hint="eastAsia"/>
        </w:rPr>
        <w:t>　　第一节 纯电动公交定义与分类</w:t>
      </w:r>
      <w:r>
        <w:rPr>
          <w:rFonts w:hint="eastAsia"/>
        </w:rPr>
        <w:br/>
      </w:r>
      <w:r>
        <w:rPr>
          <w:rFonts w:hint="eastAsia"/>
        </w:rPr>
        <w:t>　　第二节 纯电动公交应用领域</w:t>
      </w:r>
      <w:r>
        <w:rPr>
          <w:rFonts w:hint="eastAsia"/>
        </w:rPr>
        <w:br/>
      </w:r>
      <w:r>
        <w:rPr>
          <w:rFonts w:hint="eastAsia"/>
        </w:rPr>
        <w:t>　　第三节 纯电动公交行业经济指标分析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纯电动公交产业链及经营模式分析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三、纯电动公交销售模式及销售渠道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全球纯电动公交市场发展综述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2020-2025年全球纯电动公交市场规模与趋势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主要国家与地区纯电动公交市场分析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2026-2032年全球纯电动公交行业发展趋势与前景预测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中国纯电动公交行业市场分析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2025-2026年纯电动公交产能与投资动态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一、国内纯电动公交产能及利用情况</w:t>
      </w:r>
      <w:r>
        <w:rPr>
          <w:rFonts w:hint="eastAsia"/>
        </w:rPr>
        <w:br/>
      </w:r>
      <w:r>
        <w:rPr>
          <w:rFonts w:hint="eastAsia"/>
        </w:rPr>
        <w:t>　　　　二、纯电动公交产能扩张与投资动态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2026-2032年纯电动公交行业产量统计与趋势预测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一、2020-2025年纯电动公交行业产量数据统计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1、2020-2025年纯电动公交产量及增长趋势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2、2020-2025年纯电动公交细分产品产量及份额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二、影响纯电动公交产量的关键因素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三、2026-2032年纯电动公交产量预测</w:t>
      </w:r>
      <w:r>
        <w:rPr>
          <w:rFonts w:hint="eastAsia"/>
        </w:rPr>
        <w:br/>
      </w:r>
      <w:r>
        <w:rPr>
          <w:rFonts w:hint="eastAsia"/>
        </w:rPr>
        <w:t>　　第三节 2026-2032年纯电动公交市场需求与销售分析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一、2025-2026年纯电动公交行业需求现状</w:t>
      </w:r>
      <w:r>
        <w:rPr>
          <w:rFonts w:hint="eastAsia"/>
        </w:rPr>
        <w:br/>
      </w:r>
      <w:r>
        <w:rPr>
          <w:rFonts w:hint="eastAsia"/>
        </w:rPr>
        <w:t>　　　　二、纯电动公交客户群体与需求特点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三、2020-2025年纯电动公交行业销售规模分析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四、2026-2032年纯电动公交市场增长潜力与规模预测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中国纯电动公交细分市场与下游应用领域分析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纯电动公交细分市场分析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一、2025-2026年纯电动公交主要细分产品市场现状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纯电动公交下游应用与客户群体分析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一、2025-2026年纯电动公交各应用领域市场现状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2025-2026年纯电动公交行业技术发展现状及趋势分析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纯电动公交行业技术发展现状分析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国内外纯电动公交行业技术差异与原因</w:t>
      </w:r>
      <w:r>
        <w:rPr>
          <w:rFonts w:hint="eastAsia"/>
        </w:rPr>
        <w:br/>
      </w:r>
      <w:r>
        <w:rPr>
          <w:rFonts w:hint="eastAsia"/>
        </w:rPr>
        <w:t>　　第三节 纯电动公交行业技术发展方向、趋势预测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提升纯电动公交行业技术能力策略建议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纯电动公交价格机制与竞争策略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一、2020-2025年纯电动公交市场价格走势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纯电动公交定价策略与方法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2026-2032年纯电动公交价格竞争态势与趋势预测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中国纯电动公交行业重点区域市场研究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2025-2026年重点区域纯电动公交市场发展概况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二、2020-2025年纯电动公交市场需求规模情况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三、2026-2032年纯电动公交行业发展潜力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二、2020-2025年纯电动公交市场需求规模情况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三、2026-2032年纯电动公交行业发展潜力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二、2020-2025年纯电动公交市场需求规模情况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三、2026-2032年纯电动公交行业发展潜力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二、2020-2025年纯电动公交市场需求规模情况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三、2026-2032年纯电动公交行业发展潜力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二、2020-2025年纯电动公交市场需求规模情况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三、2026-2032年纯电动公交行业发展潜力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2020-2025年中国纯电动公交行业进出口情况分析</w:t>
      </w:r>
      <w:r>
        <w:rPr>
          <w:rFonts w:hint="eastAsia"/>
        </w:rPr>
        <w:br/>
      </w:r>
      <w:r>
        <w:rPr>
          <w:rFonts w:hint="eastAsia"/>
        </w:rPr>
        <w:t>　　第一节 纯电动公交行业进口情况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一、2020-2025年纯电动公交进口规模及增长情况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二、纯电动公交主要进口来源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纯电动公交行业出口情况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一、2020-2025年纯电动公交出口规模及增长情况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二、纯电动公交主要出口目的地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2020-2025年中国纯电动公交行业总体发展与财务状况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2020-2025年中国纯电动公交行业规模情况</w:t>
      </w:r>
      <w:r>
        <w:rPr>
          <w:rFonts w:hint="eastAsia"/>
        </w:rPr>
        <w:br/>
      </w:r>
      <w:r>
        <w:rPr>
          <w:rFonts w:hint="eastAsia"/>
        </w:rPr>
        <w:t>　　　　一、纯电动公交行业企业数量规模</w:t>
      </w:r>
      <w:r>
        <w:rPr>
          <w:rFonts w:hint="eastAsia"/>
        </w:rPr>
        <w:br/>
      </w:r>
      <w:r>
        <w:rPr>
          <w:rFonts w:hint="eastAsia"/>
        </w:rPr>
        <w:t>　　　　二、纯电动公交行业从业人员规模</w:t>
      </w:r>
      <w:r>
        <w:rPr>
          <w:rFonts w:hint="eastAsia"/>
        </w:rPr>
        <w:br/>
      </w:r>
      <w:r>
        <w:rPr>
          <w:rFonts w:hint="eastAsia"/>
        </w:rPr>
        <w:t>　　　　三、纯电动公交行业市场敏感性分析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2020-2025年中国纯电动公交行业财务能力分析</w:t>
      </w:r>
      <w:r>
        <w:rPr>
          <w:rFonts w:hint="eastAsia"/>
        </w:rPr>
        <w:br/>
      </w:r>
      <w:r>
        <w:rPr>
          <w:rFonts w:hint="eastAsia"/>
        </w:rPr>
        <w:t>　　　　一、纯电动公交行业盈利能力</w:t>
      </w:r>
      <w:r>
        <w:rPr>
          <w:rFonts w:hint="eastAsia"/>
        </w:rPr>
        <w:br/>
      </w:r>
      <w:r>
        <w:rPr>
          <w:rFonts w:hint="eastAsia"/>
        </w:rPr>
        <w:t>　　　　二、纯电动公交行业偿债能力</w:t>
      </w:r>
      <w:r>
        <w:rPr>
          <w:rFonts w:hint="eastAsia"/>
        </w:rPr>
        <w:br/>
      </w:r>
      <w:r>
        <w:rPr>
          <w:rFonts w:hint="eastAsia"/>
        </w:rPr>
        <w:t>　　　　三、纯电动公交行业营运能力</w:t>
      </w:r>
      <w:r>
        <w:rPr>
          <w:rFonts w:hint="eastAsia"/>
        </w:rPr>
        <w:br/>
      </w:r>
      <w:r>
        <w:rPr>
          <w:rFonts w:hint="eastAsia"/>
        </w:rPr>
        <w:t>　　　　四、纯电动公交行业发展能力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纯电动公交行业重点企业调研分析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二、企业纯电动公交业务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二、企业纯电动公交业务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二、企业纯电动公交业务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二、企业纯电动公交业务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二、企业纯电动公交业务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二、企业纯电动公交业务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中国纯电动公交行业竞争格局分析</w:t>
      </w:r>
      <w:r>
        <w:rPr>
          <w:rFonts w:hint="eastAsia"/>
        </w:rPr>
        <w:br/>
      </w:r>
      <w:r>
        <w:rPr>
          <w:rFonts w:hint="eastAsia"/>
        </w:rPr>
        <w:t>　　第一节 纯电动公交行业竞争格局总览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2025-2026年纯电动公交行业竞争力分析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2020-2025年纯电动公交行业企业并购活动分析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2025-2026年纯电动公交行业会展与招投标活动分析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一、纯电动公交行业会展活动及其市场影响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2026年中国纯电动公交企业发展企业发展策略与建议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纯电动公交销售模式与渠道策略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纯电动公交品牌与市场推广策略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纯电动公交研发投入与技术创新能力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纯电动公交合作联盟与资源整合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中国纯电动公交行业风险与对策</w:t>
      </w:r>
      <w:r>
        <w:rPr>
          <w:rFonts w:hint="eastAsia"/>
        </w:rPr>
        <w:br/>
      </w:r>
      <w:r>
        <w:rPr>
          <w:rFonts w:hint="eastAsia"/>
        </w:rPr>
        <w:t>　　第一节 纯电动公交行业SWOT分析</w:t>
      </w:r>
      <w:r>
        <w:rPr>
          <w:rFonts w:hint="eastAsia"/>
        </w:rPr>
        <w:br/>
      </w:r>
      <w:r>
        <w:rPr>
          <w:rFonts w:hint="eastAsia"/>
        </w:rPr>
        <w:t>　　　　一、纯电动公交行业优势</w:t>
      </w:r>
      <w:r>
        <w:rPr>
          <w:rFonts w:hint="eastAsia"/>
        </w:rPr>
        <w:br/>
      </w:r>
      <w:r>
        <w:rPr>
          <w:rFonts w:hint="eastAsia"/>
        </w:rPr>
        <w:t>　　　　二、纯电动公交行业劣势</w:t>
      </w:r>
      <w:r>
        <w:rPr>
          <w:rFonts w:hint="eastAsia"/>
        </w:rPr>
        <w:br/>
      </w:r>
      <w:r>
        <w:rPr>
          <w:rFonts w:hint="eastAsia"/>
        </w:rPr>
        <w:t>　　　　三、纯电动公交市场机会</w:t>
      </w:r>
      <w:r>
        <w:rPr>
          <w:rFonts w:hint="eastAsia"/>
        </w:rPr>
        <w:br/>
      </w:r>
      <w:r>
        <w:rPr>
          <w:rFonts w:hint="eastAsia"/>
        </w:rPr>
        <w:t>　　　　四、纯电动公交市场威胁</w:t>
      </w:r>
      <w:r>
        <w:rPr>
          <w:rFonts w:hint="eastAsia"/>
        </w:rPr>
        <w:br/>
      </w:r>
      <w:r>
        <w:rPr>
          <w:rFonts w:hint="eastAsia"/>
        </w:rPr>
        <w:t>　　第二节 纯电动公交行业风险及对策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2026-2032年中国纯电动公交行业前景与发展趋势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2025-2026年纯电动公交行业发展环境分析</w:t>
      </w:r>
      <w:r>
        <w:rPr>
          <w:rFonts w:hint="eastAsia"/>
        </w:rPr>
        <w:br/>
      </w:r>
      <w:r>
        <w:rPr>
          <w:rFonts w:hint="eastAsia"/>
        </w:rPr>
        <w:t>　　　　一、纯电动公交行业主管部门与监管体制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二、纯电动公交行业主要法律法规及政策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三、纯电动公交行业标准与质量监管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2026-2032年纯电动公交行业发展趋势与方向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2026-2032年纯电动公交行业发展潜力与机遇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纯电动公交行业研究结论与建议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中.智林：纯电动公交行业发展建议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纯电动公交行业类别</w:t>
      </w:r>
      <w:r>
        <w:rPr>
          <w:rFonts w:hint="eastAsia"/>
        </w:rPr>
        <w:br/>
      </w:r>
      <w:r>
        <w:rPr>
          <w:rFonts w:hint="eastAsia"/>
        </w:rPr>
        <w:t>　　图表 纯电动公交行业产业链调研</w:t>
      </w:r>
      <w:r>
        <w:rPr>
          <w:rFonts w:hint="eastAsia"/>
        </w:rPr>
        <w:br/>
      </w:r>
      <w:r>
        <w:rPr>
          <w:rFonts w:hint="eastAsia"/>
        </w:rPr>
        <w:t>　　图表 纯电动公交行业现状</w:t>
      </w:r>
      <w:r>
        <w:rPr>
          <w:rFonts w:hint="eastAsia"/>
        </w:rPr>
        <w:br/>
      </w:r>
      <w:r>
        <w:rPr>
          <w:rFonts w:hint="eastAsia"/>
        </w:rPr>
        <w:t>　　图表 纯电动公交行业标准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2020-2025年中国纯电动公交行业市场规模</w:t>
      </w:r>
      <w:r>
        <w:rPr>
          <w:rFonts w:hint="eastAsia"/>
        </w:rPr>
        <w:br/>
      </w:r>
      <w:r>
        <w:rPr>
          <w:rFonts w:hint="eastAsia"/>
        </w:rPr>
        <w:t>　　图表 2025年中国纯电动公交行业产能</w:t>
      </w:r>
      <w:r>
        <w:rPr>
          <w:rFonts w:hint="eastAsia"/>
        </w:rPr>
        <w:br/>
      </w:r>
      <w:r>
        <w:rPr>
          <w:rFonts w:hint="eastAsia"/>
        </w:rPr>
        <w:t>　　图表 2020-2025年中国纯电动公交行业产量统计</w:t>
      </w:r>
      <w:r>
        <w:rPr>
          <w:rFonts w:hint="eastAsia"/>
        </w:rPr>
        <w:br/>
      </w:r>
      <w:r>
        <w:rPr>
          <w:rFonts w:hint="eastAsia"/>
        </w:rPr>
        <w:t>　　图表 纯电动公交行业动态</w:t>
      </w:r>
      <w:r>
        <w:rPr>
          <w:rFonts w:hint="eastAsia"/>
        </w:rPr>
        <w:br/>
      </w:r>
      <w:r>
        <w:rPr>
          <w:rFonts w:hint="eastAsia"/>
        </w:rPr>
        <w:t>　　图表 2020-2025年中国纯电动公交市场需求量</w:t>
      </w:r>
      <w:r>
        <w:rPr>
          <w:rFonts w:hint="eastAsia"/>
        </w:rPr>
        <w:br/>
      </w:r>
      <w:r>
        <w:rPr>
          <w:rFonts w:hint="eastAsia"/>
        </w:rPr>
        <w:t>　　图表 2025年中国纯电动公交行业需求区域调研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2020-2025年中国纯电动公交行情</w:t>
      </w:r>
      <w:r>
        <w:rPr>
          <w:rFonts w:hint="eastAsia"/>
        </w:rPr>
        <w:br/>
      </w:r>
      <w:r>
        <w:rPr>
          <w:rFonts w:hint="eastAsia"/>
        </w:rPr>
        <w:t>　　图表 2020-2025年中国纯电动公交价格走势图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2020-2025年中国纯电动公交行业销售收入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2020-2025年中国纯电动公交行业盈利情况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2020-2025年中国纯电动公交行业利润总额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2020-2025年中国纯电动公交进口统计</w:t>
      </w:r>
      <w:r>
        <w:rPr>
          <w:rFonts w:hint="eastAsia"/>
        </w:rPr>
        <w:br/>
      </w:r>
      <w:r>
        <w:rPr>
          <w:rFonts w:hint="eastAsia"/>
        </w:rPr>
        <w:t>　　图表 2020-2025年中国纯电动公交出口统计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2020-2025年中国纯电动公交行业企业数量统计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**地区纯电动公交市场规模</w:t>
      </w:r>
      <w:r>
        <w:rPr>
          <w:rFonts w:hint="eastAsia"/>
        </w:rPr>
        <w:br/>
      </w:r>
      <w:r>
        <w:rPr>
          <w:rFonts w:hint="eastAsia"/>
        </w:rPr>
        <w:t>　　图表 **地区纯电动公交行业市场需求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**地区纯电动公交市场调研</w:t>
      </w:r>
      <w:r>
        <w:rPr>
          <w:rFonts w:hint="eastAsia"/>
        </w:rPr>
        <w:br/>
      </w:r>
      <w:r>
        <w:rPr>
          <w:rFonts w:hint="eastAsia"/>
        </w:rPr>
        <w:t>　　图表 **地区纯电动公交行业市场需求分析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**地区纯电动公交市场规模</w:t>
      </w:r>
      <w:r>
        <w:rPr>
          <w:rFonts w:hint="eastAsia"/>
        </w:rPr>
        <w:br/>
      </w:r>
      <w:r>
        <w:rPr>
          <w:rFonts w:hint="eastAsia"/>
        </w:rPr>
        <w:t>　　图表 **地区纯电动公交行业市场需求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**地区纯电动公交市场调研</w:t>
      </w:r>
      <w:r>
        <w:rPr>
          <w:rFonts w:hint="eastAsia"/>
        </w:rPr>
        <w:br/>
      </w:r>
      <w:r>
        <w:rPr>
          <w:rFonts w:hint="eastAsia"/>
        </w:rPr>
        <w:t>　　图表 **地区纯电动公交行业市场需求分析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纯电动公交行业竞争对手分析</w:t>
      </w:r>
      <w:r>
        <w:rPr>
          <w:rFonts w:hint="eastAsia"/>
        </w:rPr>
        <w:br/>
      </w:r>
      <w:r>
        <w:rPr>
          <w:rFonts w:hint="eastAsia"/>
        </w:rPr>
        <w:t>　　图表 纯电动公交重点企业（一）基本信息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纯电动公交重点企业（一）经营情况分析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纯电动公交重点企业（一）主要经济指标情况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纯电动公交重点企业（二）经营情况分析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纯电动公交重点企业（二）主要经济指标情况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纯电动公交重点企业（三）经营情况分析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纯电动公交重点企业（三）主要经济指标情况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纯电动公交重点企业（三）成长能力情况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2026-2032年中国纯电动公交行业产能预测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2026-2032年中国纯电动公交行业产量预测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2026-2032年中国纯电动公交市场需求预测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2026-2032年中国纯电动公交行业市场规模预测</w:t>
      </w:r>
      <w:r>
        <w:rPr>
          <w:rFonts w:hint="eastAsia"/>
        </w:rPr>
        <w:br/>
      </w:r>
      <w:r>
        <w:rPr>
          <w:rFonts w:hint="eastAsia"/>
        </w:rPr>
        <w:t>　　图表 纯电动公交行业准入条件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2026-2032年中国纯电动公交市场前景</w:t>
      </w:r>
      <w:r>
        <w:rPr>
          <w:rFonts w:hint="eastAsia"/>
        </w:rPr>
        <w:br/>
      </w:r>
      <w:r>
        <w:rPr>
          <w:rFonts w:hint="eastAsia"/>
        </w:rPr>
        <w:t>　　图表 2026-2032年中国纯电动公交行业信息化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2026-2032年中国纯电动公交行业风险分析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2026-2032年中国纯电动公交行业发展趋势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d09ec0c7c4e86" w:history="1">
        <w:r>
          <w:rPr>
            <w:rStyle w:val="Hyperlink"/>
          </w:rPr>
          <w:t>2026-2032年中国纯电动公交市场研究分析与前景趋势报告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d09ec0c7c4e86" w:history="1">
        <w:r>
          <w:rPr>
            <w:rStyle w:val="Hyperlink"/>
          </w:rPr>
          <w:t>https://www.20087.com/1/37/ChunDianDongGongJiaoDeFaZhanQianJing.html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热点：宇通客车36座、纯电动公交车、公交广告、纯电动公交车故障代码、新能源公交车、纯电动公交车电池容量多大、巴士车、宇通e10纯电动公交、中国客车之家大全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2267dcb4d453a" w:history="1">
      <w:r>
        <w:rPr>
          <w:rStyle w:val="Hyperlink"/>
        </w:rPr>
        <w:t>2026-2032年中国纯电动公交市场研究分析与前景趋势报告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unDianDongGongJiaoDeFaZhanQianJing.html" TargetMode="External" Id="R371d09ec0c7c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unDianDongGongJiaoDeFaZhanQianJing.html" TargetMode="External" Id="R1e92267dcb4d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2025-12-24T08:54:20Z</dcterms:created>
  <dcterms:modified xsi:type="dcterms:W3CDTF">2025-12-24T09:54:20Z</dcterms:modified>
  <dc:subject>2026-2032年中国纯电动公交市场研究分析与前景趋势报告</dc:subject>
  <dc:title>2026-2032年中国纯电动公交市场研究分析与前景趋势报告</dc:title>
  <cp:keywords>2026-2032年中国纯电动公交市场研究分析与前景趋势报告</cp:keywords>
  <dc:description>2026-2032年中国纯电动公交市场研究分析与前景趋势报告</dc:description>
</cp:coreProperties>
</file>