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9080e24e24610" w:history="1">
              <w:r>
                <w:rPr>
                  <w:rStyle w:val="Hyperlink"/>
                </w:rPr>
                <w:t>全球与中国车辆远程联网模块行业发展调研及前景趋势分析报告（2026-2032年）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9080e24e24610" w:history="1">
              <w:r>
                <w:rPr>
                  <w:rStyle w:val="Hyperlink"/>
                </w:rPr>
                <w:t>全球与中国车辆远程联网模块行业发展调研及前景趋势分析报告（2026-2032年）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9080e24e24610" w:history="1">
                <w:r>
                  <w:rPr>
                    <w:rStyle w:val="Hyperlink"/>
                  </w:rPr>
                  <w:t>https://www.20087.com/1/57/CheLiangYuanChengLianWangMoKuaiDeXianZhuangYuFaZhanQianJing.html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车辆远程联网模块是车联网（V2X）与远程信息处理（Telematics）系统的通信枢纽，已标配于多数新售乘用车及商用车中，支持4G LTE/5G蜂窝网络、GNSS定位及蓝牙/Wi-Fi短距连接。该模块负责实现远程车控（如启动、锁车）、OTA软件更新、紧急呼叫（eCall）、驾驶行为分析及车队管理等功能。主流产品集成安全元件（SE）或HSM（硬件安全模块），确保通信加密与身份认证符合UNECE R155/R156网络安全法规。在新能源汽车中，联网模块还承担电池状态上报与充电调度任务。然而，在跨境漫游、网络覆盖盲区及海量并发连接场景下，连接稳定性与数据合规性仍是运营难点。</w:t>
      </w:r>
      <w:r>
        <w:rPr>
          <w:rFonts w:hint="eastAsia"/>
        </w:rPr>
        <w:br/>
      </w:r>
      <w:r>
        <w:rPr>
          <w:rFonts w:hint="eastAsia"/>
        </w:rPr>
        <w:t>　　未来，车辆远程联网模块将向5G-V2X融合、边缘智能与可信数据空间演进。C-V2X PC5直连通信将与Uu网络协同，支持毫秒级低延迟车路协同应用（如交叉路口预警）。模块将内置AI协处理器，实现本地化驾驶风险评估与隐私数据脱敏。在安全架构上，基于硬件的信任根（RoT）与零信任框架将防范远程攻击。此外，模块将作为汽车数据账户（Vehicle Data Space）的接入点，支持用户授权第三方服务（如保险、维修）按需访问数据。随着软件定义汽车普及，具备高带宽、强安全与长生命周期支持的联网模块，将成为智能网联汽车重要的数字底座。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9080e24e24610" w:history="1">
        <w:r>
          <w:rPr>
            <w:rStyle w:val="Hyperlink"/>
          </w:rPr>
          <w:t>全球与中国车辆远程联网模块行业发展调研及前景趋势分析报告（2026-2032年）</w:t>
        </w:r>
      </w:hyperlink>
      <w:r>
        <w:rPr>
          <w:rFonts w:hint="eastAsia"/>
        </w:rPr>
        <w:t>》系统研究了车辆远程联网模块行业的市场运行态势，并对未来发展趋势进行了科学预测。报告包括行业基础知识、国内外环境分析、运行数据解读及产业链梳理，同时探讨了车辆远程联网模块市场竞争格局与重点企业的表现。基于对车辆远程联网模块行业的全面分析，报告展望了车辆远程联网模块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按产品类型细分，全球车辆远程联网模块市场规模2021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单CAN总线</w:t>
      </w:r>
      <w:r>
        <w:rPr>
          <w:rFonts w:hint="eastAsia"/>
        </w:rPr>
        <w:br/>
      </w:r>
      <w:r>
        <w:rPr>
          <w:rFonts w:hint="eastAsia"/>
        </w:rPr>
        <w:t>　　　　1.3.3 多个CAN总线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按应用细分，全球车辆远程联网模块市场规模2021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车辆远程联网模块行业发展总体概况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车辆远程联网模块行业发展主要特点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车辆远程联网模块行业发展影响因素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车辆远程联网模块有利因素</w:t>
      </w:r>
      <w:r>
        <w:rPr>
          <w:rFonts w:hint="eastAsia"/>
        </w:rPr>
        <w:br/>
      </w:r>
      <w:r>
        <w:rPr>
          <w:rFonts w:hint="eastAsia"/>
        </w:rPr>
        <w:t>　　　　1.5.3 .2 车辆远程联网模块不利因素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全球市场，近三年车辆远程联网模块主要企业占有率及排名（按销量）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车辆远程联网模块主要企业在国际市场占有率（按销量，2023-2026）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2025年车辆远程联网模块主要企业在国际市场排名（按销量）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全球市场主要企业车辆远程联网模块销量（2023-2026）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全球市场，近三年车辆远程联网模块主要企业占有率及排名（按收入）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车辆远程联网模块主要企业在国际市场占有率（按收入，2023-2026）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2025年车辆远程联网模块主要企业在国际市场排名（按收入）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全球市场主要企业车辆远程联网模块销售收入（2023-2026）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全球市场主要企业车辆远程联网模块销售价格（2023-2026）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中国市场，近三年车辆远程联网模块主要企业占有率及排名（按销量）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车辆远程联网模块主要企业在中国市场占有率（按销量，2023-2026）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2025年车辆远程联网模块主要企业在中国市场排名（按销量）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中国市场主要企业车辆远程联网模块销量（2023-2026）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中国市场，近三年车辆远程联网模块主要企业占有率及排名（按收入）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车辆远程联网模块主要企业在中国市场占有率（按收入，2023-2026）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2025年车辆远程联网模块主要企业在中国市场排名（按收入）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中国市场主要企业车辆远程联网模块销售收入（2023-2026）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全球主要厂商车辆远程联网模块总部及产地分布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全球主要厂商成立时间及车辆远程联网模块商业化日期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全球主要厂商车辆远程联网模块产品类型及应用</w:t>
      </w:r>
      <w:r>
        <w:rPr>
          <w:rFonts w:hint="eastAsia"/>
        </w:rPr>
        <w:br/>
      </w:r>
      <w:r>
        <w:rPr>
          <w:rFonts w:hint="eastAsia"/>
        </w:rPr>
        <w:t>　　2.9 车辆远程联网模块行业集中度、竞争程度分析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车辆远程联网模块行业集中度分析：2025年全球Top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全球车辆远程联网模块第一梯队、第二梯队和第三梯队生产商（品牌）及市场份额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全球车辆远程联网模块总体规模分析</w:t>
      </w:r>
      <w:r>
        <w:rPr>
          <w:rFonts w:hint="eastAsia"/>
        </w:rPr>
        <w:br/>
      </w:r>
      <w:r>
        <w:rPr>
          <w:rFonts w:hint="eastAsia"/>
        </w:rPr>
        <w:t>　　3.1 全球车辆远程联网模块供需现状及预测（2021-2032）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全球车辆远程联网模块产能、产量、产能利用率及发展趋势（2021-2032）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全球车辆远程联网模块产量、需求量及发展趋势（2021-2032）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全球主要地区车辆远程联网模块产量及发展趋势（2021-2032）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全球主要地区车辆远程联网模块产量（2021-2026）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全球主要地区车辆远程联网模块产量（2027-2032）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全球主要地区车辆远程联网模块产量市场份额（2021-2032）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中国车辆远程联网模块供需现状及预测（2021-2032）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中国车辆远程联网模块产能、产量、产能利用率及发展趋势（2021-2032）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中国车辆远程联网模块产量、市场需求量及发展趋势（2021-2032）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中国市场车辆远程联网模块进出口（2021-2032）</w:t>
      </w:r>
      <w:r>
        <w:rPr>
          <w:rFonts w:hint="eastAsia"/>
        </w:rPr>
        <w:br/>
      </w:r>
      <w:r>
        <w:rPr>
          <w:rFonts w:hint="eastAsia"/>
        </w:rPr>
        <w:t>　　3.4 全球车辆远程联网模块销量及销售额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全球市场车辆远程联网模块销售额（2021-2032）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全球市场车辆远程联网模块销量（2021-2032）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全球市场车辆远程联网模块价格趋势（2021-2032）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全球车辆远程联网模块主要地区分析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全球主要地区车辆远程联网模块市场规模分析：2021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全球主要地区车辆远程联网模块销售收入及市场份额（2021-2026）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全球主要地区车辆远程联网模块销售收入预测（2027-2032）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全球主要地区车辆远程联网模块销量分析：2021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全球主要地区车辆远程联网模块销量及市场份额（2021-2026）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全球主要地区车辆远程联网模块销量及市场份额预测（2027-2032）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北美市场车辆远程联网模块销量、收入及增长率（2021-2032）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欧洲市场车辆远程联网模块销量、收入及增长率（2021-2032）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中国市场车辆远程联网模块销量、收入及增长率（2021-2032）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日本市场车辆远程联网模块销量、收入及增长率（2021-2032）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东南亚市场车辆远程联网模块销量、收入及增长率（2021-2032）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印度市场车辆远程联网模块销量、收入及增长率（2021-2032）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南美市场车辆远程联网模块销量、收入及增长率（2021-2032）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中东市场车辆远程联网模块销量、收入及增长率（2021-2032）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重点企业（1）基本信息、车辆远程联网模块生产基地、销售区域、竞争对手及市场地位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车辆远程联网模块产品规格、参数及市场应用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车辆远程联网模块销量、收入、价格及毛利率（2021-2026）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重点企业（2）基本信息、车辆远程联网模块生产基地、销售区域、竞争对手及市场地位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车辆远程联网模块产品规格、参数及市场应用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车辆远程联网模块销量、收入、价格及毛利率（2021-2026）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重点企业（3）基本信息、车辆远程联网模块生产基地、销售区域、竞争对手及市场地位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车辆远程联网模块产品规格、参数及市场应用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车辆远程联网模块销量、收入、价格及毛利率（2021-2026）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重点企业（4）基本信息、车辆远程联网模块生产基地、销售区域、竞争对手及市场地位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车辆远程联网模块产品规格、参数及市场应用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车辆远程联网模块销量、收入、价格及毛利率（2021-2026）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重点企业（5）基本信息、车辆远程联网模块生产基地、销售区域、竞争对手及市场地位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车辆远程联网模块产品规格、参数及市场应用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车辆远程联网模块销量、收入、价格及毛利率（2021-2026）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重点企业（6）基本信息、车辆远程联网模块生产基地、销售区域、竞争对手及市场地位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车辆远程联网模块产品规格、参数及市场应用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车辆远程联网模块销量、收入、价格及毛利率（2021-2026）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重点企业（7）基本信息、车辆远程联网模块生产基地、销售区域、竞争对手及市场地位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车辆远程联网模块产品规格、参数及市场应用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车辆远程联网模块销量、收入、价格及毛利率（2021-2026）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重点企业（8）基本信息、车辆远程联网模块生产基地、销售区域、竞争对手及市场地位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车辆远程联网模块产品规格、参数及市场应用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车辆远程联网模块销量、收入、价格及毛利率（2021-2026）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不同产品类型车辆远程联网模块分析</w:t>
      </w:r>
      <w:r>
        <w:rPr>
          <w:rFonts w:hint="eastAsia"/>
        </w:rPr>
        <w:br/>
      </w:r>
      <w:r>
        <w:rPr>
          <w:rFonts w:hint="eastAsia"/>
        </w:rPr>
        <w:t>　　6.1 全球不同产品类型车辆远程联网模块销量（2021-2032）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全球不同产品类型车辆远程联网模块销量及市场份额（2021-2026）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全球不同产品类型车辆远程联网模块销量预测（2027-2032）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全球不同产品类型车辆远程联网模块收入（2021-2032）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全球不同产品类型车辆远程联网模块收入及市场份额（2021-2026）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全球不同产品类型车辆远程联网模块收入预测（2027-2032）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全球不同产品类型车辆远程联网模块价格走势（2021-2032）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中国不同产品类型车辆远程联网模块销量（2021-2032）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中国不同产品类型车辆远程联网模块销量及市场份额（2021-2026）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中国不同产品类型车辆远程联网模块销量预测（2027-2032）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中国不同产品类型车辆远程联网模块收入（2021-2032）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中国不同产品类型车辆远程联网模块收入及市场份额（2021-2026）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中国不同产品类型车辆远程联网模块收入预测（2027-2032）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不同应用车辆远程联网模块分析</w:t>
      </w:r>
      <w:r>
        <w:rPr>
          <w:rFonts w:hint="eastAsia"/>
        </w:rPr>
        <w:br/>
      </w:r>
      <w:r>
        <w:rPr>
          <w:rFonts w:hint="eastAsia"/>
        </w:rPr>
        <w:t>　　7.1 全球不同应用车辆远程联网模块销量（2021-2032）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全球不同应用车辆远程联网模块销量及市场份额（2021-2026）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全球不同应用车辆远程联网模块销量预测（2027-2032）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全球不同应用车辆远程联网模块收入（2021-2032）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全球不同应用车辆远程联网模块收入及市场份额（2021-2026）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全球不同应用车辆远程联网模块收入预测（2027-2032）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全球不同应用车辆远程联网模块价格走势（2021-2032）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中国不同应用车辆远程联网模块销量（2021-2032）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中国不同应用车辆远程联网模块销量及市场份额（2021-2026）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中国不同应用车辆远程联网模块销量预测（2027-2032）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中国不同应用车辆远程联网模块收入（2021-2032）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中国不同应用车辆远程联网模块收入及市场份额（2021-2026）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中国不同应用车辆远程联网模块收入预测（2027-2032）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车辆远程联网模块行业发展趋势</w:t>
      </w:r>
      <w:r>
        <w:rPr>
          <w:rFonts w:hint="eastAsia"/>
        </w:rPr>
        <w:br/>
      </w:r>
      <w:r>
        <w:rPr>
          <w:rFonts w:hint="eastAsia"/>
        </w:rPr>
        <w:t>　　8.2 车辆远程联网模块行业主要驱动因素</w:t>
      </w:r>
      <w:r>
        <w:rPr>
          <w:rFonts w:hint="eastAsia"/>
        </w:rPr>
        <w:br/>
      </w:r>
      <w:r>
        <w:rPr>
          <w:rFonts w:hint="eastAsia"/>
        </w:rPr>
        <w:t>　　8.3 车辆远程联网模块中国企业SWOT分析</w:t>
      </w:r>
      <w:r>
        <w:rPr>
          <w:rFonts w:hint="eastAsia"/>
        </w:rPr>
        <w:br/>
      </w:r>
      <w:r>
        <w:rPr>
          <w:rFonts w:hint="eastAsia"/>
        </w:rPr>
        <w:t>　　8.4 中国车辆远程联网模块行业政策环境分析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车辆远程联网模块行业产业链简介</w:t>
      </w:r>
      <w:r>
        <w:rPr>
          <w:rFonts w:hint="eastAsia"/>
        </w:rPr>
        <w:br/>
      </w:r>
      <w:r>
        <w:rPr>
          <w:rFonts w:hint="eastAsia"/>
        </w:rPr>
        <w:t>　　　　9.1.1 车辆远程联网模块行业供应链分析</w:t>
      </w:r>
      <w:r>
        <w:rPr>
          <w:rFonts w:hint="eastAsia"/>
        </w:rPr>
        <w:br/>
      </w:r>
      <w:r>
        <w:rPr>
          <w:rFonts w:hint="eastAsia"/>
        </w:rPr>
        <w:t>　　　　9.1.2 车辆远程联网模块主要原料及供应情况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车辆远程联网模块行业采购模式</w:t>
      </w:r>
      <w:r>
        <w:rPr>
          <w:rFonts w:hint="eastAsia"/>
        </w:rPr>
        <w:br/>
      </w:r>
      <w:r>
        <w:rPr>
          <w:rFonts w:hint="eastAsia"/>
        </w:rPr>
        <w:t>　　9.3 车辆远程联网模块行业生产模式</w:t>
      </w:r>
      <w:r>
        <w:rPr>
          <w:rFonts w:hint="eastAsia"/>
        </w:rPr>
        <w:br/>
      </w:r>
      <w:r>
        <w:rPr>
          <w:rFonts w:hint="eastAsia"/>
        </w:rPr>
        <w:t>　　9.4 车辆远程联网模块行业销售模式及销售渠道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按产品类型细分，全球车辆远程联网模块市场规模2021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按应用细分，全球车辆远程联网模块市场规模（CAGR）2021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车辆远程联网模块行业发展主要特点</w:t>
      </w:r>
      <w:r>
        <w:rPr>
          <w:rFonts w:hint="eastAsia"/>
        </w:rPr>
        <w:br/>
      </w:r>
      <w:r>
        <w:rPr>
          <w:rFonts w:hint="eastAsia"/>
        </w:rPr>
        <w:t>　　表 4： 车辆远程联网模块行业发展有利因素分析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车辆远程联网模块行业发展不利因素分析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进入车辆远程联网模块行业壁垒</w:t>
      </w:r>
      <w:r>
        <w:rPr>
          <w:rFonts w:hint="eastAsia"/>
        </w:rPr>
        <w:br/>
      </w:r>
      <w:r>
        <w:rPr>
          <w:rFonts w:hint="eastAsia"/>
        </w:rPr>
        <w:t>　　表 7： 车辆远程联网模块主要企业在国际市场占有率（按销量，2023-2026）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2025年车辆远程联网模块主要企业在国际市场排名（按销量）&amp;（千件）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全球市场主要企业车辆远程联网模块销量（2023-2026）&amp;（千件）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车辆远程联网模块主要企业在国际市场占有率（按收入，2023-2026）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2025年车辆远程联网模块主要企业在国际市场排名（按收入）&amp;（万元）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全球市场主要企业车辆远程联网模块销售收入（2023-2026）&amp;（万元）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全球市场主要企业车辆远程联网模块销售价格（2023-2026）&amp;（元/件）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车辆远程联网模块主要企业在中国市场占有率（按销量，2023-2026）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2025年车辆远程联网模块主要企业在中国市场排名（按销量）&amp;（千件）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中国市场主要企业车辆远程联网模块销量（2023-2026）&amp;（千件）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车辆远程联网模块主要企业在中国市场占有率（按收入，2023-2026）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2025年车辆远程联网模块主要企业在中国市场排名（按收入）&amp;（万元）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中国市场主要企业车辆远程联网模块销售收入（2023-2026）&amp;（万元）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全球主要厂商车辆远程联网模块总部及产地分布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全球主要厂商成立时间及车辆远程联网模块商业化日期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全球主要厂商车辆远程联网模块产品类型及应用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2025年全球车辆远程联网模块主要厂商市场地位（第一梯队、第二梯队和第三梯队）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全球车辆远程联网模块市场投资、并购等现状分析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全球主要地区车辆远程联网模块产量增速（CAGR）：（2021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全球主要地区车辆远程联网模块产量（2021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全球主要地区车辆远程联网模块产量（2021-2026）&amp;（千件）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全球主要地区车辆远程联网模块产量（2027-2032）&amp;（千件）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全球主要地区车辆远程联网模块产量市场份额（2021-2026）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全球主要地区车辆远程联网模块产量市场份额（2027-2032）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中国市场车辆远程联网模块产量、销量、进出口（2021-2026）&amp;（千件）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中国市场车辆远程联网模块产量、销量、进出口预测（2027-2032）&amp;（千件）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全球主要地区车辆远程联网模块销售收入增速：（2021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全球主要地区车辆远程联网模块销售收入（2021-2026）&amp;（万元）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全球主要地区车辆远程联网模块销售收入市场份额（2021-2026）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全球主要地区车辆远程联网模块收入（2027-2032）&amp;（万元）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全球主要地区车辆远程联网模块收入市场份额（2027-2032）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全球主要地区车辆远程联网模块销量（千件）：2021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全球主要地区车辆远程联网模块销量（2021-2026）&amp;（千件）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全球主要地区车辆远程联网模块销量市场份额（2021-2026）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全球主要地区车辆远程联网模块销量（2027-2032）&amp;（千件）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全球主要地区车辆远程联网模块销量份额（2027-2032）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车辆远程联网模块生产基地、销售区域、竞争对手及市场地位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车辆远程联网模块产品规格、参数及市场应用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车辆远程联网模块销量（千件）、收入（万元）、价格（元/件）及毛利率（2021-2026）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车辆远程联网模块生产基地、销售区域、竞争对手及市场地位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车辆远程联网模块产品规格、参数及市场应用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车辆远程联网模块销量（千件）、收入（万元）、价格（元/件）及毛利率（2021-2026）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车辆远程联网模块生产基地、销售区域、竞争对手及市场地位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车辆远程联网模块产品规格、参数及市场应用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车辆远程联网模块销量（千件）、收入（万元）、价格（元/件）及毛利率（2021-2026）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车辆远程联网模块生产基地、销售区域、竞争对手及市场地位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车辆远程联网模块产品规格、参数及市场应用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车辆远程联网模块销量（千件）、收入（万元）、价格（元/件）及毛利率（2021-2026）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车辆远程联网模块生产基地、销售区域、竞争对手及市场地位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车辆远程联网模块产品规格、参数及市场应用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车辆远程联网模块销量（千件）、收入（万元）、价格（元/件）及毛利率（2021-2026）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车辆远程联网模块生产基地、销售区域、竞争对手及市场地位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车辆远程联网模块产品规格、参数及市场应用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车辆远程联网模块销量（千件）、收入（万元）、价格（元/件）及毛利率（2021-2026）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车辆远程联网模块生产基地、销售区域、竞争对手及市场地位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车辆远程联网模块产品规格、参数及市场应用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车辆远程联网模块销量（千件）、收入（万元）、价格（元/件）及毛利率（2021-2026）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车辆远程联网模块生产基地、销售区域、竞争对手及市场地位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车辆远程联网模块产品规格、参数及市场应用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车辆远程联网模块销量（千件）、收入（万元）、价格（元/件）及毛利率（2021-2026）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全球不同产品类型车辆远程联网模块销量（2021-2026）&amp;（千件）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全球不同产品类型车辆远程联网模块销量市场份额（2021-2026）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全球不同产品类型车辆远程联网模块销量预测（2027-2032）&amp;（千件）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全球市场不同产品类型车辆远程联网模块销量市场份额预测（2027-2032）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全球不同产品类型车辆远程联网模块收入（2021-2026）&amp;（万元）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全球不同产品类型车辆远程联网模块收入市场份额（2021-2026）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全球不同产品类型车辆远程联网模块收入预测（2027-2032）&amp;（万元）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全球不同产品类型车辆远程联网模块收入市场份额预测（2027-2032）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中国不同产品类型车辆远程联网模块销量（2021-2026）&amp;（千件）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中国不同产品类型车辆远程联网模块销量市场份额（2021-2026）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中国不同产品类型车辆远程联网模块销量预测（2027-2032）&amp;（千件）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全球市场不同产品类型车辆远程联网模块销量市场份额预测（2027-2032）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中国不同产品类型车辆远程联网模块收入（2021-2026）&amp;（万元）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中国不同产品类型车辆远程联网模块收入市场份额（2021-2026）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中国不同产品类型车辆远程联网模块收入预测（2027-2032）&amp;（万元）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中国不同产品类型车辆远程联网模块收入市场份额预测（2027-2032）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全球不同应用车辆远程联网模块销量（2021-2026）&amp;（千件）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全球不同应用车辆远程联网模块销量市场份额（2021-2026）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全球不同应用车辆远程联网模块销量预测（2027-2032）&amp;（千件）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全球市场不同应用车辆远程联网模块销量市场份额预测（2027-2032）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全球不同应用车辆远程联网模块收入（2021-2026）&amp;（万元）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全球不同应用车辆远程联网模块收入市场份额（2021-2026）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全球不同应用车辆远程联网模块收入预测（2027-2032）&amp;（万元）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全球不同应用车辆远程联网模块收入市场份额预测（2027-2032）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中国不同应用车辆远程联网模块销量（2021-2026）&amp;（千件）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中国不同应用车辆远程联网模块销量市场份额（2021-2026）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中国不同应用车辆远程联网模块销量预测（2027-2032）&amp;（千件）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中国市场不同应用车辆远程联网模块销量市场份额预测（2027-2032）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中国不同应用车辆远程联网模块收入（2021-2026）&amp;（万元）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中国不同应用车辆远程联网模块收入市场份额（2021-2026）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中国不同应用车辆远程联网模块收入预测（2027-2032）&amp;（万元）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中国不同应用车辆远程联网模块收入市场份额预测（2027-2032）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车辆远程联网模块行业发展趋势</w:t>
      </w:r>
      <w:r>
        <w:rPr>
          <w:rFonts w:hint="eastAsia"/>
        </w:rPr>
        <w:br/>
      </w:r>
      <w:r>
        <w:rPr>
          <w:rFonts w:hint="eastAsia"/>
        </w:rPr>
        <w:t>　　表 116： 车辆远程联网模块行业主要驱动因素</w:t>
      </w:r>
      <w:r>
        <w:rPr>
          <w:rFonts w:hint="eastAsia"/>
        </w:rPr>
        <w:br/>
      </w:r>
      <w:r>
        <w:rPr>
          <w:rFonts w:hint="eastAsia"/>
        </w:rPr>
        <w:t>　　表 117： 车辆远程联网模块行业供应链分析</w:t>
      </w:r>
      <w:r>
        <w:rPr>
          <w:rFonts w:hint="eastAsia"/>
        </w:rPr>
        <w:br/>
      </w:r>
      <w:r>
        <w:rPr>
          <w:rFonts w:hint="eastAsia"/>
        </w:rPr>
        <w:t>　　表 118： 车辆远程联网模块上游原料供应商</w:t>
      </w:r>
      <w:r>
        <w:rPr>
          <w:rFonts w:hint="eastAsia"/>
        </w:rPr>
        <w:br/>
      </w:r>
      <w:r>
        <w:rPr>
          <w:rFonts w:hint="eastAsia"/>
        </w:rPr>
        <w:t>　　表 119： 车辆远程联网模块主要地区不同应用客户分析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车辆远程联网模块典型经销商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车辆远程联网模块产品图片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全球不同产品类型车辆远程联网模块销售额2021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全球不同产品类型车辆远程联网模块市场份额2025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单CAN总线产品图片</w:t>
      </w:r>
      <w:r>
        <w:rPr>
          <w:rFonts w:hint="eastAsia"/>
        </w:rPr>
        <w:br/>
      </w:r>
      <w:r>
        <w:rPr>
          <w:rFonts w:hint="eastAsia"/>
        </w:rPr>
        <w:t>　　图 5： 多个CAN总线产品图片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全球不同应用车辆远程联网模块市场份额2025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2025年全球前五大生产商车辆远程联网模块市场份额</w:t>
      </w:r>
      <w:r>
        <w:rPr>
          <w:rFonts w:hint="eastAsia"/>
        </w:rPr>
        <w:br/>
      </w:r>
      <w:r>
        <w:rPr>
          <w:rFonts w:hint="eastAsia"/>
        </w:rPr>
        <w:t>　　图 11： 2025年全球车辆远程联网模块第一梯队、第二梯队和第三梯队厂商及市场份额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全球车辆远程联网模块产能、产量、产能利用率及发展趋势（2021-2032）&amp;（千件）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全球车辆远程联网模块产量、需求量及发展趋势（2021-2032）&amp;（千件）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全球主要地区车辆远程联网模块产量市场份额（2021-2032）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中国车辆远程联网模块产能、产量、产能利用率及发展趋势（2021-2032）&amp;（千件）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中国车辆远程联网模块产量、市场需求量及发展趋势（2021-2032）&amp;（千件）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全球车辆远程联网模块市场销售额及增长率：（2021-2032）&amp;（万元）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全球市场车辆远程联网模块市场规模：2021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全球市场车辆远程联网模块销量及增长率（2021-2032）&amp;（千件）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全球市场车辆远程联网模块价格趋势（2021-2032）&amp;（元/件）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全球主要地区车辆远程联网模块销售收入（2021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全球主要地区车辆远程联网模块销售收入市场份额（2021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北美市场车辆远程联网模块销量及增长率（2021-2032）&amp;（千件）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北美市场车辆远程联网模块收入及增长率（2021-2032）&amp;（万元）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欧洲市场车辆远程联网模块销量及增长率（2021-2032）&amp;（千件）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欧洲市场车辆远程联网模块收入及增长率（2021-2032）&amp;（万元）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中国市场车辆远程联网模块销量及增长率（2021-2032）&amp;（千件）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中国市场车辆远程联网模块收入及增长率（2021-2032）&amp;（万元）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日本市场车辆远程联网模块销量及增长率（2021-2032）&amp;（千件）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日本市场车辆远程联网模块收入及增长率（2021-2032）&amp;（万元）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东南亚市场车辆远程联网模块销量及增长率（2021-2032）&amp;（千件）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东南亚市场车辆远程联网模块收入及增长率（2021-2032）&amp;（万元）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印度市场车辆远程联网模块销量及增长率（2021-2032）&amp;（千件）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印度市场车辆远程联网模块收入及增长率（2021-2032）&amp;（万元）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南美市场车辆远程联网模块销量及增长率（2021-2032）&amp;（千件）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南美市场车辆远程联网模块收入及增长率（2021-2032）&amp;（万元）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中东市场车辆远程联网模块销量及增长率（2021-2032）&amp;（千件）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中东市场车辆远程联网模块收入及增长率（2021-2032）&amp;（万元）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全球不同产品类型车辆远程联网模块价格走势（2021-2032）&amp;（元/件）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全球不同应用车辆远程联网模块价格走势（2021-2032）&amp;（元/件）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车辆远程联网模块中国企业SWOT分析</w:t>
      </w:r>
      <w:r>
        <w:rPr>
          <w:rFonts w:hint="eastAsia"/>
        </w:rPr>
        <w:br/>
      </w:r>
      <w:r>
        <w:rPr>
          <w:rFonts w:hint="eastAsia"/>
        </w:rPr>
        <w:t>　　图 42： 车辆远程联网模块产业链</w:t>
      </w:r>
      <w:r>
        <w:rPr>
          <w:rFonts w:hint="eastAsia"/>
        </w:rPr>
        <w:br/>
      </w:r>
      <w:r>
        <w:rPr>
          <w:rFonts w:hint="eastAsia"/>
        </w:rPr>
        <w:t>　　图 43： 车辆远程联网模块行业采购模式分析</w:t>
      </w:r>
      <w:r>
        <w:rPr>
          <w:rFonts w:hint="eastAsia"/>
        </w:rPr>
        <w:br/>
      </w:r>
      <w:r>
        <w:rPr>
          <w:rFonts w:hint="eastAsia"/>
        </w:rPr>
        <w:t>　　图 44： 车辆远程联网模块行业生产模式</w:t>
      </w:r>
      <w:r>
        <w:rPr>
          <w:rFonts w:hint="eastAsia"/>
        </w:rPr>
        <w:br/>
      </w:r>
      <w:r>
        <w:rPr>
          <w:rFonts w:hint="eastAsia"/>
        </w:rPr>
        <w:t>　　图 45： 车辆远程联网模块行业销售模式分析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9080e24e24610" w:history="1">
        <w:r>
          <w:rPr>
            <w:rStyle w:val="Hyperlink"/>
          </w:rPr>
          <w:t>全球与中国车辆远程联网模块行业发展调研及前景趋势分析报告（2026-2032年）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9080e24e24610" w:history="1">
        <w:r>
          <w:rPr>
            <w:rStyle w:val="Hyperlink"/>
          </w:rPr>
          <w:t>https://www.20087.com/1/57/CheLiangYuanChengLianWangMoKuaiDeXianZhuangYuFaZhanQianJing.html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8395e9dc540bf" w:history="1">
      <w:r>
        <w:rPr>
          <w:rStyle w:val="Hyperlink"/>
        </w:rPr>
        <w:t>全球与中国车辆远程联网模块行业发展调研及前景趋势分析报告（2026-2032年）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CheLiangYuanChengLianWangMoKuaiDeXianZhuangYuFaZhanQianJing.html" TargetMode="External" Id="R5169080e24e2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CheLiangYuanChengLianWangMoKuaiDeXianZhuangYuFaZhanQianJing.html" TargetMode="External" Id="Rc248395e9dc5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2026-01-25T07:17:05Z</dcterms:created>
  <dcterms:modified xsi:type="dcterms:W3CDTF">2026-01-25T08:17:05Z</dcterms:modified>
  <dc:subject>全球与中国车辆远程联网模块行业发展调研及前景趋势分析报告（2026-2032年）</dc:subject>
  <dc:title>全球与中国车辆远程联网模块行业发展调研及前景趋势分析报告（2026-2032年）</dc:title>
  <cp:keywords>全球与中国车辆远程联网模块行业发展调研及前景趋势分析报告（2026-2032年）</cp:keywords>
  <dc:description>全球与中国车辆远程联网模块行业发展调研及前景趋势分析报告（2026-2032年）</dc:description>
</cp:coreProperties>
</file>