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03b6a9c4bd48cf" w:history="1">
              <w:r>
                <w:rPr>
                  <w:rStyle w:val="Hyperlink"/>
                </w:rPr>
                <w:t>中国东风小康微型面包车行业发展现状研究及发展趋势分析报告（2023-2029年）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03b6a9c4bd48cf" w:history="1">
              <w:r>
                <w:rPr>
                  <w:rStyle w:val="Hyperlink"/>
                </w:rPr>
                <w:t>中国东风小康微型面包车行业发展现状研究及发展趋势分析报告（2023-2029年）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0882571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03b6a9c4bd48cf" w:history="1">
                <w:r>
                  <w:rPr>
                    <w:rStyle w:val="Hyperlink"/>
                  </w:rPr>
                  <w:t>https://www.20087.com/1/57/DongFengXiaoKangWeiXingMianBaoCheShiChangQianJing.html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东风小康微型面包车是一款面向大众市场的经济型商用车，因其具有良好的性价比和实用性而在城乡运输和小型企业中得到广泛应用。近年来，随着新能源汽车技术和智能交通的发展，对于高效、智能的东风小康微型面包车需求不断增加。目前，市场上东风小康微型面包车的技术已经相对成熟，能够提供稳定的性能。随着汽车制造技术和材料科学的进步，采用高性能材料和先进的制造工艺可以提高微型面包车的安全性和舒适性。此外，随着生产工艺的优化，东风小康微型面包车的生产效率和质量控制水平得到了提高。然而，微型面包车的制造成本较高，且对于使用环境有一定要求，这在一定程度上限制了其在某些地区的应用。</w:t>
      </w:r>
      <w:r>
        <w:rPr>
          <w:rFonts w:hint="eastAsia"/>
        </w:rPr>
        <w:br/>
      </w:r>
      <w:r>
        <w:rPr>
          <w:rFonts w:hint="eastAsia"/>
        </w:rPr>
        <w:t>　　未来，随着智能交通和绿色出行的发展，东风小康微型面包车将朝着更加高效、智能化、低能耗的方向发展。通过引入先进的传感器技术和智能控制系统，可以进一步提高微型面包车的驾驶辅助功能和自动化水平，实现远程监控和故障诊断。同时，通过优化设计和提高制造精度，降低车辆的体积和重量，提高便携性和操作便利性。此外，随着新能源技术的应用，用于生产低能耗、环保型东风小康微型面包车的技术将成为研究热点，减少对环境的影响。然而，如何在保证汽车性能的同时，降低生产成本，提高市场竞争力，是东风小康微型面包车制造商需要解决的问题。此外，如何加强与科研机构的合作，推动技术成果转化，也是推动行业创新的重要途径。</w:t>
      </w:r>
      <w:r>
        <w:rPr>
          <w:rFonts w:hint="eastAsia"/>
        </w:rPr>
        <w:br/>
      </w:r>
      <w:r>
        <w:rPr>
          <w:rFonts w:hint="eastAsia"/>
        </w:rPr>
        <w:t>　　</w:t>
      </w:r>
      <w:hyperlink r:id="Rd803b6a9c4bd48cf" w:history="1">
        <w:r>
          <w:rPr>
            <w:rStyle w:val="Hyperlink"/>
          </w:rPr>
          <w:t>中国东风小康微型面包车行业发展现状研究及发展趋势分析报告（2023-2029年）</w:t>
        </w:r>
      </w:hyperlink>
      <w:r>
        <w:rPr>
          <w:rFonts w:hint="eastAsia"/>
        </w:rPr>
        <w:t>基于科学的市场调研和数据分析，全面剖析了东风小康微型面包车行业现状、市场需求及市场规模。东风小康微型面包车报告探讨了东风小康微型面包车产业链结构，细分市场的特点，并分析了东风小康微型面包车市场前景及发展趋势。通过科学预测，揭示了东风小康微型面包车行业未来的增长潜力。同时，东风小康微型面包车报告还对重点企业进行了研究，评估了各大品牌在市场竞争中的地位，以及行业集中度的变化。东风小康微型面包车报告以专业、科学、规范的研究方法，为投资者、企业决策者及银行信贷部门提供了权威的市场情报和决策参考。</w:t>
      </w:r>
      <w:r>
        <w:rPr>
          <w:rFonts w:hint="eastAsia"/>
        </w:rPr>
        <w:br/>
      </w:r>
      <w:r>
        <w:rPr>
          <w:rFonts w:hint="eastAsia"/>
        </w:rPr>
        <w:br/>
      </w:r>
      <w:r>
        <w:rPr>
          <w:rFonts w:hint="eastAsia"/>
        </w:rPr>
        <w:t>第一章 中国东风小康微型面包车行业发展环境</w:t>
      </w:r>
      <w:r>
        <w:rPr>
          <w:rFonts w:hint="eastAsia"/>
        </w:rPr>
        <w:br/>
      </w:r>
      <w:r>
        <w:rPr>
          <w:rFonts w:hint="eastAsia"/>
        </w:rPr>
        <w:t>　　第一节 东风小康微型面包车行业及属性分析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中国东风小康微型面包车生产现状分析</w:t>
      </w:r>
      <w:r>
        <w:rPr>
          <w:rFonts w:hint="eastAsia"/>
        </w:rPr>
        <w:br/>
      </w:r>
      <w:r>
        <w:rPr>
          <w:rFonts w:hint="eastAsia"/>
        </w:rPr>
        <w:t>　　第一节 东风小康微型面包车行业总体规模</w:t>
      </w:r>
      <w:r>
        <w:rPr>
          <w:rFonts w:hint="eastAsia"/>
        </w:rPr>
        <w:br/>
      </w:r>
      <w:r>
        <w:rPr>
          <w:rFonts w:hint="eastAsia"/>
        </w:rPr>
        <w:t>　　第一节 东风小康微型面包车产能概况</w:t>
      </w:r>
      <w:r>
        <w:rPr>
          <w:rFonts w:hint="eastAsia"/>
        </w:rPr>
        <w:br/>
      </w:r>
      <w:r>
        <w:rPr>
          <w:rFonts w:hint="eastAsia"/>
        </w:rPr>
        <w:t>　　　　一、2018-2023年东风小康微型面包车产能分析</w:t>
      </w:r>
      <w:r>
        <w:rPr>
          <w:rFonts w:hint="eastAsia"/>
        </w:rPr>
        <w:br/>
      </w:r>
      <w:r>
        <w:rPr>
          <w:rFonts w:hint="eastAsia"/>
        </w:rPr>
        <w:t>　　　　二、2023-2029年东风小康微型面包车产能预测</w:t>
      </w:r>
      <w:r>
        <w:rPr>
          <w:rFonts w:hint="eastAsia"/>
        </w:rPr>
        <w:br/>
      </w:r>
      <w:r>
        <w:rPr>
          <w:rFonts w:hint="eastAsia"/>
        </w:rPr>
        <w:t>　　第三节 东风小康微型面包车市场容量概况</w:t>
      </w:r>
      <w:r>
        <w:rPr>
          <w:rFonts w:hint="eastAsia"/>
        </w:rPr>
        <w:br/>
      </w:r>
      <w:r>
        <w:rPr>
          <w:rFonts w:hint="eastAsia"/>
        </w:rPr>
        <w:t>　　　　一、2018-2023年东风小康微型面包车市场容量分析</w:t>
      </w:r>
      <w:r>
        <w:rPr>
          <w:rFonts w:hint="eastAsia"/>
        </w:rPr>
        <w:br/>
      </w:r>
      <w:r>
        <w:rPr>
          <w:rFonts w:hint="eastAsia"/>
        </w:rPr>
        <w:t>　　　　二、东风小康微型面包车产能配置与产能利用率调查</w:t>
      </w:r>
      <w:r>
        <w:rPr>
          <w:rFonts w:hint="eastAsia"/>
        </w:rPr>
        <w:br/>
      </w:r>
      <w:r>
        <w:rPr>
          <w:rFonts w:hint="eastAsia"/>
        </w:rPr>
        <w:t>　　　　三、2023-2029年东风小康微型面包车市场容量预测</w:t>
      </w:r>
      <w:r>
        <w:rPr>
          <w:rFonts w:hint="eastAsia"/>
        </w:rPr>
        <w:br/>
      </w:r>
      <w:r>
        <w:rPr>
          <w:rFonts w:hint="eastAsia"/>
        </w:rPr>
        <w:t>　　第四节 东风小康微型面包车产业的生命周期分析</w:t>
      </w:r>
      <w:r>
        <w:rPr>
          <w:rFonts w:hint="eastAsia"/>
        </w:rPr>
        <w:br/>
      </w:r>
      <w:r>
        <w:rPr>
          <w:rFonts w:hint="eastAsia"/>
        </w:rPr>
        <w:t>　　第五节 东风小康微型面包车产业供需情况</w:t>
      </w:r>
      <w:r>
        <w:rPr>
          <w:rFonts w:hint="eastAsia"/>
        </w:rPr>
        <w:br/>
      </w:r>
      <w:r>
        <w:rPr>
          <w:rFonts w:hint="eastAsia"/>
        </w:rPr>
        <w:br/>
      </w:r>
      <w:r>
        <w:rPr>
          <w:rFonts w:hint="eastAsia"/>
        </w:rPr>
        <w:t>第三章 2022-2023年中国东风小康微型面包车市场分析</w:t>
      </w:r>
      <w:r>
        <w:rPr>
          <w:rFonts w:hint="eastAsia"/>
        </w:rPr>
        <w:br/>
      </w:r>
      <w:r>
        <w:rPr>
          <w:rFonts w:hint="eastAsia"/>
        </w:rPr>
        <w:t>　　第一节 我国整体东风小康微型面包车市场规模</w:t>
      </w:r>
      <w:r>
        <w:rPr>
          <w:rFonts w:hint="eastAsia"/>
        </w:rPr>
        <w:br/>
      </w:r>
      <w:r>
        <w:rPr>
          <w:rFonts w:hint="eastAsia"/>
        </w:rPr>
        <w:t>　　　　一、东风小康微型面包车总量规模</w:t>
      </w:r>
      <w:r>
        <w:rPr>
          <w:rFonts w:hint="eastAsia"/>
        </w:rPr>
        <w:br/>
      </w:r>
      <w:r>
        <w:rPr>
          <w:rFonts w:hint="eastAsia"/>
        </w:rPr>
        <w:t>　　　　二、增长速度</w:t>
      </w:r>
      <w:r>
        <w:rPr>
          <w:rFonts w:hint="eastAsia"/>
        </w:rPr>
        <w:br/>
      </w:r>
      <w:r>
        <w:rPr>
          <w:rFonts w:hint="eastAsia"/>
        </w:rPr>
        <w:t>　　　　三、各季度东风小康微型面包车市场情况</w:t>
      </w:r>
      <w:r>
        <w:rPr>
          <w:rFonts w:hint="eastAsia"/>
        </w:rPr>
        <w:br/>
      </w:r>
      <w:r>
        <w:rPr>
          <w:rFonts w:hint="eastAsia"/>
        </w:rPr>
        <w:t>　　第二节 原材料市场分析</w:t>
      </w:r>
      <w:r>
        <w:rPr>
          <w:rFonts w:hint="eastAsia"/>
        </w:rPr>
        <w:br/>
      </w:r>
      <w:r>
        <w:rPr>
          <w:rFonts w:hint="eastAsia"/>
        </w:rPr>
        <w:t>　　第三节 东风小康微型面包车市场结构分析</w:t>
      </w:r>
      <w:r>
        <w:rPr>
          <w:rFonts w:hint="eastAsia"/>
        </w:rPr>
        <w:br/>
      </w:r>
      <w:r>
        <w:rPr>
          <w:rFonts w:hint="eastAsia"/>
        </w:rPr>
        <w:t>　　　　一、东风小康微型面包车产品市场结构</w:t>
      </w:r>
      <w:r>
        <w:rPr>
          <w:rFonts w:hint="eastAsia"/>
        </w:rPr>
        <w:br/>
      </w:r>
      <w:r>
        <w:rPr>
          <w:rFonts w:hint="eastAsia"/>
        </w:rPr>
        <w:t>　　　　二、东风小康微型面包车品牌市场结构</w:t>
      </w:r>
      <w:r>
        <w:rPr>
          <w:rFonts w:hint="eastAsia"/>
        </w:rPr>
        <w:br/>
      </w:r>
      <w:r>
        <w:rPr>
          <w:rFonts w:hint="eastAsia"/>
        </w:rPr>
        <w:t>　　　　三、东风小康微型面包车区域市场结构</w:t>
      </w:r>
      <w:r>
        <w:rPr>
          <w:rFonts w:hint="eastAsia"/>
        </w:rPr>
        <w:br/>
      </w:r>
      <w:r>
        <w:rPr>
          <w:rFonts w:hint="eastAsia"/>
        </w:rPr>
        <w:t>　　　　四、东风小康微型面包车渠道市场结构</w:t>
      </w:r>
      <w:r>
        <w:rPr>
          <w:rFonts w:hint="eastAsia"/>
        </w:rPr>
        <w:br/>
      </w:r>
      <w:r>
        <w:rPr>
          <w:rFonts w:hint="eastAsia"/>
        </w:rPr>
        <w:br/>
      </w:r>
      <w:r>
        <w:rPr>
          <w:rFonts w:hint="eastAsia"/>
        </w:rPr>
        <w:t>第四章 2022-2023年中国东风小康微型面包车市场供需监测分析</w:t>
      </w:r>
      <w:r>
        <w:rPr>
          <w:rFonts w:hint="eastAsia"/>
        </w:rPr>
        <w:br/>
      </w:r>
      <w:r>
        <w:rPr>
          <w:rFonts w:hint="eastAsia"/>
        </w:rPr>
        <w:t>　　第一节 东风小康微型面包车需求分析</w:t>
      </w:r>
      <w:r>
        <w:rPr>
          <w:rFonts w:hint="eastAsia"/>
        </w:rPr>
        <w:br/>
      </w:r>
      <w:r>
        <w:rPr>
          <w:rFonts w:hint="eastAsia"/>
        </w:rPr>
        <w:t>　　第二节 东风小康微型面包车供给分析</w:t>
      </w:r>
      <w:r>
        <w:rPr>
          <w:rFonts w:hint="eastAsia"/>
        </w:rPr>
        <w:br/>
      </w:r>
      <w:r>
        <w:rPr>
          <w:rFonts w:hint="eastAsia"/>
        </w:rPr>
        <w:t>　　第三节 东风小康微型面包车市场特征分析</w:t>
      </w:r>
      <w:r>
        <w:rPr>
          <w:rFonts w:hint="eastAsia"/>
        </w:rPr>
        <w:br/>
      </w:r>
      <w:r>
        <w:rPr>
          <w:rFonts w:hint="eastAsia"/>
        </w:rPr>
        <w:br/>
      </w:r>
      <w:r>
        <w:rPr>
          <w:rFonts w:hint="eastAsia"/>
        </w:rPr>
        <w:t>第五章 2022-2023年中国东风小康微型面包车市场竞争格局与厂商市场竞争力评价</w:t>
      </w:r>
      <w:r>
        <w:rPr>
          <w:rFonts w:hint="eastAsia"/>
        </w:rPr>
        <w:br/>
      </w:r>
      <w:r>
        <w:rPr>
          <w:rFonts w:hint="eastAsia"/>
        </w:rPr>
        <w:t>　　第一节 东风小康微型面包车竞争格局分析</w:t>
      </w:r>
      <w:r>
        <w:rPr>
          <w:rFonts w:hint="eastAsia"/>
        </w:rPr>
        <w:br/>
      </w:r>
      <w:r>
        <w:rPr>
          <w:rFonts w:hint="eastAsia"/>
        </w:rPr>
        <w:t>　　第二节 主力东风小康微型面包车厂商市场竞争力评价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我国东风小康微型面包车行业供需状况分析</w:t>
      </w:r>
      <w:r>
        <w:rPr>
          <w:rFonts w:hint="eastAsia"/>
        </w:rPr>
        <w:br/>
      </w:r>
      <w:r>
        <w:rPr>
          <w:rFonts w:hint="eastAsia"/>
        </w:rPr>
        <w:t>　　第一节 东风小康微型面包车行业市场需求分析</w:t>
      </w:r>
      <w:r>
        <w:rPr>
          <w:rFonts w:hint="eastAsia"/>
        </w:rPr>
        <w:br/>
      </w:r>
      <w:r>
        <w:rPr>
          <w:rFonts w:hint="eastAsia"/>
        </w:rPr>
        <w:t>　　第二节 东风小康微型面包车行业供给能力分析</w:t>
      </w:r>
      <w:r>
        <w:rPr>
          <w:rFonts w:hint="eastAsia"/>
        </w:rPr>
        <w:br/>
      </w:r>
      <w:r>
        <w:rPr>
          <w:rFonts w:hint="eastAsia"/>
        </w:rPr>
        <w:t>　　第三节 东风小康微型面包车行业进出口贸易分析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东风小康微型面包车行业竞争绩效分析</w:t>
      </w:r>
      <w:r>
        <w:rPr>
          <w:rFonts w:hint="eastAsia"/>
        </w:rPr>
        <w:br/>
      </w:r>
      <w:r>
        <w:rPr>
          <w:rFonts w:hint="eastAsia"/>
        </w:rPr>
        <w:t>　　第一节 东风小康微型面包车行业总体效益水平分析</w:t>
      </w:r>
      <w:r>
        <w:rPr>
          <w:rFonts w:hint="eastAsia"/>
        </w:rPr>
        <w:br/>
      </w:r>
      <w:r>
        <w:rPr>
          <w:rFonts w:hint="eastAsia"/>
        </w:rPr>
        <w:t>　　第二节 东风小康微型面包车行业产业集中度分析</w:t>
      </w:r>
      <w:r>
        <w:rPr>
          <w:rFonts w:hint="eastAsia"/>
        </w:rPr>
        <w:br/>
      </w:r>
      <w:r>
        <w:rPr>
          <w:rFonts w:hint="eastAsia"/>
        </w:rPr>
        <w:t>　　第三节 东风小康微型面包车行业不同所有制企业绩效分析</w:t>
      </w:r>
      <w:r>
        <w:rPr>
          <w:rFonts w:hint="eastAsia"/>
        </w:rPr>
        <w:br/>
      </w:r>
      <w:r>
        <w:rPr>
          <w:rFonts w:hint="eastAsia"/>
        </w:rPr>
        <w:t>　　第四节 东风小康微型面包车行业不同规模企业绩效分析</w:t>
      </w:r>
      <w:r>
        <w:rPr>
          <w:rFonts w:hint="eastAsia"/>
        </w:rPr>
        <w:br/>
      </w:r>
      <w:r>
        <w:rPr>
          <w:rFonts w:hint="eastAsia"/>
        </w:rPr>
        <w:t>　　第五节 东风小康微型面包车市场分销体系分析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2022-2023年东风小康微型面包车市场发展前景预测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我国东风小康微型面包车行业投融资分析</w:t>
      </w:r>
      <w:r>
        <w:rPr>
          <w:rFonts w:hint="eastAsia"/>
        </w:rPr>
        <w:br/>
      </w:r>
      <w:r>
        <w:rPr>
          <w:rFonts w:hint="eastAsia"/>
        </w:rPr>
        <w:t>　　第一节 我国东风小康微型面包车行业企业所有制状况</w:t>
      </w:r>
      <w:r>
        <w:rPr>
          <w:rFonts w:hint="eastAsia"/>
        </w:rPr>
        <w:br/>
      </w:r>
      <w:r>
        <w:rPr>
          <w:rFonts w:hint="eastAsia"/>
        </w:rPr>
        <w:t>　　第二节 我国东风小康微型面包车行业外资进入状况</w:t>
      </w:r>
      <w:r>
        <w:rPr>
          <w:rFonts w:hint="eastAsia"/>
        </w:rPr>
        <w:br/>
      </w:r>
      <w:r>
        <w:rPr>
          <w:rFonts w:hint="eastAsia"/>
        </w:rPr>
        <w:t>　　第三节 我国东风小康微型面包车行业合作与并购</w:t>
      </w:r>
      <w:r>
        <w:rPr>
          <w:rFonts w:hint="eastAsia"/>
        </w:rPr>
        <w:br/>
      </w:r>
      <w:r>
        <w:rPr>
          <w:rFonts w:hint="eastAsia"/>
        </w:rPr>
        <w:t>　　第四节 我国东风小康微型面包车行业投资体制分析</w:t>
      </w:r>
      <w:r>
        <w:rPr>
          <w:rFonts w:hint="eastAsia"/>
        </w:rPr>
        <w:br/>
      </w:r>
      <w:r>
        <w:rPr>
          <w:rFonts w:hint="eastAsia"/>
        </w:rPr>
        <w:t>　　第五节 我国东风小康微型面包车行业资本市场融资分析</w:t>
      </w:r>
      <w:r>
        <w:rPr>
          <w:rFonts w:hint="eastAsia"/>
        </w:rPr>
        <w:br/>
      </w:r>
      <w:r>
        <w:rPr>
          <w:rFonts w:hint="eastAsia"/>
        </w:rPr>
        <w:br/>
      </w:r>
      <w:r>
        <w:rPr>
          <w:rFonts w:hint="eastAsia"/>
        </w:rPr>
        <w:t>第十章 东风小康微型面包车产业投资策略</w:t>
      </w:r>
      <w:r>
        <w:rPr>
          <w:rFonts w:hint="eastAsia"/>
        </w:rPr>
        <w:br/>
      </w:r>
      <w:r>
        <w:rPr>
          <w:rFonts w:hint="eastAsia"/>
        </w:rPr>
        <w:t>　　第一节 东风小康微型面包车产品定位策略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东风小康微型面包车产品开发策略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东风小康微型面包车渠道销售策略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东风小康微型面包车品牌经营策略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东风小康微型面包车服务策略</w:t>
      </w:r>
      <w:r>
        <w:rPr>
          <w:rFonts w:hint="eastAsia"/>
        </w:rPr>
        <w:br/>
      </w:r>
      <w:r>
        <w:rPr>
          <w:rFonts w:hint="eastAsia"/>
        </w:rPr>
        <w:br/>
      </w:r>
      <w:r>
        <w:rPr>
          <w:rFonts w:hint="eastAsia"/>
        </w:rPr>
        <w:t>第十一章 我国东风小康微型面包车行业重点企业分析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2022-2023年中国东风小康微型面包车产业投资分析</w:t>
      </w:r>
      <w:r>
        <w:rPr>
          <w:rFonts w:hint="eastAsia"/>
        </w:rPr>
        <w:br/>
      </w:r>
      <w:r>
        <w:rPr>
          <w:rFonts w:hint="eastAsia"/>
        </w:rPr>
        <w:t>　　第一节 东风小康微型面包车投资环境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东风小康微型面包车投资机会分析</w:t>
      </w:r>
      <w:r>
        <w:rPr>
          <w:rFonts w:hint="eastAsia"/>
        </w:rPr>
        <w:br/>
      </w:r>
      <w:r>
        <w:rPr>
          <w:rFonts w:hint="eastAsia"/>
        </w:rPr>
        <w:t>　　第三节 东风小康微型面包车投资风险及对策分析</w:t>
      </w:r>
      <w:r>
        <w:rPr>
          <w:rFonts w:hint="eastAsia"/>
        </w:rPr>
        <w:br/>
      </w:r>
      <w:r>
        <w:rPr>
          <w:rFonts w:hint="eastAsia"/>
        </w:rPr>
        <w:t>　　第四节 东风小康微型面包车投资发展前景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东风小康微型面包车相关产业2022-2023年走势分析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东风小康微型面包车行业成长能力及稳定性分析</w:t>
      </w:r>
      <w:r>
        <w:rPr>
          <w:rFonts w:hint="eastAsia"/>
        </w:rPr>
        <w:br/>
      </w:r>
      <w:r>
        <w:rPr>
          <w:rFonts w:hint="eastAsia"/>
        </w:rPr>
        <w:t>　　第一节 东风小康微型面包车行业生命周期分析</w:t>
      </w:r>
      <w:r>
        <w:rPr>
          <w:rFonts w:hint="eastAsia"/>
        </w:rPr>
        <w:br/>
      </w:r>
      <w:r>
        <w:rPr>
          <w:rFonts w:hint="eastAsia"/>
        </w:rPr>
        <w:t>　　第二节 东风小康微型面包车行业增长性与波动性分析</w:t>
      </w:r>
      <w:r>
        <w:rPr>
          <w:rFonts w:hint="eastAsia"/>
        </w:rPr>
        <w:br/>
      </w:r>
      <w:r>
        <w:rPr>
          <w:rFonts w:hint="eastAsia"/>
        </w:rPr>
        <w:t>　　第三节 东风小康微型面包车行业集中程度分析</w:t>
      </w:r>
      <w:r>
        <w:rPr>
          <w:rFonts w:hint="eastAsia"/>
        </w:rPr>
        <w:br/>
      </w:r>
      <w:r>
        <w:rPr>
          <w:rFonts w:hint="eastAsia"/>
        </w:rPr>
        <w:br/>
      </w:r>
      <w:r>
        <w:rPr>
          <w:rFonts w:hint="eastAsia"/>
        </w:rPr>
        <w:t>第十五章 东风小康微型面包车行业风险趋势分析与对策</w:t>
      </w:r>
      <w:r>
        <w:rPr>
          <w:rFonts w:hint="eastAsia"/>
        </w:rPr>
        <w:br/>
      </w:r>
      <w:r>
        <w:rPr>
          <w:rFonts w:hint="eastAsia"/>
        </w:rPr>
        <w:t>　　第一节 东风小康微型面包车行业风险分析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东风小康微型面包车行业投资风险及控制策略分析</w:t>
      </w:r>
      <w:r>
        <w:rPr>
          <w:rFonts w:hint="eastAsia"/>
        </w:rPr>
        <w:br/>
      </w:r>
      <w:r>
        <w:rPr>
          <w:rFonts w:hint="eastAsia"/>
        </w:rPr>
        <w:t>　　　　一、2023-2029年东风小康微型面包车行业市场风险及控制策略</w:t>
      </w:r>
      <w:r>
        <w:rPr>
          <w:rFonts w:hint="eastAsia"/>
        </w:rPr>
        <w:br/>
      </w:r>
      <w:r>
        <w:rPr>
          <w:rFonts w:hint="eastAsia"/>
        </w:rPr>
        <w:t>　　　　二、2023-2029年东风小康微型面包车行业政策风险及控制策略</w:t>
      </w:r>
      <w:r>
        <w:rPr>
          <w:rFonts w:hint="eastAsia"/>
        </w:rPr>
        <w:br/>
      </w:r>
      <w:r>
        <w:rPr>
          <w:rFonts w:hint="eastAsia"/>
        </w:rPr>
        <w:t>　　　　三、2023-2029年东风小康微型面包车行业经营风险及控制策略</w:t>
      </w:r>
      <w:r>
        <w:rPr>
          <w:rFonts w:hint="eastAsia"/>
        </w:rPr>
        <w:br/>
      </w:r>
      <w:r>
        <w:rPr>
          <w:rFonts w:hint="eastAsia"/>
        </w:rPr>
        <w:t>　　　　四、2023-2029年东风小康微型面包车同业竞争风险及控制策略</w:t>
      </w:r>
      <w:r>
        <w:rPr>
          <w:rFonts w:hint="eastAsia"/>
        </w:rPr>
        <w:br/>
      </w:r>
      <w:r>
        <w:rPr>
          <w:rFonts w:hint="eastAsia"/>
        </w:rPr>
        <w:t>　　　　五、2023-2029年东风小康微型面包车行业其他风险及控制策略</w:t>
      </w:r>
      <w:r>
        <w:rPr>
          <w:rFonts w:hint="eastAsia"/>
        </w:rPr>
        <w:br/>
      </w:r>
      <w:r>
        <w:rPr>
          <w:rFonts w:hint="eastAsia"/>
        </w:rPr>
        <w:br/>
      </w:r>
      <w:r>
        <w:rPr>
          <w:rFonts w:hint="eastAsia"/>
        </w:rPr>
        <w:t>第十六章 东风小康微型面包车产业投资风险</w:t>
      </w:r>
      <w:r>
        <w:rPr>
          <w:rFonts w:hint="eastAsia"/>
        </w:rPr>
        <w:br/>
      </w:r>
      <w:r>
        <w:rPr>
          <w:rFonts w:hint="eastAsia"/>
        </w:rPr>
        <w:t>　　第一节 东风小康微型面包车行业宏观调控风险</w:t>
      </w:r>
      <w:r>
        <w:rPr>
          <w:rFonts w:hint="eastAsia"/>
        </w:rPr>
        <w:br/>
      </w:r>
      <w:r>
        <w:rPr>
          <w:rFonts w:hint="eastAsia"/>
        </w:rPr>
        <w:t>　　第二节 东风小康微型面包车行业竞争风险</w:t>
      </w:r>
      <w:r>
        <w:rPr>
          <w:rFonts w:hint="eastAsia"/>
        </w:rPr>
        <w:br/>
      </w:r>
      <w:r>
        <w:rPr>
          <w:rFonts w:hint="eastAsia"/>
        </w:rPr>
        <w:t>　　第三节 东风小康微型面包车行业供需波动风险</w:t>
      </w:r>
      <w:r>
        <w:rPr>
          <w:rFonts w:hint="eastAsia"/>
        </w:rPr>
        <w:br/>
      </w:r>
      <w:r>
        <w:rPr>
          <w:rFonts w:hint="eastAsia"/>
        </w:rPr>
        <w:t>　　第四节 东风小康微型面包车行业技术创新风险</w:t>
      </w:r>
      <w:r>
        <w:rPr>
          <w:rFonts w:hint="eastAsia"/>
        </w:rPr>
        <w:br/>
      </w:r>
      <w:r>
        <w:rPr>
          <w:rFonts w:hint="eastAsia"/>
        </w:rPr>
        <w:t>　　第五节 东风小康微型面包车行业经营管理风险</w:t>
      </w:r>
      <w:r>
        <w:rPr>
          <w:rFonts w:hint="eastAsia"/>
        </w:rPr>
        <w:br/>
      </w:r>
      <w:r>
        <w:rPr>
          <w:rFonts w:hint="eastAsia"/>
        </w:rPr>
        <w:br/>
      </w:r>
      <w:r>
        <w:rPr>
          <w:rFonts w:hint="eastAsia"/>
        </w:rPr>
        <w:t>第十七章 2023-2029年中国东风小康微型面包车行业发展趋势研究分析</w:t>
      </w:r>
      <w:r>
        <w:rPr>
          <w:rFonts w:hint="eastAsia"/>
        </w:rPr>
        <w:br/>
      </w:r>
      <w:r>
        <w:rPr>
          <w:rFonts w:hint="eastAsia"/>
        </w:rPr>
        <w:t>　　第一节 2023-2029年东风小康微型面包车行业国际市场预测</w:t>
      </w:r>
      <w:r>
        <w:rPr>
          <w:rFonts w:hint="eastAsia"/>
        </w:rPr>
        <w:br/>
      </w:r>
      <w:r>
        <w:rPr>
          <w:rFonts w:hint="eastAsia"/>
        </w:rPr>
        <w:t>　　　　一、东风小康微型面包车行业产能预测</w:t>
      </w:r>
      <w:r>
        <w:rPr>
          <w:rFonts w:hint="eastAsia"/>
        </w:rPr>
        <w:br/>
      </w:r>
      <w:r>
        <w:rPr>
          <w:rFonts w:hint="eastAsia"/>
        </w:rPr>
        <w:t>　　　　二、东风小康微型面包车行业市场需求前景</w:t>
      </w:r>
      <w:r>
        <w:rPr>
          <w:rFonts w:hint="eastAsia"/>
        </w:rPr>
        <w:br/>
      </w:r>
      <w:r>
        <w:rPr>
          <w:rFonts w:hint="eastAsia"/>
        </w:rPr>
        <w:t>　　第二节 中国东风小康微型面包车行业发展趋势</w:t>
      </w:r>
      <w:r>
        <w:rPr>
          <w:rFonts w:hint="eastAsia"/>
        </w:rPr>
        <w:br/>
      </w:r>
      <w:r>
        <w:rPr>
          <w:rFonts w:hint="eastAsia"/>
        </w:rPr>
        <w:t>　　　　一、东风小康微型面包车产品发展趋势</w:t>
      </w:r>
      <w:r>
        <w:rPr>
          <w:rFonts w:hint="eastAsia"/>
        </w:rPr>
        <w:br/>
      </w:r>
      <w:r>
        <w:rPr>
          <w:rFonts w:hint="eastAsia"/>
        </w:rPr>
        <w:t>　　　　二、东风小康微型面包车技术发展趋势</w:t>
      </w:r>
      <w:r>
        <w:rPr>
          <w:rFonts w:hint="eastAsia"/>
        </w:rPr>
        <w:br/>
      </w:r>
      <w:r>
        <w:rPr>
          <w:rFonts w:hint="eastAsia"/>
        </w:rPr>
        <w:t>　　第三节 2023-2029年东风小康微型面包车行业中国市场预测</w:t>
      </w:r>
      <w:r>
        <w:rPr>
          <w:rFonts w:hint="eastAsia"/>
        </w:rPr>
        <w:br/>
      </w:r>
      <w:r>
        <w:rPr>
          <w:rFonts w:hint="eastAsia"/>
        </w:rPr>
        <w:t>　　　　一、东风小康微型面包车行业产能预测</w:t>
      </w:r>
      <w:r>
        <w:rPr>
          <w:rFonts w:hint="eastAsia"/>
        </w:rPr>
        <w:br/>
      </w:r>
      <w:r>
        <w:rPr>
          <w:rFonts w:hint="eastAsia"/>
        </w:rPr>
        <w:t>　　　　二、东风小康微型面包车行业市场需求前景</w:t>
      </w:r>
      <w:r>
        <w:rPr>
          <w:rFonts w:hint="eastAsia"/>
        </w:rPr>
        <w:br/>
      </w:r>
      <w:r>
        <w:rPr>
          <w:rFonts w:hint="eastAsia"/>
        </w:rPr>
        <w:br/>
      </w:r>
      <w:r>
        <w:rPr>
          <w:rFonts w:hint="eastAsia"/>
        </w:rPr>
        <w:t>第十八章 东风小康微型面包车行业投资机会分析研究</w:t>
      </w:r>
      <w:r>
        <w:rPr>
          <w:rFonts w:hint="eastAsia"/>
        </w:rPr>
        <w:br/>
      </w:r>
      <w:r>
        <w:rPr>
          <w:rFonts w:hint="eastAsia"/>
        </w:rPr>
        <w:t>　　第一节 2023-2029年东风小康微型面包车行业主要区域投资机会</w:t>
      </w:r>
      <w:r>
        <w:rPr>
          <w:rFonts w:hint="eastAsia"/>
        </w:rPr>
        <w:br/>
      </w:r>
      <w:r>
        <w:rPr>
          <w:rFonts w:hint="eastAsia"/>
        </w:rPr>
        <w:t>　　第二节 2023-2029年东风小康微型面包车行业出口市场投资机会</w:t>
      </w:r>
      <w:r>
        <w:rPr>
          <w:rFonts w:hint="eastAsia"/>
        </w:rPr>
        <w:br/>
      </w:r>
      <w:r>
        <w:rPr>
          <w:rFonts w:hint="eastAsia"/>
        </w:rPr>
        <w:t>　　第三节 中:智:林－2023-2029年东风小康微型面包车行业企业的多元化投资机会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03b6a9c4bd48cf" w:history="1">
        <w:r>
          <w:rPr>
            <w:rStyle w:val="Hyperlink"/>
          </w:rPr>
          <w:t>中国东风小康微型面包车行业发展现状研究及发展趋势分析报告（2023-2029年）</w:t>
        </w:r>
      </w:hyperlink>
      <w:r>
        <w:rPr>
          <w:color w:val="C00000"/>
        </w:rPr>
        <w:t>》，报告编号：</w:t>
      </w:r>
      <w:r>
        <w:rPr>
          <w:rFonts w:hint="eastAsia"/>
          <w:color w:val="C00000"/>
        </w:rPr>
        <w:t>0882571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03b6a9c4bd48cf" w:history="1">
        <w:r>
          <w:rPr>
            <w:rStyle w:val="Hyperlink"/>
          </w:rPr>
          <w:t>https://www.20087.com/1/57/DongFengXiaoKangWeiXingMianBaoCheShiChangQianJing.html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6170fdf124c92" w:history="1">
      <w:r>
        <w:rPr>
          <w:rStyle w:val="Hyperlink"/>
        </w:rPr>
        <w:t>中国东风小康微型面包车行业发展现状研究及发展趋势分析报告（2023-2029年）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DongFengXiaoKangWeiXingMianBaoCheShiChangQianJing.html" TargetMode="External" Id="Rd803b6a9c4bd48cf" /></Relationships>
</file>

<file path=word/_rels/header2.xml.rels>&#65279;<?xml version="1.0" encoding="utf-8"?><Relationships xmlns="http://schemas.openxmlformats.org/package/2006/relationships"><Relationship Type="http://schemas.openxmlformats.org/officeDocument/2006/relationships/hyperlink" Target="https://www.20087.com/1/57/DongFengXiaoKangWeiXingMianBaoCheShiChangQianJing.html" TargetMode="External" Id="R90e6170fdf124c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2022-12-03T05:46:00Z</dcterms:created>
  <dcterms:modified xsi:type="dcterms:W3CDTF">2022-12-03T06:46:00Z</dcterms:modified>
  <dc:subject>中国东风小康微型面包车行业发展现状研究及发展趋势分析报告（2023-2029年）</dc:subject>
  <dc:title>中国东风小康微型面包车行业发展现状研究及发展趋势分析报告（2023-2029年）</dc:title>
  <cp:keywords>中国东风小康微型面包车行业发展现状研究及发展趋势分析报告（2023-2029年）</cp:keywords>
  <dc:description>中国东风小康微型面包车行业发展现状研究及发展趋势分析报告（2023-2029年）</dc:description>
</cp:coreProperties>
</file>