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37ea532c04cc5" w:history="1">
              <w:r>
                <w:rPr>
                  <w:rStyle w:val="Hyperlink"/>
                </w:rPr>
                <w:t>2025-2031年全球与中国钢制风塔行业发展现状分析及前景趋势报告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37ea532c04cc5" w:history="1">
              <w:r>
                <w:rPr>
                  <w:rStyle w:val="Hyperlink"/>
                </w:rPr>
                <w:t>2025-2031年全球与中国钢制风塔行业发展现状分析及前景趋势报告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37ea532c04cc5" w:history="1">
                <w:r>
                  <w:rPr>
                    <w:rStyle w:val="Hyperlink"/>
                  </w:rPr>
                  <w:t>https://www.20087.com/2/97/GangZhiFengTaHangYeQianJingQuShi.html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风塔是风力发电系统的重要组成部分，主要用于支撑风力发电机及其相关设备。其设计需考虑结构强度、耐腐蚀性和安装便利性等因素。近年来，随着全球对可再生能源需求的增长和技术进步，钢制风塔的设计和制造工艺不断优化，特别是在高度增加、重量减轻和使用寿命延长方面取得了长足进步。此外，模块化设计使得运输和安装变得更加便捷。</w:t>
      </w:r>
      <w:r>
        <w:rPr>
          <w:rFonts w:hint="eastAsia"/>
        </w:rPr>
        <w:br/>
      </w:r>
      <w:r>
        <w:rPr>
          <w:rFonts w:hint="eastAsia"/>
        </w:rPr>
        <w:t>　　未来，钢制风塔的发展将更加注重高性能与可持续性。一方面，通过采用新型高强度钢材和先进的防腐技术，可以提高风塔的耐用性和抗腐蚀能力，使其适用于更恶劣的气候条件。例如，开发使用耐候钢或复合材料制成的风塔，不仅能延长使用寿命，还能减少维护成本。另一方面，随着绿色制造理念的推广，可持续发展将成为重点，如利用可再生资源进行生产，并优化供应链管理以减少碳足迹。探索钢制风塔在其他新兴领域的应用潜力，如海上风电平台的结构支持，也是一个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837ea532c04cc5" w:history="1">
        <w:r>
          <w:rPr>
            <w:rStyle w:val="Hyperlink"/>
          </w:rPr>
          <w:t>2025-2031年全球与中国钢制风塔行业发展现状分析及前景趋势报告</w:t>
        </w:r>
      </w:hyperlink>
      <w:r>
        <w:rPr>
          <w:rFonts w:hint="eastAsia"/>
        </w:rPr>
        <w:t>基于科学的市场调研和数据分析，全面剖析了钢制风塔行业现状、市场需求及市场规模。钢制风塔报告探讨了钢制风塔产业链结构，细分市场的特点，并分析了钢制风塔市场前景及发展趋势。通过科学预测，揭示了钢制风塔行业未来的增长潜力。同时，钢制风塔报告还对重点企业进行了研究，评估了各大品牌在市场竞争中的地位，以及行业集中度的变化。钢制风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钢制风塔市场概述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按照不同产品类型，钢制风塔主要可以分为如下几个类别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全球不同产品类型钢制风塔销售额增长趋势2020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小于1.5兆瓦</w:t>
      </w:r>
      <w:r>
        <w:rPr>
          <w:rFonts w:hint="eastAsia"/>
        </w:rPr>
        <w:br/>
      </w:r>
      <w:r>
        <w:rPr>
          <w:rFonts w:hint="eastAsia"/>
        </w:rPr>
        <w:t>　　　　1.2.3 1.5-2.0兆瓦</w:t>
      </w:r>
      <w:r>
        <w:rPr>
          <w:rFonts w:hint="eastAsia"/>
        </w:rPr>
        <w:br/>
      </w:r>
      <w:r>
        <w:rPr>
          <w:rFonts w:hint="eastAsia"/>
        </w:rPr>
        <w:t>　　　　1.2.4 2.0-3.0兆瓦</w:t>
      </w:r>
      <w:r>
        <w:rPr>
          <w:rFonts w:hint="eastAsia"/>
        </w:rPr>
        <w:br/>
      </w:r>
      <w:r>
        <w:rPr>
          <w:rFonts w:hint="eastAsia"/>
        </w:rPr>
        <w:t>　　　　1.2.5 3.0-5.0兆瓦</w:t>
      </w:r>
      <w:r>
        <w:rPr>
          <w:rFonts w:hint="eastAsia"/>
        </w:rPr>
        <w:br/>
      </w:r>
      <w:r>
        <w:rPr>
          <w:rFonts w:hint="eastAsia"/>
        </w:rPr>
        <w:t>　　　　1.2.6 大于5.0兆瓦</w:t>
      </w:r>
      <w:r>
        <w:rPr>
          <w:rFonts w:hint="eastAsia"/>
        </w:rPr>
        <w:br/>
      </w:r>
      <w:r>
        <w:rPr>
          <w:rFonts w:hint="eastAsia"/>
        </w:rPr>
        <w:t>　　1.3 从不同应用，钢制风塔主要包括如下几个方面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全球不同应用钢制风塔销售额增长趋势2020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陆上应用</w:t>
      </w:r>
      <w:r>
        <w:rPr>
          <w:rFonts w:hint="eastAsia"/>
        </w:rPr>
        <w:br/>
      </w:r>
      <w:r>
        <w:rPr>
          <w:rFonts w:hint="eastAsia"/>
        </w:rPr>
        <w:t>　　　　1.3.3 海上应用</w:t>
      </w:r>
      <w:r>
        <w:rPr>
          <w:rFonts w:hint="eastAsia"/>
        </w:rPr>
        <w:br/>
      </w:r>
      <w:r>
        <w:rPr>
          <w:rFonts w:hint="eastAsia"/>
        </w:rPr>
        <w:t>　　1.4 钢制风塔行业背景、发展历史、现状及趋势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钢制风塔行业目前现状分析</w:t>
      </w:r>
      <w:r>
        <w:rPr>
          <w:rFonts w:hint="eastAsia"/>
        </w:rPr>
        <w:br/>
      </w:r>
      <w:r>
        <w:rPr>
          <w:rFonts w:hint="eastAsia"/>
        </w:rPr>
        <w:t>　　　　1.4.2 钢制风塔发展趋势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全球钢制风塔总体规模分析</w:t>
      </w:r>
      <w:r>
        <w:rPr>
          <w:rFonts w:hint="eastAsia"/>
        </w:rPr>
        <w:br/>
      </w:r>
      <w:r>
        <w:rPr>
          <w:rFonts w:hint="eastAsia"/>
        </w:rPr>
        <w:t>　　2.1 全球钢制风塔供需现状及预测（2020-2031）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全球钢制风塔产能、产量、产能利用率及发展趋势（2020-2031）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全球钢制风塔产量、需求量及发展趋势（2020-2031）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全球主要地区钢制风塔产量及发展趋势（2020-2031）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全球主要地区钢制风塔产量（2020-2025）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全球主要地区钢制风塔产量（2026-2031）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全球主要地区钢制风塔产量市场份额（2020-2031）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中国钢制风塔供需现状及预测（2020-2031）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中国钢制风塔产能、产量、产能利用率及发展趋势（2020-2031）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中国钢制风塔产量、市场需求量及发展趋势（2020-2031）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全球钢制风塔销量及销售额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全球市场钢制风塔销售额（2020-2031）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全球市场钢制风塔销量（2020-2031）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全球市场钢制风塔价格趋势（2020-2031）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全球钢制风塔主要地区分析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全球主要地区钢制风塔市场规模分析：2020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全球主要地区钢制风塔销售收入及市场份额（2020-2025年）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全球主要地区钢制风塔销售收入预测（2026-2031年）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全球主要地区钢制风塔销量分析：2020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全球主要地区钢制风塔销量及市场份额（2020-2025年）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全球主要地区钢制风塔销量及市场份额预测（2026-2031）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北美市场钢制风塔销量、收入及增长率（2020-2031）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欧洲市场钢制风塔销量、收入及增长率（2020-2031）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中国市场钢制风塔销量、收入及增长率（2020-2031）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日本市场钢制风塔销量、收入及增长率（2020-2031）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东南亚市场钢制风塔销量、收入及增长率（2020-2031）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印度市场钢制风塔销量、收入及增长率（2020-2031）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全球市场主要厂商钢制风塔产能市场份额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全球市场主要厂商钢制风塔销量（2020-2025）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全球市场主要厂商钢制风塔销量（2020-2025）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全球市场主要厂商钢制风塔销售收入（2020-2025）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全球市场主要厂商钢制风塔销售价格（2020-2025）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2024年全球主要生产商钢制风塔收入排名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中国市场主要厂商钢制风塔销量（2020-2025）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中国市场主要厂商钢制风塔销量（2020-2025）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中国市场主要厂商钢制风塔销售收入（2020-2025）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2024年中国主要生产商钢制风塔收入排名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中国市场主要厂商钢制风塔销售价格（2020-2025）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全球主要厂商钢制风塔总部及产地分布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全球主要厂商成立时间及钢制风塔商业化日期</w:t>
      </w:r>
      <w:r>
        <w:rPr>
          <w:rFonts w:hint="eastAsia"/>
        </w:rPr>
        <w:br/>
      </w:r>
      <w:r>
        <w:rPr>
          <w:rFonts w:hint="eastAsia"/>
        </w:rPr>
        <w:t>　　4.6 全球主要厂商钢制风塔产品类型及应用</w:t>
      </w:r>
      <w:r>
        <w:rPr>
          <w:rFonts w:hint="eastAsia"/>
        </w:rPr>
        <w:br/>
      </w:r>
      <w:r>
        <w:rPr>
          <w:rFonts w:hint="eastAsia"/>
        </w:rPr>
        <w:t>　　4.7 钢制风塔行业集中度、竞争程度分析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钢制风塔行业集中度分析：2024年全球Top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全球钢制风塔第一梯队、第二梯队和第三梯队生产商（品牌）及市场份额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钢制风塔销量、收入、价格及毛利率（2020-2025）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不同产品类型钢制风塔分析</w:t>
      </w:r>
      <w:r>
        <w:rPr>
          <w:rFonts w:hint="eastAsia"/>
        </w:rPr>
        <w:br/>
      </w:r>
      <w:r>
        <w:rPr>
          <w:rFonts w:hint="eastAsia"/>
        </w:rPr>
        <w:t>　　6.1 全球不同产品类型钢制风塔销量（2020-2031）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全球不同产品类型钢制风塔销量及市场份额（2020-2025）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全球不同产品类型钢制风塔销量预测（2026-2031）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全球不同产品类型钢制风塔收入（2020-2031）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全球不同产品类型钢制风塔收入及市场份额（2020-2025）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全球不同产品类型钢制风塔收入预测（2026-2031）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全球不同产品类型钢制风塔价格走势（2020-2031）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不同应用钢制风塔分析</w:t>
      </w:r>
      <w:r>
        <w:rPr>
          <w:rFonts w:hint="eastAsia"/>
        </w:rPr>
        <w:br/>
      </w:r>
      <w:r>
        <w:rPr>
          <w:rFonts w:hint="eastAsia"/>
        </w:rPr>
        <w:t>　　7.1 全球不同应用钢制风塔销量（2020-2031）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全球不同应用钢制风塔销量及市场份额（2020-2025）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全球不同应用钢制风塔销量预测（2026-2031）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全球不同应用钢制风塔收入（2020-2031）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全球不同应用钢制风塔收入及市场份额（2020-2025）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全球不同应用钢制风塔收入预测（2026-2031）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全球不同应用钢制风塔价格走势（2020-2031）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钢制风塔产业链分析</w:t>
      </w:r>
      <w:r>
        <w:rPr>
          <w:rFonts w:hint="eastAsia"/>
        </w:rPr>
        <w:br/>
      </w:r>
      <w:r>
        <w:rPr>
          <w:rFonts w:hint="eastAsia"/>
        </w:rPr>
        <w:t>　　8.2 钢制风塔工艺制造技术分析</w:t>
      </w:r>
      <w:r>
        <w:rPr>
          <w:rFonts w:hint="eastAsia"/>
        </w:rPr>
        <w:br/>
      </w:r>
      <w:r>
        <w:rPr>
          <w:rFonts w:hint="eastAsia"/>
        </w:rPr>
        <w:t>　　8.3 钢制风塔产业上游供应分析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钢制风塔下游客户分析</w:t>
      </w:r>
      <w:r>
        <w:rPr>
          <w:rFonts w:hint="eastAsia"/>
        </w:rPr>
        <w:br/>
      </w:r>
      <w:r>
        <w:rPr>
          <w:rFonts w:hint="eastAsia"/>
        </w:rPr>
        <w:t>　　8.5 钢制风塔销售渠道分析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钢制风塔行业发展机遇及主要驱动因素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钢制风塔行业发展面临的风险</w:t>
      </w:r>
      <w:r>
        <w:rPr>
          <w:rFonts w:hint="eastAsia"/>
        </w:rPr>
        <w:br/>
      </w:r>
      <w:r>
        <w:rPr>
          <w:rFonts w:hint="eastAsia"/>
        </w:rPr>
        <w:t>　　9.3 钢制风塔行业政策分析</w:t>
      </w:r>
      <w:r>
        <w:rPr>
          <w:rFonts w:hint="eastAsia"/>
        </w:rPr>
        <w:br/>
      </w:r>
      <w:r>
        <w:rPr>
          <w:rFonts w:hint="eastAsia"/>
        </w:rPr>
        <w:t>　　9.4 钢制风塔中国企业SWOT分析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全球不同产品类型钢制风塔销售额增长（CAGR）趋势2020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钢制风塔行业目前发展现状</w:t>
      </w:r>
      <w:r>
        <w:rPr>
          <w:rFonts w:hint="eastAsia"/>
        </w:rPr>
        <w:br/>
      </w:r>
      <w:r>
        <w:rPr>
          <w:rFonts w:hint="eastAsia"/>
        </w:rPr>
        <w:t>　　表 4： 钢制风塔发展趋势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全球主要地区钢制风塔产量增速（CAGR）：（2020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全球主要地区钢制风塔产量（2020-2025）&amp;（套）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全球主要地区钢制风塔产量（2026-2031）&amp;（套）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全球主要地区钢制风塔产量市场份额（2020-2025）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全球主要地区钢制风塔产量（2026-2031）&amp;（套）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全球主要地区钢制风塔销售收入增速：（2020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全球主要地区钢制风塔销售收入（2020-2025）&amp;（百万美元）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全球主要地区钢制风塔销售收入市场份额（2020-2025）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全球主要地区钢制风塔收入（2026-2031）&amp;（百万美元）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全球主要地区钢制风塔收入市场份额（2026-2031）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全球主要地区钢制风塔销量（套）：2020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全球主要地区钢制风塔销量（2020-2025）&amp;（套）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全球主要地区钢制风塔销量市场份额（2020-2025）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全球主要地区钢制风塔销量（2026-2031）&amp;（套）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全球主要地区钢制风塔销量份额（2026-2031）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全球市场主要厂商钢制风塔产能（2024-2025）&amp;（套）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全球市场主要厂商钢制风塔销量（2020-2025）&amp;（套）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全球市场主要厂商钢制风塔销量市场份额（2020-2025）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全球市场主要厂商钢制风塔销售收入（2020-2025）&amp;（百万美元）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全球市场主要厂商钢制风塔销售收入市场份额（2020-2025）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全球市场主要厂商钢制风塔销售价格（2020-2025）&amp;（千美元/套）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2024年全球主要生产商钢制风塔收入排名（百万美元）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中国市场主要厂商钢制风塔销量（2020-2025）&amp;（套）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中国市场主要厂商钢制风塔销量市场份额（2020-2025）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中国市场主要厂商钢制风塔销售收入（2020-2025）&amp;（百万美元）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中国市场主要厂商钢制风塔销售收入市场份额（2020-2025）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2024年中国主要生产商钢制风塔收入排名（百万美元）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中国市场主要厂商钢制风塔销售价格（2020-2025）&amp;（千美元/套）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全球主要厂商钢制风塔总部及产地分布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全球主要厂商成立时间及钢制风塔商业化日期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全球主要厂商钢制风塔产品类型及应用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2024年全球钢制风塔主要厂商市场地位（第一梯队、第二梯队和第三梯队）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全球钢制风塔市场投资、并购等现状分析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钢制风塔生产基地、销售区域、竞争对手及市场地位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钢制风塔产品规格、参数及市场应用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钢制风塔销量（套）、收入（百万美元）、价格（千美元/套）及毛利率（2020-2025）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全球不同产品类型钢制风塔销量（2020-2025年）&amp;（套）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144： 全球不同产品类型钢制风塔销量市场份额（2020-2025）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全球不同产品类型钢制风塔销量预测（2026-2031）&amp;（套）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全球市场不同产品类型钢制风塔销量市场份额预测（2026-2031）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全球不同产品类型钢制风塔收入（2020-2025年）&amp;（百万美元）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全球不同产品类型钢制风塔收入市场份额（2020-2025）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全球不同产品类型钢制风塔收入预测（2026-2031）&amp;（百万美元）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全球不同产品类型钢制风塔收入市场份额预测（2026-2031）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全球不同应用钢制风塔销量（2020-2025年）&amp;（套）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152： 全球不同应用钢制风塔销量市场份额（2020-2025）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全球不同应用钢制风塔销量预测（2026-2031）&amp;（套）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全球市场不同应用钢制风塔销量市场份额预测（2026-2031）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全球不同应用钢制风塔收入（2020-2025年）&amp;（百万美元）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全球不同应用钢制风塔收入市场份额（2020-2025）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全球不同应用钢制风塔收入预测（2026-2031）&amp;（百万美元）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全球不同应用钢制风塔收入市场份额预测（2026-2031）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钢制风塔上游原料供应商及联系方式列表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钢制风塔典型客户列表</w:t>
      </w:r>
      <w:r>
        <w:rPr>
          <w:rFonts w:hint="eastAsia"/>
        </w:rPr>
        <w:br/>
      </w:r>
      <w:r>
        <w:rPr>
          <w:rFonts w:hint="eastAsia"/>
        </w:rPr>
        <w:t>　　表 161： 钢制风塔主要销售模式及销售渠道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钢制风塔行业发展机遇及主要驱动因素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钢制风塔行业发展面临的风险</w:t>
      </w:r>
      <w:r>
        <w:rPr>
          <w:rFonts w:hint="eastAsia"/>
        </w:rPr>
        <w:br/>
      </w:r>
      <w:r>
        <w:rPr>
          <w:rFonts w:hint="eastAsia"/>
        </w:rPr>
        <w:t>　　表 164： 钢制风塔行业政策分析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钢制风塔产品图片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全球不同产品类型钢制风塔销售额2020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全球不同产品类型钢制风塔市场份额2024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小于1.5兆瓦产品图片</w:t>
      </w:r>
      <w:r>
        <w:rPr>
          <w:rFonts w:hint="eastAsia"/>
        </w:rPr>
        <w:br/>
      </w:r>
      <w:r>
        <w:rPr>
          <w:rFonts w:hint="eastAsia"/>
        </w:rPr>
        <w:t>　　图 5： 1.5-2.0兆瓦产品图片</w:t>
      </w:r>
      <w:r>
        <w:rPr>
          <w:rFonts w:hint="eastAsia"/>
        </w:rPr>
        <w:br/>
      </w:r>
      <w:r>
        <w:rPr>
          <w:rFonts w:hint="eastAsia"/>
        </w:rPr>
        <w:t>　　图 6： 2.0-3.0兆瓦产品图片</w:t>
      </w:r>
      <w:r>
        <w:rPr>
          <w:rFonts w:hint="eastAsia"/>
        </w:rPr>
        <w:br/>
      </w:r>
      <w:r>
        <w:rPr>
          <w:rFonts w:hint="eastAsia"/>
        </w:rPr>
        <w:t>　　图 7： 3.0-5.0兆瓦产品图片</w:t>
      </w:r>
      <w:r>
        <w:rPr>
          <w:rFonts w:hint="eastAsia"/>
        </w:rPr>
        <w:br/>
      </w:r>
      <w:r>
        <w:rPr>
          <w:rFonts w:hint="eastAsia"/>
        </w:rPr>
        <w:t>　　图 8： 大于5.0兆瓦产品图片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全球不同应用钢制风塔市场份额2024 &amp; 2031</w:t>
      </w:r>
      <w:r>
        <w:rPr>
          <w:rFonts w:hint="eastAsia"/>
        </w:rPr>
        <w:br/>
      </w:r>
      <w:r>
        <w:rPr>
          <w:rFonts w:hint="eastAsia"/>
        </w:rPr>
        <w:t>　　图 11： 陆上应用</w:t>
      </w:r>
      <w:r>
        <w:rPr>
          <w:rFonts w:hint="eastAsia"/>
        </w:rPr>
        <w:br/>
      </w:r>
      <w:r>
        <w:rPr>
          <w:rFonts w:hint="eastAsia"/>
        </w:rPr>
        <w:t>　　图 12： 海上应用</w:t>
      </w:r>
      <w:r>
        <w:rPr>
          <w:rFonts w:hint="eastAsia"/>
        </w:rPr>
        <w:br/>
      </w:r>
      <w:r>
        <w:rPr>
          <w:rFonts w:hint="eastAsia"/>
        </w:rPr>
        <w:t>　　图 13： 全球钢制风塔产能、产量、产能利用率及发展趋势（2020-2031）&amp;（套）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全球钢制风塔产量、需求量及发展趋势（2020-2031）&amp;（套）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全球主要地区钢制风塔产量（2020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全球主要地区钢制风塔产量市场份额（2020-2031）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中国钢制风塔产能、产量、产能利用率及发展趋势（2020-2031）&amp;（套）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中国钢制风塔产量、市场需求量及发展趋势（2020-2031）&amp;（套）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全球钢制风塔市场销售额及增长率：（2020-2031）&amp;（百万美元）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全球市场钢制风塔市场规模：2020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全球市场钢制风塔销量及增长率（2020-2031）&amp;（套）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全球市场钢制风塔价格趋势（2020-2031）&amp;（千美元/套）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23： 全球主要地区钢制风塔销售收入（2020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全球主要地区钢制风塔销售收入市场份额（2020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北美市场钢制风塔销量及增长率（2020-2031）&amp;（套）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北美市场钢制风塔收入及增长率（2020-2031）&amp;（百万美元）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欧洲市场钢制风塔销量及增长率（2020-2031）&amp;（套）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欧洲市场钢制风塔收入及增长率（2020-2031）&amp;（百万美元）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中国市场钢制风塔销量及增长率（2020-2031）&amp;（套）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中国市场钢制风塔收入及增长率（2020-2031）&amp;（百万美元）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日本市场钢制风塔销量及增长率（2020-2031）&amp;（套）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日本市场钢制风塔收入及增长率（2020-2031）&amp;（百万美元）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东南亚市场钢制风塔销量及增长率（2020-2031）&amp;（套）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东南亚市场钢制风塔收入及增长率（2020-2031）&amp;（百万美元）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印度市场钢制风塔销量及增长率（2020-2031）&amp;（套）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印度市场钢制风塔收入及增长率（2020-2031）&amp;（百万美元）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2024年全球市场主要厂商钢制风塔销量市场份额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2024年全球市场主要厂商钢制风塔收入市场份额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2024年中国市场主要厂商钢制风塔销量市场份额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2024年中国市场主要厂商钢制风塔收入市场份额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2024年全球前五大生产商钢制风塔市场份额</w:t>
      </w:r>
      <w:r>
        <w:rPr>
          <w:rFonts w:hint="eastAsia"/>
        </w:rPr>
        <w:br/>
      </w:r>
      <w:r>
        <w:rPr>
          <w:rFonts w:hint="eastAsia"/>
        </w:rPr>
        <w:t>　　图 42： 2024年全球钢制风塔第一梯队、第二梯队和第三梯队厂商及市场份额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全球不同产品类型钢制风塔价格走势（2020-2031）&amp;（千美元/套）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44： 全球不同应用钢制风塔价格走势（2020-2031）&amp;（千美元/套）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45： 钢制风塔产业链</w:t>
      </w:r>
      <w:r>
        <w:rPr>
          <w:rFonts w:hint="eastAsia"/>
        </w:rPr>
        <w:br/>
      </w:r>
      <w:r>
        <w:rPr>
          <w:rFonts w:hint="eastAsia"/>
        </w:rPr>
        <w:t>　　图 46： 钢制风塔中国企业SWOT分析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37ea532c04cc5" w:history="1">
        <w:r>
          <w:rPr>
            <w:rStyle w:val="Hyperlink"/>
          </w:rPr>
          <w:t>2025-2031年全球与中国钢制风塔行业发展现状分析及前景趋势报告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37ea532c04cc5" w:history="1">
        <w:r>
          <w:rPr>
            <w:rStyle w:val="Hyperlink"/>
          </w:rPr>
          <w:t>https://www.20087.com/2/97/GangZhiFengTaHangYeQianJingQuShi.html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96c775424c3e" w:history="1">
      <w:r>
        <w:rPr>
          <w:rStyle w:val="Hyperlink"/>
        </w:rPr>
        <w:t>2025-2031年全球与中国钢制风塔行业发展现状分析及前景趋势报告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ngZhiFengTaHangYeQianJingQuShi.html" TargetMode="External" Id="Rb9837ea532c0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ngZhiFengTaHangYeQianJingQuShi.html" TargetMode="External" Id="Rdb7296c77542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2025-02-17T01:38:43Z</dcterms:created>
  <dcterms:modified xsi:type="dcterms:W3CDTF">2025-02-17T02:38:43Z</dcterms:modified>
  <dc:subject>2025-2031年全球与中国钢制风塔行业发展现状分析及前景趋势报告</dc:subject>
  <dc:title>2025-2031年全球与中国钢制风塔行业发展现状分析及前景趋势报告</dc:title>
  <cp:keywords>2025-2031年全球与中国钢制风塔行业发展现状分析及前景趋势报告</cp:keywords>
  <dc:description>2025-2031年全球与中国钢制风塔行业发展现状分析及前景趋势报告</dc:description>
</cp:coreProperties>
</file>