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d645fa6134952" w:history="1">
              <w:r>
                <w:rPr>
                  <w:rStyle w:val="Hyperlink"/>
                </w:rPr>
                <w:t>2026-2032年中国BRT快速公交行业研究与前景趋势报告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d645fa6134952" w:history="1">
              <w:r>
                <w:rPr>
                  <w:rStyle w:val="Hyperlink"/>
                </w:rPr>
                <w:t>2026-2032年中国BRT快速公交行业研究与前景趋势报告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d645fa6134952" w:history="1">
                <w:r>
                  <w:rPr>
                    <w:rStyle w:val="Hyperlink"/>
                  </w:rPr>
                  <w:t>https://www.20087.com/2/27/BRTKuaiSuGongJiaoDeQianJing.html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RT（快速公交系统）是一种利用现代化公交技术配合智能交通与运营管理，提供类似轨道交通服务水平的城市公共交通系统。目前，BRT凭借建设周期短、投资成本低及线路灵活性高等优势，已成为全球众多城市缓解交通拥堵、提升公共交通吸引力的重要抓手。现代BRT系统普遍配备了封闭式站台、车外售检票、水平登乘及专用路权等核心要素，大幅提升了乘客的乘车体验与车辆的运行效率。同时，随着智能交通系统（ITS）的深度融合，BRT实现了信号优先、实时到站预报及车辆智能调度，有效保障了系统的准点率与可靠性。在应对气候变化方面，电动化与氢燃料电池BRT车辆的逐步引入，进一步彰显了绿色出行的环保理念。</w:t>
      </w:r>
      <w:r>
        <w:rPr>
          <w:rFonts w:hint="eastAsia"/>
        </w:rPr>
        <w:br/>
      </w:r>
      <w:r>
        <w:rPr>
          <w:rFonts w:hint="eastAsia"/>
        </w:rPr>
        <w:t>　　未来，BRT系统将朝着全自动驾驶、多网融合及智慧化服务方向演进。市场调研网认为，随着自动驾驶技术的成熟，专用封闭车道为L4级自动驾驶公交的落地提供了绝佳的测试与运营场景，无人化BRT将大幅降低人力成本并提升系统安全性。在系统集成方面，BRT将与城市轨道交通、共享单车及微循环公交实现物理与票务的无缝衔接，构建一体化、多层次的公共交通网络。此外，依托大数据与人工智能，未来的BRT系统将具备动态需求响应能力，能够根据实时客流变化灵活调整发车频率与线路走向。在车辆设计上，更加宽敞、舒适且具备丰富信息交互界面的新一代BRT车辆，将彻底颠覆公众对传统公交的认知，使BRT成为城市智慧出行生态中重要的核心骨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cd645fa6134952" w:history="1">
        <w:r>
          <w:rPr>
            <w:rStyle w:val="Hyperlink"/>
          </w:rPr>
          <w:t>2026-2032年中国BRT快速公交行业研究与前景趋势报告</w:t>
        </w:r>
      </w:hyperlink>
      <w:r>
        <w:rPr>
          <w:rFonts w:hint="eastAsia"/>
        </w:rPr>
        <w:t>》，2025年BRT快速公交行业市场规模达 亿元，预计2032年市场规模将达 亿元，期间年均复合增长率（CAGR）达 %。报告基于国家统计局及相关协会的详实数据，系统分析了BRT快速公交行业的市场规模、重点企业表现、产业链结构、竞争格局及价格动态。报告内容严谨、数据详实，结合丰富图表，全面呈现BRT快速公交行业现状与未来发展趋势。通过对BRT快速公交技术现状、SWOT分析及市场前景的解读，报告为BRT快速公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BRT快速公交产业概述</w:t>
      </w:r>
      <w:r>
        <w:rPr>
          <w:rFonts w:hint="eastAsia"/>
        </w:rPr>
        <w:br/>
      </w:r>
      <w:r>
        <w:rPr>
          <w:rFonts w:hint="eastAsia"/>
        </w:rPr>
        <w:t>　　第一节 BRT快速公交定义与分类</w:t>
      </w:r>
      <w:r>
        <w:rPr>
          <w:rFonts w:hint="eastAsia"/>
        </w:rPr>
        <w:br/>
      </w:r>
      <w:r>
        <w:rPr>
          <w:rFonts w:hint="eastAsia"/>
        </w:rPr>
        <w:t>　　第二节 BRT快速公交产业链结构及关键环节剖析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BRT快速公交商业模式与盈利模式解析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BRT快速公交经济指标与行业评估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全球BRT快速公交市场发展综述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2020-2025年全球BRT快速公交市场规模及增长趋势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主要国家与地区BRT快速公交市场对比</w:t>
      </w:r>
      <w:r>
        <w:rPr>
          <w:rFonts w:hint="eastAsia"/>
        </w:rPr>
        <w:br/>
      </w:r>
      <w:r>
        <w:rPr>
          <w:rFonts w:hint="eastAsia"/>
        </w:rPr>
        <w:t>　　第三节 2026-2032年全球BRT快速公交行业发展趋势与前景预测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国际BRT快速公交市场发展趋势及对我国启示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二、对我国BRT快速公交市场的借鉴意义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中国BRT快速公交行业市场规模分析与预测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BRT快速公交市场的总体规模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一、2020-2025年BRT快速公交市场规模变化及趋势分析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二、2026年BRT快速公交行业市场规模特点</w:t>
      </w:r>
      <w:r>
        <w:rPr>
          <w:rFonts w:hint="eastAsia"/>
        </w:rPr>
        <w:br/>
      </w:r>
      <w:r>
        <w:rPr>
          <w:rFonts w:hint="eastAsia"/>
        </w:rPr>
        <w:t>　　第二节 BRT快速公交市场规模的构成</w:t>
      </w:r>
      <w:r>
        <w:rPr>
          <w:rFonts w:hint="eastAsia"/>
        </w:rPr>
        <w:br/>
      </w:r>
      <w:r>
        <w:rPr>
          <w:rFonts w:hint="eastAsia"/>
        </w:rPr>
        <w:t>　　　　一、BRT快速公交客户群体特征与偏好分析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二、不同类型BRT快速公交市场规模分布</w:t>
      </w:r>
      <w:r>
        <w:rPr>
          <w:rFonts w:hint="eastAsia"/>
        </w:rPr>
        <w:br/>
      </w:r>
      <w:r>
        <w:rPr>
          <w:rFonts w:hint="eastAsia"/>
        </w:rPr>
        <w:t>　　　　三、各地区BRT快速公交市场规模差异与特点</w:t>
      </w:r>
      <w:r>
        <w:rPr>
          <w:rFonts w:hint="eastAsia"/>
        </w:rPr>
        <w:br/>
      </w:r>
      <w:r>
        <w:rPr>
          <w:rFonts w:hint="eastAsia"/>
        </w:rPr>
        <w:t>　　第三节 BRT快速公交市场规模的预测与展望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一、未来几年BRT快速公交市场规模增长预测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2025-2026年BRT快速公交行业技术发展现状及趋势分析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BRT快速公交行业技术发展现状分析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国内外BRT快速公交行业技术差距分析及差距形成的主要原因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BRT快速公交行业技术发展方向、趋势预测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提升BRT快速公交行业技术能力策略建议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2020-2025年中国BRT快速公交行业总体发展与财务状况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2020-2025年BRT快速公交行业规模情况</w:t>
      </w:r>
      <w:r>
        <w:rPr>
          <w:rFonts w:hint="eastAsia"/>
        </w:rPr>
        <w:br/>
      </w:r>
      <w:r>
        <w:rPr>
          <w:rFonts w:hint="eastAsia"/>
        </w:rPr>
        <w:t>　　　　一、BRT快速公交行业企业数量规模</w:t>
      </w:r>
      <w:r>
        <w:rPr>
          <w:rFonts w:hint="eastAsia"/>
        </w:rPr>
        <w:br/>
      </w:r>
      <w:r>
        <w:rPr>
          <w:rFonts w:hint="eastAsia"/>
        </w:rPr>
        <w:t>　　　　二、BRT快速公交行业从业人员规模</w:t>
      </w:r>
      <w:r>
        <w:rPr>
          <w:rFonts w:hint="eastAsia"/>
        </w:rPr>
        <w:br/>
      </w:r>
      <w:r>
        <w:rPr>
          <w:rFonts w:hint="eastAsia"/>
        </w:rPr>
        <w:t>　　　　三、BRT快速公交行业市场敏感性分析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2020-2025年BRT快速公交行业财务能力分析</w:t>
      </w:r>
      <w:r>
        <w:rPr>
          <w:rFonts w:hint="eastAsia"/>
        </w:rPr>
        <w:br/>
      </w:r>
      <w:r>
        <w:rPr>
          <w:rFonts w:hint="eastAsia"/>
        </w:rPr>
        <w:t>　　　　一、BRT快速公交行业盈利能力</w:t>
      </w:r>
      <w:r>
        <w:rPr>
          <w:rFonts w:hint="eastAsia"/>
        </w:rPr>
        <w:br/>
      </w:r>
      <w:r>
        <w:rPr>
          <w:rFonts w:hint="eastAsia"/>
        </w:rPr>
        <w:t>　　　　二、BRT快速公交行业偿债能力</w:t>
      </w:r>
      <w:r>
        <w:rPr>
          <w:rFonts w:hint="eastAsia"/>
        </w:rPr>
        <w:br/>
      </w:r>
      <w:r>
        <w:rPr>
          <w:rFonts w:hint="eastAsia"/>
        </w:rPr>
        <w:t>　　　　三、BRT快速公交行业营运能力</w:t>
      </w:r>
      <w:r>
        <w:rPr>
          <w:rFonts w:hint="eastAsia"/>
        </w:rPr>
        <w:br/>
      </w:r>
      <w:r>
        <w:rPr>
          <w:rFonts w:hint="eastAsia"/>
        </w:rPr>
        <w:t>　　　　四、BRT快速公交行业发展能力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中国BRT快速公交行业细分市场调研与机会挖掘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BRT快速公交细分市场（一）市场调研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BRT快速公交细分市场（二）市场调研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中国BRT快速公交行业区域市场调研分析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2020-2025年中国BRT快速公交行业重点区域调研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一、重点地区（一）BRT快速公交市场规模与特点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二、重点地区（二）BRT快速公交市场规模及特点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三、重点地区（三）BRT快速公交市场规模及特点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四、重点地区（四）BRT快速公交市场规模及特点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不同区域BRT快速公交市场的对比与启示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二、BRT快速公交市场拓展策略与建议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中国BRT快速公交行业的营销渠道与客户分析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BRT快速公交行业渠道分析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二、各类渠道对BRT快速公交行业的影响</w:t>
      </w:r>
      <w:r>
        <w:rPr>
          <w:rFonts w:hint="eastAsia"/>
        </w:rPr>
        <w:br/>
      </w:r>
      <w:r>
        <w:rPr>
          <w:rFonts w:hint="eastAsia"/>
        </w:rPr>
        <w:t>　　　　三、主要BRT快速公交企业渠道策略研究</w:t>
      </w:r>
      <w:r>
        <w:rPr>
          <w:rFonts w:hint="eastAsia"/>
        </w:rPr>
        <w:br/>
      </w:r>
      <w:r>
        <w:rPr>
          <w:rFonts w:hint="eastAsia"/>
        </w:rPr>
        <w:t>　　第二节 BRT快速公交行业客户分析与定位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中国BRT快速公交行业竞争格局及策略选择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BRT快速公交行业总体市场竞争状况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一、BRT快速公交行业竞争结构分析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二、BRT快速公交企业竞争格局与集中度评估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三、BRT快速公交行业SWOT分析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BRT快速公交行业重点企业调研分析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BRT快速公交企业发展策略分析</w:t>
      </w:r>
      <w:r>
        <w:rPr>
          <w:rFonts w:hint="eastAsia"/>
        </w:rPr>
        <w:br/>
      </w:r>
      <w:r>
        <w:rPr>
          <w:rFonts w:hint="eastAsia"/>
        </w:rPr>
        <w:t>　　第一节 BRT快速公交市场与销售策略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BRT快速公交品牌战略思考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中国BRT快速公交行业发展环境分析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二、BRT快速公交行业主管部门、监管体制及相关政策法规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3、BRT快速公交行业的主要法律、法规和政策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4、2026年BRT快速公交行业法律法规和政策对行业的影响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二、BRT快速公交消费者需求分析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一、BRT快速公交技术的应用与创新</w:t>
      </w:r>
      <w:r>
        <w:rPr>
          <w:rFonts w:hint="eastAsia"/>
        </w:rPr>
        <w:br/>
      </w:r>
      <w:r>
        <w:rPr>
          <w:rFonts w:hint="eastAsia"/>
        </w:rPr>
        <w:t>　　　　二、BRT快速公交行业发展的技术趋势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2026-2032年BRT快速公交行业展趋势预测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2026-2032年BRT快速公交市场发展前景分析</w:t>
      </w:r>
      <w:r>
        <w:rPr>
          <w:rFonts w:hint="eastAsia"/>
        </w:rPr>
        <w:br/>
      </w:r>
      <w:r>
        <w:rPr>
          <w:rFonts w:hint="eastAsia"/>
        </w:rPr>
        <w:t>　　　　一、BRT快速公交市场发展潜力</w:t>
      </w:r>
      <w:r>
        <w:rPr>
          <w:rFonts w:hint="eastAsia"/>
        </w:rPr>
        <w:br/>
      </w:r>
      <w:r>
        <w:rPr>
          <w:rFonts w:hint="eastAsia"/>
        </w:rPr>
        <w:t>　　　　二、BRT快速公交市场前景分析</w:t>
      </w:r>
      <w:r>
        <w:rPr>
          <w:rFonts w:hint="eastAsia"/>
        </w:rPr>
        <w:br/>
      </w:r>
      <w:r>
        <w:rPr>
          <w:rFonts w:hint="eastAsia"/>
        </w:rPr>
        <w:t>　　　　三、BRT快速公交细分行业发展前景分析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2026-2032年BRT快速公交发展趋势预测</w:t>
      </w:r>
      <w:r>
        <w:rPr>
          <w:rFonts w:hint="eastAsia"/>
        </w:rPr>
        <w:br/>
      </w:r>
      <w:r>
        <w:rPr>
          <w:rFonts w:hint="eastAsia"/>
        </w:rPr>
        <w:t>　　　　一、BRT快速公交发展趋势预测</w:t>
      </w:r>
      <w:r>
        <w:rPr>
          <w:rFonts w:hint="eastAsia"/>
        </w:rPr>
        <w:br/>
      </w:r>
      <w:r>
        <w:rPr>
          <w:rFonts w:hint="eastAsia"/>
        </w:rPr>
        <w:t>　　　　二、BRT快速公交市场规模预测</w:t>
      </w:r>
      <w:r>
        <w:rPr>
          <w:rFonts w:hint="eastAsia"/>
        </w:rPr>
        <w:br/>
      </w:r>
      <w:r>
        <w:rPr>
          <w:rFonts w:hint="eastAsia"/>
        </w:rPr>
        <w:t>　　　　三、BRT快速公交细分市场发展趋势预测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未来BRT快速公交行业挑战与机遇探讨</w:t>
      </w:r>
      <w:r>
        <w:rPr>
          <w:rFonts w:hint="eastAsia"/>
        </w:rPr>
        <w:br/>
      </w:r>
      <w:r>
        <w:rPr>
          <w:rFonts w:hint="eastAsia"/>
        </w:rPr>
        <w:t>　　　　一、BRT快速公交行业挑战</w:t>
      </w:r>
      <w:r>
        <w:rPr>
          <w:rFonts w:hint="eastAsia"/>
        </w:rPr>
        <w:br/>
      </w:r>
      <w:r>
        <w:rPr>
          <w:rFonts w:hint="eastAsia"/>
        </w:rPr>
        <w:t>　　　　二、BRT快速公交行业机遇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BRT快速公交行业研究结论及建议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对BRT快速公交行业发展的建议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中-智林-－对BRT快速公交企业和投资者的建议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BRT快速公交行业历程</w:t>
      </w:r>
      <w:r>
        <w:rPr>
          <w:rFonts w:hint="eastAsia"/>
        </w:rPr>
        <w:br/>
      </w:r>
      <w:r>
        <w:rPr>
          <w:rFonts w:hint="eastAsia"/>
        </w:rPr>
        <w:t>　　图表 BRT快速公交行业生命周期</w:t>
      </w:r>
      <w:r>
        <w:rPr>
          <w:rFonts w:hint="eastAsia"/>
        </w:rPr>
        <w:br/>
      </w:r>
      <w:r>
        <w:rPr>
          <w:rFonts w:hint="eastAsia"/>
        </w:rPr>
        <w:t>　　图表 BRT快速公交行业产业链分析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2020-2025年BRT快速公交行业市场容量统计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2020-2025年中国BRT快速公交行业市场规模及增长情况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2020-2025年中国BRT快速公交行业销售收入分析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2020-2025年中国BRT快速公交行业盈利情况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2020-2025年中国BRT快速公交行业利润总额分析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2020-2025年中国BRT快速公交行业企业数量情况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2020-2025年中国BRT快速公交行业企业平均规模情况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2020-2025年中国BRT快速公交行业竞争力分析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2020-2025年中国BRT快速公交行业盈利能力分析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2020-2025年中国BRT快速公交行业运营能力分析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2020-2025年中国BRT快速公交行业偿债能力分析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2020-2025年中国BRT快速公交行业发展能力分析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2020-2025年中国BRT快速公交行业经营效益分析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**地区BRT快速公交市场规模及增长情况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**地区BRT快速公交行业市场需求情况</w:t>
      </w:r>
      <w:r>
        <w:rPr>
          <w:rFonts w:hint="eastAsia"/>
        </w:rPr>
        <w:br/>
      </w:r>
      <w:r>
        <w:rPr>
          <w:rFonts w:hint="eastAsia"/>
        </w:rPr>
        <w:t>　　图表 **地区BRT快速公交市场规模及增长情况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**地区BRT快速公交行业市场需求情况</w:t>
      </w:r>
      <w:r>
        <w:rPr>
          <w:rFonts w:hint="eastAsia"/>
        </w:rPr>
        <w:br/>
      </w:r>
      <w:r>
        <w:rPr>
          <w:rFonts w:hint="eastAsia"/>
        </w:rPr>
        <w:t>　　图表 **地区BRT快速公交市场规模及增长情况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**地区BRT快速公交行业市场需求情况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BRT快速公交重点企业（一）基本信息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BRT快速公交重点企业（一）经营情况分析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BRT快速公交重点企业（一）盈利能力情况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BRT快速公交重点企业（一）偿债能力情况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BRT快速公交重点企业（一）运营能力情况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BRT快速公交重点企业（一）成长能力情况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BRT快速公交重点企业（二）基本信息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BRT快速公交重点企业（二）经营情况分析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BRT快速公交重点企业（二）盈利能力情况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BRT快速公交重点企业（二）偿债能力情况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BRT快速公交重点企业（二）运营能力情况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BRT快速公交重点企业（二）成长能力情况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2026-2032年中国BRT快速公交行业市场容量预测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2026-2032年中国BRT快速公交行业市场规模预测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2026-2032年中国BRT快速公交市场前景分析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2026-2032年中国BRT快速公交行业发展趋势预测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d645fa6134952" w:history="1">
        <w:r>
          <w:rPr>
            <w:rStyle w:val="Hyperlink"/>
          </w:rPr>
          <w:t>2026-2032年中国BRT快速公交行业研究与前景趋势报告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d645fa6134952" w:history="1">
        <w:r>
          <w:rPr>
            <w:rStyle w:val="Hyperlink"/>
          </w:rPr>
          <w:t>https://www.20087.com/2/27/BRTKuaiSuGongJiaoDeQianJing.html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233d530d24e09" w:history="1">
      <w:r>
        <w:rPr>
          <w:rStyle w:val="Hyperlink"/>
        </w:rPr>
        <w:t>2026-2032年中国BRT快速公交行业研究与前景趋势报告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BRTKuaiSuGongJiaoDeQianJing.html" TargetMode="External" Id="Rfacd645fa613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BRTKuaiSuGongJiaoDeQianJing.html" TargetMode="External" Id="R48d233d530d2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2026-06-15T02:30:13Z</dcterms:created>
  <dcterms:modified xsi:type="dcterms:W3CDTF">2026-06-15T03:30:13Z</dcterms:modified>
  <dc:subject>2026-2032年中国BRT快速公交行业研究与前景趋势报告</dc:subject>
  <dc:title>2026-2032年中国BRT快速公交行业研究与前景趋势报告</dc:title>
  <cp:keywords>2026-2032年中国BRT快速公交行业研究与前景趋势报告</cp:keywords>
  <dc:description>2026-2032年中国BRT快速公交行业研究与前景趋势报告</dc:description>
</cp:coreProperties>
</file>