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7bd2078b1d4f08" w:history="1">
              <w:r>
                <w:rPr>
                  <w:rStyle w:val="Hyperlink"/>
                </w:rPr>
                <w:t>2026-2032年全球与中国主动扰流板行业市场调研及行业前景分析报告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7bd2078b1d4f08" w:history="1">
              <w:r>
                <w:rPr>
                  <w:rStyle w:val="Hyperlink"/>
                </w:rPr>
                <w:t>2026-2032年全球与中国主动扰流板行业市场调研及行业前景分析报告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7bd2078b1d4f08" w:history="1">
                <w:r>
                  <w:rPr>
                    <w:rStyle w:val="Hyperlink"/>
                  </w:rPr>
                  <w:t>https://www.20087.com/2/77/ZhuDongRaoLiuBanDeXianZhuangYuFaZhanQianJing.html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动扰流板是根据车速、转向、制动和气流状态自动调节角度或形态的空气动力学部件，主要用于提升车辆下压力、降低风阻、改善高速稳定性和优化能耗。当前主动扰流板已从高性能跑车向高端乘用车和新能源车型扩展，部分商用车也采用主动尾翼以降低行驶阻力。材料方面，ABS塑料、碳纤维、玻璃纤维和复合材料均有应用，轻量化和造型集成度成为重要指标。新能源汽车对续航和能效要求提高，使主动扰流板不仅承担操控功能，也成为降低整车风阻系数的关键部件。行业同时面临成本控制、可靠性验证、噪声管理和与整车电子架构协同等挑战。</w:t>
      </w:r>
      <w:r>
        <w:rPr>
          <w:rFonts w:hint="eastAsia"/>
        </w:rPr>
        <w:br/>
      </w:r>
      <w:r>
        <w:rPr>
          <w:rFonts w:hint="eastAsia"/>
        </w:rPr>
        <w:t>　　未来，主动扰流板将向智能化、轻量化、低风阻和整车空气动力学协同方向发展。市场调研网认为，传感器、车速信号、转向数据和人工智能算法将共同驱动扰流板实时调节，实现下压力与阻力之间的动态平衡。碳纤维和先进聚合物材料将进一步提升轻量化水平，并与车身造型、扩散器、底盘导流和热管理气流协同设计。新能源汽车将把主动扰流板纳入能效优化体系，通过降低风阻延长续航里程。行业竞争重点将从单一部件供应转向空气动力学系统集成、控制算法、轻量化制造和与整车电子电气架构的深度适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7bd2078b1d4f08" w:history="1">
        <w:r>
          <w:rPr>
            <w:rStyle w:val="Hyperlink"/>
          </w:rPr>
          <w:t>2026-2032年全球与中国主动扰流板行业市场调研及行业前景分析报告</w:t>
        </w:r>
      </w:hyperlink>
      <w:r>
        <w:rPr>
          <w:rFonts w:hint="eastAsia"/>
        </w:rPr>
        <w:t>》基于多年主动扰流板行业研究积累，结合主动扰流板行业市场现状，通过资深研究团队对主动扰流板市场资讯的系统整理与分析，依托权威数据资源及长期市场监测数据库，对主动扰流板行业进行了全面调研。报告详细分析了主动扰流板市场规模、市场前景、技术现状及未来发展方向，重点评估了主动扰流板行业内企业的竞争格局及经营表现，并通过SWOT分析揭示了主动扰流板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7bd2078b1d4f08" w:history="1">
        <w:r>
          <w:rPr>
            <w:rStyle w:val="Hyperlink"/>
          </w:rPr>
          <w:t>2026-2032年全球与中国主动扰流板行业市场调研及行业前景分析报告</w:t>
        </w:r>
      </w:hyperlink>
      <w:r>
        <w:rPr>
          <w:rFonts w:hint="eastAsia"/>
        </w:rPr>
        <w:t>》，2025年主动扰流板行业市场规模达 亿元，预计2032年市场规模将达 亿元，期间年均复合增长率（CAGR）达 %。报告为投资者提供了准确的市场现状分析及前景预判，帮助挖掘行业投资价值，并提出投资策略与营销策略建议，是把握主动扰流板行业动态、优化决策的重要工具。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主动扰流板市场概述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按照不同产品类型，主动扰流板主要可以分为如下几个类别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全球不同产品类型主动扰流板销售额增长趋势2021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碳纤维</w:t>
      </w:r>
      <w:r>
        <w:rPr>
          <w:rFonts w:hint="eastAsia"/>
        </w:rPr>
        <w:br/>
      </w:r>
      <w:r>
        <w:rPr>
          <w:rFonts w:hint="eastAsia"/>
        </w:rPr>
        <w:t>　　　　1.2.3 玻璃纤维</w:t>
      </w:r>
      <w:r>
        <w:rPr>
          <w:rFonts w:hint="eastAsia"/>
        </w:rPr>
        <w:br/>
      </w:r>
      <w:r>
        <w:rPr>
          <w:rFonts w:hint="eastAsia"/>
        </w:rPr>
        <w:t>　　　　1.2.4 硅</w:t>
      </w:r>
      <w:r>
        <w:rPr>
          <w:rFonts w:hint="eastAsia"/>
        </w:rPr>
        <w:br/>
      </w:r>
      <w:r>
        <w:rPr>
          <w:rFonts w:hint="eastAsia"/>
        </w:rPr>
        <w:t>　　　　1.2.5 ABS塑料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从不同应用，主动扰流板主要包括如下几个方面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全球不同应用主动扰流板销售额增长趋势2021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主动扰流板行业背景、发展历史、现状及趋势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主动扰流板行业目前现状分析</w:t>
      </w:r>
      <w:r>
        <w:rPr>
          <w:rFonts w:hint="eastAsia"/>
        </w:rPr>
        <w:br/>
      </w:r>
      <w:r>
        <w:rPr>
          <w:rFonts w:hint="eastAsia"/>
        </w:rPr>
        <w:t>　　　　1.4.2 主动扰流板发展趋势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全球主动扰流板总体规模分析</w:t>
      </w:r>
      <w:r>
        <w:rPr>
          <w:rFonts w:hint="eastAsia"/>
        </w:rPr>
        <w:br/>
      </w:r>
      <w:r>
        <w:rPr>
          <w:rFonts w:hint="eastAsia"/>
        </w:rPr>
        <w:t>　　2.1 全球主动扰流板供需现状及预测（2021-2032）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全球主动扰流板产能、产量、产能利用率及发展趋势（2021-2032）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全球主动扰流板产量、需求量及发展趋势（2021-2032）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全球主要地区主动扰流板产量及发展趋势（2021-2032）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全球主要地区主动扰流板产量（2021-2026）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全球主要地区主动扰流板产量（2027-2032）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全球主要地区主动扰流板产量市场份额（2021-2032）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中国主动扰流板供需现状及预测（2021-2032）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中国主动扰流板产能、产量、产能利用率及发展趋势（2021-2032）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中国主动扰流板产量、市场需求量及发展趋势（2021-2032）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全球主动扰流板销量及销售额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全球市场主动扰流板销售额（2021-2032）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全球市场主动扰流板销量（2021-2032）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全球市场主动扰流板价格趋势（2021-2032）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全球主动扰流板主要地区分析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全球主要地区主动扰流板市场规模分析：2021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全球主要地区主动扰流板销售收入及市场份额（2021-2026）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全球主要地区主动扰流板销售收入预测（2027-2032）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全球主要地区主动扰流板销量分析：2021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全球主要地区主动扰流板销量及市场份额（2021-2026）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全球主要地区主动扰流板销量及市场份额预测（2027-2032）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北美市场主动扰流板销量、收入及增长率（2021-2032）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欧洲市场主动扰流板销量、收入及增长率（2021-2032）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中国市场主动扰流板销量、收入及增长率（2021-2032）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日本市场主动扰流板销量、收入及增长率（2021-2032）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东南亚市场主动扰流板销量、收入及增长率（2021-2032）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印度市场主动扰流板销量、收入及增长率（2021-2032）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全球市场主要厂商主动扰流板产能市场份额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全球市场主要厂商主动扰流板销量（2021-2026）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全球市场主要厂商主动扰流板销量（2021-2026）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全球市场主要厂商主动扰流板销售收入（2021-2026）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全球市场主要厂商主动扰流板销售价格（2021-2026）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2025年全球主要生产商主动扰流板收入排名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中国市场主要厂商主动扰流板销量（2021-2026）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中国市场主要厂商主动扰流板销量（2021-2026）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中国市场主要厂商主动扰流板销售收入（2021-2026）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2025年中国主要生产商主动扰流板收入排名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中国市场主要厂商主动扰流板销售价格（2021-2026）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全球主要厂商主动扰流板总部及产地分布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全球主要厂商成立时间及主动扰流板商业化日期</w:t>
      </w:r>
      <w:r>
        <w:rPr>
          <w:rFonts w:hint="eastAsia"/>
        </w:rPr>
        <w:br/>
      </w:r>
      <w:r>
        <w:rPr>
          <w:rFonts w:hint="eastAsia"/>
        </w:rPr>
        <w:t>　　4.6 全球主要厂商主动扰流板产品类型及应用</w:t>
      </w:r>
      <w:r>
        <w:rPr>
          <w:rFonts w:hint="eastAsia"/>
        </w:rPr>
        <w:br/>
      </w:r>
      <w:r>
        <w:rPr>
          <w:rFonts w:hint="eastAsia"/>
        </w:rPr>
        <w:t>　　4.7 主动扰流板行业集中度、竞争程度分析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主动扰流板行业集中度分析：2025年全球Top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全球主动扰流板第一梯队、第二梯队和第三梯队生产商（品牌）及市场份额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</w:t>
      </w:r>
      <w:r>
        <w:rPr>
          <w:rFonts w:hint="eastAsia"/>
        </w:rPr>
        <w:br/>
      </w:r>
      <w:r>
        <w:rPr>
          <w:rFonts w:hint="eastAsia"/>
        </w:rPr>
        <w:t>　　　　5.10.1 基本信息、主动扰流板生产基地、销售区域、竞争对手及市场地位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主动扰流板销量、收入、价格及毛利率（2021-2026）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公司简介及主要业务</w:t>
      </w:r>
      <w:r>
        <w:rPr>
          <w:rFonts w:hint="eastAsia"/>
        </w:rPr>
        <w:br/>
      </w:r>
      <w:r>
        <w:rPr>
          <w:rFonts w:hint="eastAsia"/>
        </w:rPr>
        <w:t>　　　　5.10.5 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不同产品类型主动扰流板分析</w:t>
      </w:r>
      <w:r>
        <w:rPr>
          <w:rFonts w:hint="eastAsia"/>
        </w:rPr>
        <w:br/>
      </w:r>
      <w:r>
        <w:rPr>
          <w:rFonts w:hint="eastAsia"/>
        </w:rPr>
        <w:t>　　6.1 全球不同产品类型主动扰流板销量（2021-2032）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全球不同产品类型主动扰流板销量及市场份额（2021-2026）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全球不同产品类型主动扰流板销量预测（2027-2032）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全球不同产品类型主动扰流板收入（2021-2032）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全球不同产品类型主动扰流板收入及市场份额（2021-2026）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全球不同产品类型主动扰流板收入预测（2027-2032）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全球不同产品类型主动扰流板价格走势（2021-2032）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不同应用主动扰流板分析</w:t>
      </w:r>
      <w:r>
        <w:rPr>
          <w:rFonts w:hint="eastAsia"/>
        </w:rPr>
        <w:br/>
      </w:r>
      <w:r>
        <w:rPr>
          <w:rFonts w:hint="eastAsia"/>
        </w:rPr>
        <w:t>　　7.1 全球不同应用主动扰流板销量（2021-2032）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全球不同应用主动扰流板销量及市场份额（2021-2026）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全球不同应用主动扰流板销量预测（2027-2032）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全球不同应用主动扰流板收入（2021-2032）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全球不同应用主动扰流板收入及市场份额（2021-2026）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全球不同应用主动扰流板收入预测（2027-2032）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全球不同应用主动扰流板价格走势（2021-2032）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主动扰流板产业链分析</w:t>
      </w:r>
      <w:r>
        <w:rPr>
          <w:rFonts w:hint="eastAsia"/>
        </w:rPr>
        <w:br/>
      </w:r>
      <w:r>
        <w:rPr>
          <w:rFonts w:hint="eastAsia"/>
        </w:rPr>
        <w:t>　　8.2 主动扰流板工艺制造技术分析</w:t>
      </w:r>
      <w:r>
        <w:rPr>
          <w:rFonts w:hint="eastAsia"/>
        </w:rPr>
        <w:br/>
      </w:r>
      <w:r>
        <w:rPr>
          <w:rFonts w:hint="eastAsia"/>
        </w:rPr>
        <w:t>　　8.3 主动扰流板产业上游供应分析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主动扰流板下游客户分析</w:t>
      </w:r>
      <w:r>
        <w:rPr>
          <w:rFonts w:hint="eastAsia"/>
        </w:rPr>
        <w:br/>
      </w:r>
      <w:r>
        <w:rPr>
          <w:rFonts w:hint="eastAsia"/>
        </w:rPr>
        <w:t>　　8.5 主动扰流板销售渠道分析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主动扰流板行业发展机遇及主要驱动因素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主动扰流板行业发展面临的风险</w:t>
      </w:r>
      <w:r>
        <w:rPr>
          <w:rFonts w:hint="eastAsia"/>
        </w:rPr>
        <w:br/>
      </w:r>
      <w:r>
        <w:rPr>
          <w:rFonts w:hint="eastAsia"/>
        </w:rPr>
        <w:t>　　9.3 主动扰流板行业政策分析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全球不同产品类型主动扰流板销售额增长（CAGR）趋势2021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主动扰流板行业目前发展现状</w:t>
      </w:r>
      <w:r>
        <w:rPr>
          <w:rFonts w:hint="eastAsia"/>
        </w:rPr>
        <w:br/>
      </w:r>
      <w:r>
        <w:rPr>
          <w:rFonts w:hint="eastAsia"/>
        </w:rPr>
        <w:t>　　表 4： 主动扰流板发展趋势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全球主要地区主动扰流板产量增速（CAGR）：（2021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全球主要地区主动扰流板产量（2021-2026）&amp;（千件）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全球主要地区主动扰流板产量（2027-2032）&amp;（千件）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全球主要地区主动扰流板产量市场份额（2021-2026）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全球主要地区主动扰流板产量市场份额（2027-2032）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全球主要地区主动扰流板销售收入增速：（2021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全球主要地区主动扰流板销售收入（2021-2026）&amp;（百万美元）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全球主要地区主动扰流板销售收入市场份额（2021-2026）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全球主要地区主动扰流板收入（2027-2032）&amp;（百万美元）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全球主要地区主动扰流板收入市场份额（2027-2032）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全球主要地区主动扰流板销量（千件）：2021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全球主要地区主动扰流板销量（2021-2026）&amp;（千件）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全球主要地区主动扰流板销量市场份额（2021-2026）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全球主要地区主动扰流板销量（2027-2032）&amp;（千件）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全球主要地区主动扰流板销量份额（2027-2032）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全球市场主要厂商主动扰流板产能（2025-2026）&amp;（千件）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全球市场主要厂商主动扰流板销量（2021-2026）&amp;（千件）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全球市场主要厂商主动扰流板销量市场份额（2021-2026）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全球市场主要厂商主动扰流板销售收入（2021-2026）&amp;（百万美元）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全球市场主要厂商主动扰流板销售收入市场份额（2021-2026）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全球市场主要厂商主动扰流板销售价格（2021-2026）&amp;（美元/件）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2025年全球主要生产商主动扰流板收入排名（百万美元）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中国市场主要厂商主动扰流板销量（2021-2026）&amp;（千件）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中国市场主要厂商主动扰流板销量市场份额（2021-2026）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中国市场主要厂商主动扰流板销售收入（2021-2026）&amp;（百万美元）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中国市场主要厂商主动扰流板销售收入市场份额（2021-2026）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2025年中国主要生产商主动扰流板收入排名（百万美元）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中国市场主要厂商主动扰流板销售价格（2021-2026）&amp;（美元/件）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全球主要厂商主动扰流板总部及产地分布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全球主要厂商成立时间及主动扰流板商业化日期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全球主要厂商主动扰流板产品类型及应用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2025年全球主动扰流板主要厂商市场地位（第一梯队、第二梯队和第三梯队）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全球主动扰流板市场投资、并购等现状分析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主动扰流板生产基地、销售区域、竞争对手及市场地位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主动扰流板产品规格、参数及市场应用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主动扰流板销量（千件）、收入（百万美元）、价格（美元/件）及毛利率（2021-2026）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公司简介及主要业务</w:t>
      </w:r>
      <w:r>
        <w:rPr>
          <w:rFonts w:hint="eastAsia"/>
        </w:rPr>
        <w:br/>
      </w:r>
      <w:r>
        <w:rPr>
          <w:rFonts w:hint="eastAsia"/>
        </w:rPr>
        <w:t>　　表 87： 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全球不同产品类型主动扰流板销量（2021-2026）&amp;（千件）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全球不同产品类型主动扰流板销量市场份额（2021-2026）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全球不同产品类型主动扰流板销量预测（2027-2032）&amp;（千件）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全球市场不同产品类型主动扰流板销量市场份额预测（2027-2032）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全球不同产品类型主动扰流板收入（2021-2026）&amp;（百万美元）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全球不同产品类型主动扰流板收入市场份额（2021-2026）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全球不同产品类型主动扰流板收入预测（2027-2032）&amp;（百万美元）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全球不同产品类型主动扰流板收入市场份额预测（2027-2032）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全球不同应用主动扰流板销量（2021-2026）&amp;（千件）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全球不同应用主动扰流板销量市场份额（2021-2026）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全球不同应用主动扰流板销量预测（2027-2032）&amp;（千件）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全球市场不同应用主动扰流板销量市场份额预测（2027-2032）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全球不同应用主动扰流板收入（2021-2026）&amp;（百万美元）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全球不同应用主动扰流板收入市场份额（2021-2026）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全球不同应用主动扰流板收入预测（2027-2032）&amp;（百万美元）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全球不同应用主动扰流板收入市场份额预测（2027-2032）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主动扰流板上游原料供应商及联系方式列表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主动扰流板典型客户列表</w:t>
      </w:r>
      <w:r>
        <w:rPr>
          <w:rFonts w:hint="eastAsia"/>
        </w:rPr>
        <w:br/>
      </w:r>
      <w:r>
        <w:rPr>
          <w:rFonts w:hint="eastAsia"/>
        </w:rPr>
        <w:t>　　表 106： 主动扰流板主要销售模式及销售渠道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主动扰流板行业发展机遇及主要驱动因素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主动扰流板行业发展面临的风险</w:t>
      </w:r>
      <w:r>
        <w:rPr>
          <w:rFonts w:hint="eastAsia"/>
        </w:rPr>
        <w:br/>
      </w:r>
      <w:r>
        <w:rPr>
          <w:rFonts w:hint="eastAsia"/>
        </w:rPr>
        <w:t>　　表 109： 主动扰流板行业政策分析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主动扰流板产品图片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全球不同产品类型主动扰流板销售额2021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全球不同产品类型主动扰流板市场份额2025 &amp; 2032</w:t>
      </w:r>
      <w:r>
        <w:rPr>
          <w:rFonts w:hint="eastAsia"/>
        </w:rPr>
        <w:br/>
      </w:r>
      <w:r>
        <w:rPr>
          <w:rFonts w:hint="eastAsia"/>
        </w:rPr>
        <w:t>　　图 4： 碳纤维产品图片</w:t>
      </w:r>
      <w:r>
        <w:rPr>
          <w:rFonts w:hint="eastAsia"/>
        </w:rPr>
        <w:br/>
      </w:r>
      <w:r>
        <w:rPr>
          <w:rFonts w:hint="eastAsia"/>
        </w:rPr>
        <w:t>　　图 5： 玻璃纤维产品图片</w:t>
      </w:r>
      <w:r>
        <w:rPr>
          <w:rFonts w:hint="eastAsia"/>
        </w:rPr>
        <w:br/>
      </w:r>
      <w:r>
        <w:rPr>
          <w:rFonts w:hint="eastAsia"/>
        </w:rPr>
        <w:t>　　图 6： 硅产品图片</w:t>
      </w:r>
      <w:r>
        <w:rPr>
          <w:rFonts w:hint="eastAsia"/>
        </w:rPr>
        <w:br/>
      </w:r>
      <w:r>
        <w:rPr>
          <w:rFonts w:hint="eastAsia"/>
        </w:rPr>
        <w:t>　　图 7： ABS塑料产品图片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全球不同应用主动扰流板市场份额2025 &amp; 2032</w:t>
      </w:r>
      <w:r>
        <w:rPr>
          <w:rFonts w:hint="eastAsia"/>
        </w:rPr>
        <w:br/>
      </w:r>
      <w:r>
        <w:rPr>
          <w:rFonts w:hint="eastAsia"/>
        </w:rPr>
        <w:t>　　图 11： 乘用车</w:t>
      </w:r>
      <w:r>
        <w:rPr>
          <w:rFonts w:hint="eastAsia"/>
        </w:rPr>
        <w:br/>
      </w:r>
      <w:r>
        <w:rPr>
          <w:rFonts w:hint="eastAsia"/>
        </w:rPr>
        <w:t>　　图 12： 商用车</w:t>
      </w:r>
      <w:r>
        <w:rPr>
          <w:rFonts w:hint="eastAsia"/>
        </w:rPr>
        <w:br/>
      </w:r>
      <w:r>
        <w:rPr>
          <w:rFonts w:hint="eastAsia"/>
        </w:rPr>
        <w:t>　　图 13： 全球主动扰流板产能、产量、产能利用率及发展趋势（2021-2032）&amp;（千件）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全球主动扰流板产量、需求量及发展趋势（2021-2032）&amp;（千件）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全球主要地区主动扰流板产量（2021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全球主要地区主动扰流板产量市场份额（2021-2032）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中国主动扰流板产能、产量、产能利用率及发展趋势（2021-2032）&amp;（千件）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中国主动扰流板产量、市场需求量及发展趋势（2021-2032）&amp;（千件）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全球主动扰流板市场销售额及增长率：（2021-2032）&amp;（百万美元）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全球市场主动扰流板市场规模：2021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全球市场主动扰流板销量及增长率（2021-2032）&amp;（千件）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全球市场主动扰流板价格趋势（2021-2032）&amp;（美元/件）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全球主要地区主动扰流板销售收入（2021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全球主要地区主动扰流板销售收入市场份额（2021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北美市场主动扰流板销量及增长率（2021-2032）&amp;（千件）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北美市场主动扰流板收入及增长率（2021-2032）&amp;（百万美元）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欧洲市场主动扰流板销量及增长率（2021-2032）&amp;（千件）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欧洲市场主动扰流板收入及增长率（2021-2032）&amp;（百万美元）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中国市场主动扰流板销量及增长率（2021-2032）&amp;（千件）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中国市场主动扰流板收入及增长率（2021-2032）&amp;（百万美元）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日本市场主动扰流板销量及增长率（2021-2032）&amp;（千件）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日本市场主动扰流板收入及增长率（2021-2032）&amp;（百万美元）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东南亚市场主动扰流板销量及增长率（2021-2032）&amp;（千件）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东南亚市场主动扰流板收入及增长率（2021-2032）&amp;（百万美元）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印度市场主动扰流板销量及增长率（2021-2032）&amp;（千件）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印度市场主动扰流板收入及增长率（2021-2032）&amp;（百万美元）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2025年全球市场主要厂商主动扰流板销量市场份额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2025年全球市场主要厂商主动扰流板收入市场份额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2025年中国市场主要厂商主动扰流板销量市场份额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2025年中国市场主要厂商主动扰流板收入市场份额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2025年全球前五大生产商主动扰流板市场份额</w:t>
      </w:r>
      <w:r>
        <w:rPr>
          <w:rFonts w:hint="eastAsia"/>
        </w:rPr>
        <w:br/>
      </w:r>
      <w:r>
        <w:rPr>
          <w:rFonts w:hint="eastAsia"/>
        </w:rPr>
        <w:t>　　图 42： 2025年全球主动扰流板第一梯队、第二梯队和第三梯队厂商及市场份额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全球不同产品类型主动扰流板价格走势（2021-2032）&amp;（美元/件）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全球不同应用主动扰流板价格走势（2021-2032）&amp;（美元/件）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主动扰流板产业链</w:t>
      </w:r>
      <w:r>
        <w:rPr>
          <w:rFonts w:hint="eastAsia"/>
        </w:rPr>
        <w:br/>
      </w:r>
      <w:r>
        <w:rPr>
          <w:rFonts w:hint="eastAsia"/>
        </w:rPr>
        <w:t>　　图 46： 主动扰流板中国企业SWOT分析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7bd2078b1d4f08" w:history="1">
        <w:r>
          <w:rPr>
            <w:rStyle w:val="Hyperlink"/>
          </w:rPr>
          <w:t>2026-2032年全球与中国主动扰流板行业市场调研及行业前景分析报告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7bd2078b1d4f08" w:history="1">
        <w:r>
          <w:rPr>
            <w:rStyle w:val="Hyperlink"/>
          </w:rPr>
          <w:t>https://www.20087.com/2/77/ZhuDongRaoLiuBanDeXianZhuangYuFaZhanQianJing.html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热点：扰流板的原理、扰流板在哪个位置、扰流板是增升装置吗、扰流板坏了有必要换吗、扰流板怎么打开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97f849ec9a4578" w:history="1">
      <w:r>
        <w:rPr>
          <w:rStyle w:val="Hyperlink"/>
        </w:rPr>
        <w:t>2026-2032年全球与中国主动扰流板行业市场调研及行业前景分析报告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ZhuDongRaoLiuBanDeXianZhuangYuFaZhanQianJing.html" TargetMode="External" Id="Rc17bd2078b1d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ZhuDongRaoLiuBanDeXianZhuangYuFaZhanQianJing.html" TargetMode="External" Id="R5497f849ec9a45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2026-09-23T02:48:58Z</dcterms:created>
  <dcterms:modified xsi:type="dcterms:W3CDTF">2026-09-23T03:48:58Z</dcterms:modified>
  <dc:subject>2026-2032年全球与中国主动扰流板行业市场调研及行业前景分析报告</dc:subject>
  <dc:title>2026-2032年全球与中国主动扰流板行业市场调研及行业前景分析报告</dc:title>
  <cp:keywords>2026-2032年全球与中国主动扰流板行业市场调研及行业前景分析报告</cp:keywords>
  <dc:description>2026-2032年全球与中国主动扰流板行业市场调研及行业前景分析报告</dc:description>
</cp:coreProperties>
</file>