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d74c133044de1" w:history="1">
              <w:r>
                <w:rPr>
                  <w:rStyle w:val="Hyperlink"/>
                </w:rPr>
                <w:t>2025-2031年中国城轨交通行业现状深度调研与发展趋势预测报告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d74c133044de1" w:history="1">
              <w:r>
                <w:rPr>
                  <w:rStyle w:val="Hyperlink"/>
                </w:rPr>
                <w:t>2025-2031年中国城轨交通行业现状深度调研与发展趋势预测报告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d74c133044de1" w:history="1">
                <w:r>
                  <w:rPr>
                    <w:rStyle w:val="Hyperlink"/>
                  </w:rPr>
                  <w:t>https://www.20087.com/2/67/ChengGuiJiaoTongHangYeFaZhanQuSh.html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是城市公共交通的重要组成部分，对于缓解城市交通拥堵、改善空气质量、促进城市发展具有不可替代的作用。近年来，随着城镇化进程的加快和居民出行需求的增加，城轨交通建设迎来了黄金时期。中国、欧洲、北美等地的城轨交通网络不断扩展和完善，形成了以地铁、轻轨、有轨电车等为主体的多层次、高效率的公共交通体系。同时，城轨交通的技术创新和运营管理也取得了显著成果，如无人驾驶、智能调度、乘客信息系统等，提升了乘坐体验和运营效率。</w:t>
      </w:r>
      <w:r>
        <w:rPr>
          <w:rFonts w:hint="eastAsia"/>
        </w:rPr>
        <w:br/>
      </w:r>
      <w:r>
        <w:rPr>
          <w:rFonts w:hint="eastAsia"/>
        </w:rPr>
        <w:t>　　未来，城轨交通行业的发展将更加注重智慧化、绿色化和人性化。智慧化方面，城轨交通将深度融合物联网、大数据、云计算等技术，构建智慧城轨系统，实现对客流、车辆、设施的实时监测和智能管理。绿色化方面，城轨交通将采用节能高效的列车和供电系统，推广可再生能源的使用，降低碳排放，助力城市可持续发展。人性化方面，城轨交通将优化站点布局和服务设施，提高无障碍通行和信息服务水平，满足不同人群的出行需求，提升公共交通的吸引力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d74c133044de1" w:history="1">
        <w:r>
          <w:rPr>
            <w:rStyle w:val="Hyperlink"/>
          </w:rPr>
          <w:t>2025-2031年中国城轨交通行业现状深度调研与发展趋势预测报告</w:t>
        </w:r>
      </w:hyperlink>
      <w:r>
        <w:rPr>
          <w:rFonts w:hint="eastAsia"/>
        </w:rPr>
        <w:t>》通过严谨的分析、翔实的数据及直观的图表，系统解析了城轨交通行业的市场规模、需求变化、价格波动及产业链结构。报告全面评估了当前城轨交通市场现状，科学预测了未来市场前景与发展趋势，重点剖析了城轨交通细分市场的机遇与挑战。同时，报告对城轨交通重点企业的竞争地位及市场集中度进行了评估，为城轨交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2020-2025年中国城轨交通行业市场发展环境分析（PEST分析法）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中国城轨交通行业经济环境分析</w:t>
      </w:r>
      <w:r>
        <w:rPr>
          <w:rFonts w:hint="eastAsia"/>
        </w:rPr>
        <w:br/>
      </w:r>
      <w:r>
        <w:rPr>
          <w:rFonts w:hint="eastAsia"/>
        </w:rPr>
        <w:t>　　第二节 中国城轨交通行业政策环境分析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中国城轨交通行业社会环境分析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中国城轨交通所属行业发展分析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一、中国城轨交通所属行业发展历程分析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二、中国城轨交通产业整体规模分析</w:t>
      </w:r>
      <w:r>
        <w:rPr>
          <w:rFonts w:hint="eastAsia"/>
        </w:rPr>
        <w:br/>
      </w:r>
      <w:r>
        <w:rPr>
          <w:rFonts w:hint="eastAsia"/>
        </w:rPr>
        <w:t>　　　　三、城轨交通产品技术研发进展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中国城轨交通所属行业发展现状分析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一、城轨交通市场容量分析</w:t>
      </w:r>
      <w:r>
        <w:rPr>
          <w:rFonts w:hint="eastAsia"/>
        </w:rPr>
        <w:br/>
      </w:r>
      <w:r>
        <w:rPr>
          <w:rFonts w:hint="eastAsia"/>
        </w:rPr>
        <w:t>　　　　二、城轨交通市场需求情况分析</w:t>
      </w:r>
      <w:r>
        <w:rPr>
          <w:rFonts w:hint="eastAsia"/>
        </w:rPr>
        <w:br/>
      </w:r>
      <w:r>
        <w:rPr>
          <w:rFonts w:hint="eastAsia"/>
        </w:rPr>
        <w:t>　　　　三、城轨交通规模分析</w:t>
      </w:r>
      <w:r>
        <w:rPr>
          <w:rFonts w:hint="eastAsia"/>
        </w:rPr>
        <w:br/>
      </w:r>
      <w:r>
        <w:rPr>
          <w:rFonts w:hint="eastAsia"/>
        </w:rPr>
        <w:t>　　　　我国在建轨道交通的城市数和线路长度持续增长</w:t>
      </w:r>
      <w:r>
        <w:rPr>
          <w:rFonts w:hint="eastAsia"/>
        </w:rPr>
        <w:br/>
      </w:r>
      <w:r>
        <w:rPr>
          <w:rFonts w:hint="eastAsia"/>
        </w:rPr>
        <w:t>　　　　一、城轨交通产品市场价格走势分析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二、城轨交通市场销售动态分析</w:t>
      </w:r>
      <w:r>
        <w:rPr>
          <w:rFonts w:hint="eastAsia"/>
        </w:rPr>
        <w:br/>
      </w:r>
      <w:r>
        <w:rPr>
          <w:rFonts w:hint="eastAsia"/>
        </w:rPr>
        <w:t>　　　　三、城轨交通市场进出口贸易分析</w:t>
      </w:r>
      <w:r>
        <w:rPr>
          <w:rFonts w:hint="eastAsia"/>
        </w:rPr>
        <w:br/>
      </w:r>
      <w:r>
        <w:rPr>
          <w:rFonts w:hint="eastAsia"/>
        </w:rPr>
        <w:t>　　　　一、城轨交通市场营销动态概览</w:t>
      </w:r>
      <w:r>
        <w:rPr>
          <w:rFonts w:hint="eastAsia"/>
        </w:rPr>
        <w:br/>
      </w:r>
      <w:r>
        <w:rPr>
          <w:rFonts w:hint="eastAsia"/>
        </w:rPr>
        <w:t>　　　　二、城轨交通营销模式分析</w:t>
      </w:r>
      <w:r>
        <w:rPr>
          <w:rFonts w:hint="eastAsia"/>
        </w:rPr>
        <w:br/>
      </w:r>
      <w:r>
        <w:rPr>
          <w:rFonts w:hint="eastAsia"/>
        </w:rPr>
        <w:t>　　　　三、城轨交通市场营销渠道分析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中国城轨交通所属行业运行情况分析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2020-2025年中国城轨交通所属行业结构分析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中国城轨交通所属行业进出情况分析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第四节 2020-2025年中国城轨交通进出口国家及地区分析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中国城轨交通所属行业需求情况分析</w:t>
      </w:r>
      <w:r>
        <w:rPr>
          <w:rFonts w:hint="eastAsia"/>
        </w:rPr>
        <w:br/>
      </w:r>
      <w:r>
        <w:rPr>
          <w:rFonts w:hint="eastAsia"/>
        </w:rPr>
        <w:t>　　第一节 中国城轨交通消费者收入分析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三、2025-2031年消费者信心指数分析</w:t>
      </w:r>
      <w:r>
        <w:rPr>
          <w:rFonts w:hint="eastAsia"/>
        </w:rPr>
        <w:br/>
      </w:r>
      <w:r>
        <w:rPr>
          <w:rFonts w:hint="eastAsia"/>
        </w:rPr>
        <w:t>　　第二节 城轨交通市场消费需求分析</w:t>
      </w:r>
      <w:r>
        <w:rPr>
          <w:rFonts w:hint="eastAsia"/>
        </w:rPr>
        <w:br/>
      </w:r>
      <w:r>
        <w:rPr>
          <w:rFonts w:hint="eastAsia"/>
        </w:rPr>
        <w:t>　　　　一、城轨交通市场的消费需求变化</w:t>
      </w:r>
      <w:r>
        <w:rPr>
          <w:rFonts w:hint="eastAsia"/>
        </w:rPr>
        <w:br/>
      </w:r>
      <w:r>
        <w:rPr>
          <w:rFonts w:hint="eastAsia"/>
        </w:rPr>
        <w:t>　　　　二、城轨交通行业的需求情况分析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三、2025-2031年城轨交通品牌市场消费需求分析</w:t>
      </w:r>
      <w:r>
        <w:rPr>
          <w:rFonts w:hint="eastAsia"/>
        </w:rPr>
        <w:br/>
      </w:r>
      <w:r>
        <w:rPr>
          <w:rFonts w:hint="eastAsia"/>
        </w:rPr>
        <w:t>　　第三节 城轨交通消费市场状况分析</w:t>
      </w:r>
      <w:r>
        <w:rPr>
          <w:rFonts w:hint="eastAsia"/>
        </w:rPr>
        <w:br/>
      </w:r>
      <w:r>
        <w:rPr>
          <w:rFonts w:hint="eastAsia"/>
        </w:rPr>
        <w:t>　　　　一、城轨交通行业消费特点</w:t>
      </w:r>
      <w:r>
        <w:rPr>
          <w:rFonts w:hint="eastAsia"/>
        </w:rPr>
        <w:br/>
      </w:r>
      <w:r>
        <w:rPr>
          <w:rFonts w:hint="eastAsia"/>
        </w:rPr>
        <w:t>　　　　二、城轨交通消费者分析</w:t>
      </w:r>
      <w:r>
        <w:rPr>
          <w:rFonts w:hint="eastAsia"/>
        </w:rPr>
        <w:br/>
      </w:r>
      <w:r>
        <w:rPr>
          <w:rFonts w:hint="eastAsia"/>
        </w:rPr>
        <w:t>　　　　三、城轨交通消费结构分析</w:t>
      </w:r>
      <w:r>
        <w:rPr>
          <w:rFonts w:hint="eastAsia"/>
        </w:rPr>
        <w:br/>
      </w:r>
      <w:r>
        <w:rPr>
          <w:rFonts w:hint="eastAsia"/>
        </w:rPr>
        <w:t>　　　　四、城轨交通消费的市场变化</w:t>
      </w:r>
      <w:r>
        <w:rPr>
          <w:rFonts w:hint="eastAsia"/>
        </w:rPr>
        <w:br/>
      </w:r>
      <w:r>
        <w:rPr>
          <w:rFonts w:hint="eastAsia"/>
        </w:rPr>
        <w:t>　　　　五、城轨交通市场的消费方向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城轨交通行业产品的品牌市场调查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五、城轨交通行业品牌忠诚度调查</w:t>
      </w:r>
      <w:r>
        <w:rPr>
          <w:rFonts w:hint="eastAsia"/>
        </w:rPr>
        <w:br/>
      </w:r>
      <w:r>
        <w:rPr>
          <w:rFonts w:hint="eastAsia"/>
        </w:rPr>
        <w:t>　　　　六、城轨交通行业品牌市场占有率调查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中国城轨交通所属行业市场竞争情况分析</w:t>
      </w:r>
      <w:r>
        <w:rPr>
          <w:rFonts w:hint="eastAsia"/>
        </w:rPr>
        <w:br/>
      </w:r>
      <w:r>
        <w:rPr>
          <w:rFonts w:hint="eastAsia"/>
        </w:rPr>
        <w:t>　　　　一、城轨交通市场集中度分析</w:t>
      </w:r>
      <w:r>
        <w:rPr>
          <w:rFonts w:hint="eastAsia"/>
        </w:rPr>
        <w:br/>
      </w:r>
      <w:r>
        <w:rPr>
          <w:rFonts w:hint="eastAsia"/>
        </w:rPr>
        <w:t>　　　　二、城轨交通生产企业分布分析</w:t>
      </w:r>
      <w:r>
        <w:rPr>
          <w:rFonts w:hint="eastAsia"/>
        </w:rPr>
        <w:br/>
      </w:r>
      <w:r>
        <w:rPr>
          <w:rFonts w:hint="eastAsia"/>
        </w:rPr>
        <w:t>　　　　一、城轨交通产品技术竞争分析</w:t>
      </w:r>
      <w:r>
        <w:rPr>
          <w:rFonts w:hint="eastAsia"/>
        </w:rPr>
        <w:br/>
      </w:r>
      <w:r>
        <w:rPr>
          <w:rFonts w:hint="eastAsia"/>
        </w:rPr>
        <w:t>　　　　二、城轨交通市场价格竞争分析</w:t>
      </w:r>
      <w:r>
        <w:rPr>
          <w:rFonts w:hint="eastAsia"/>
        </w:rPr>
        <w:br/>
      </w:r>
      <w:r>
        <w:rPr>
          <w:rFonts w:hint="eastAsia"/>
        </w:rPr>
        <w:t>　　　　三、城轨交通生产成本竞争分析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城轨交通行业重点企业发展调研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中国香港地铁有限公司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第三节 北京市地铁运营有限公司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第四节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第五节 深圳市地铁集团有限公司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第六节 哈尔滨地铁集团有限公司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第七节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第八节 杭州地铁集团有限公司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中国城轨交通所属行业相关产业运行态势分析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2025-2031年中国城轨交通行业发展趋势分析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2025-2031年我国城轨交通行业发展前景与机遇分析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一、我国城轨交通行业发展前景</w:t>
      </w:r>
      <w:r>
        <w:rPr>
          <w:rFonts w:hint="eastAsia"/>
        </w:rPr>
        <w:br/>
      </w:r>
      <w:r>
        <w:rPr>
          <w:rFonts w:hint="eastAsia"/>
        </w:rPr>
        <w:t>　　　　二、我国城轨交通发展机遇分析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三、金融环境对城轨交通行业的影响分析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2025-2031年中国城轨交通市场趋势分析</w:t>
      </w:r>
      <w:r>
        <w:rPr>
          <w:rFonts w:hint="eastAsia"/>
        </w:rPr>
        <w:br/>
      </w:r>
      <w:r>
        <w:rPr>
          <w:rFonts w:hint="eastAsia"/>
        </w:rPr>
        <w:t>　　　　一、城轨交通市场趋势总结</w:t>
      </w:r>
      <w:r>
        <w:rPr>
          <w:rFonts w:hint="eastAsia"/>
        </w:rPr>
        <w:br/>
      </w:r>
      <w:r>
        <w:rPr>
          <w:rFonts w:hint="eastAsia"/>
        </w:rPr>
        <w:t>　　　　二、城轨交通市场发展空间</w:t>
      </w:r>
      <w:r>
        <w:rPr>
          <w:rFonts w:hint="eastAsia"/>
        </w:rPr>
        <w:br/>
      </w:r>
      <w:r>
        <w:rPr>
          <w:rFonts w:hint="eastAsia"/>
        </w:rPr>
        <w:t>　　　　三、城轨交通价格走势分析</w:t>
      </w:r>
      <w:r>
        <w:rPr>
          <w:rFonts w:hint="eastAsia"/>
        </w:rPr>
        <w:br/>
      </w:r>
      <w:r>
        <w:rPr>
          <w:rFonts w:hint="eastAsia"/>
        </w:rPr>
        <w:t>　　　　四、城轨交通产业政策趋向</w:t>
      </w:r>
      <w:r>
        <w:rPr>
          <w:rFonts w:hint="eastAsia"/>
        </w:rPr>
        <w:br/>
      </w:r>
      <w:r>
        <w:rPr>
          <w:rFonts w:hint="eastAsia"/>
        </w:rPr>
        <w:t>　　　　五、城轨交通技术革新趋势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2025-2031年中国城轨交通市场需求与消费预测</w:t>
      </w:r>
      <w:r>
        <w:rPr>
          <w:rFonts w:hint="eastAsia"/>
        </w:rPr>
        <w:br/>
      </w:r>
      <w:r>
        <w:rPr>
          <w:rFonts w:hint="eastAsia"/>
        </w:rPr>
        <w:t>　　　　一、城轨交通产品消费预测</w:t>
      </w:r>
      <w:r>
        <w:rPr>
          <w:rFonts w:hint="eastAsia"/>
        </w:rPr>
        <w:br/>
      </w:r>
      <w:r>
        <w:rPr>
          <w:rFonts w:hint="eastAsia"/>
        </w:rPr>
        <w:t>　　　　二、城轨交通市场规模预测</w:t>
      </w:r>
      <w:r>
        <w:rPr>
          <w:rFonts w:hint="eastAsia"/>
        </w:rPr>
        <w:br/>
      </w:r>
      <w:r>
        <w:rPr>
          <w:rFonts w:hint="eastAsia"/>
        </w:rPr>
        <w:t>　　　　三、城轨交通行业总产值预测</w:t>
      </w:r>
      <w:r>
        <w:rPr>
          <w:rFonts w:hint="eastAsia"/>
        </w:rPr>
        <w:br/>
      </w:r>
      <w:r>
        <w:rPr>
          <w:rFonts w:hint="eastAsia"/>
        </w:rPr>
        <w:t>　　　　四、城轨交通供需平衡预测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2025-2031年中国城轨交通所属行业投资机会与风险分析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2025-2031年中国城轨交通所属行业投资效益分析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一、城轨交通行业投资状况分析</w:t>
      </w:r>
      <w:r>
        <w:rPr>
          <w:rFonts w:hint="eastAsia"/>
        </w:rPr>
        <w:br/>
      </w:r>
      <w:r>
        <w:rPr>
          <w:rFonts w:hint="eastAsia"/>
        </w:rPr>
        <w:t>　　　　二、城轨交通行业投资效益分析</w:t>
      </w:r>
      <w:r>
        <w:rPr>
          <w:rFonts w:hint="eastAsia"/>
        </w:rPr>
        <w:br/>
      </w:r>
      <w:r>
        <w:rPr>
          <w:rFonts w:hint="eastAsia"/>
        </w:rPr>
        <w:t>　　　　三、城轨交通行业投资趋势预测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2025-2031年中国影响城轨交通行业发展的主要因素分析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一、影响城轨交通行业运行的有利因素分析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二、影响城轨交通行业运行的稳定因素分析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三、影响城轨交通行业运行的不利因素分析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四、我国城轨交通行业发展面临的挑战分析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2025-2031年中国城轨交通行业投资风险及控制策略分析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一、城轨交通行业市场风险及控制策略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二、城轨交通行业政策风险及控制策略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三、城轨交通行业经营风险及控制策略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四、城轨交通行业技术风险及控制策略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五、城轨交通行业同业竞争风险及控制策略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六、城轨交通行业其他风险及控制策略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2025-2031年中国城轨交通行业投资战略研究</w:t>
      </w:r>
      <w:r>
        <w:rPr>
          <w:rFonts w:hint="eastAsia"/>
        </w:rPr>
        <w:br/>
      </w:r>
      <w:r>
        <w:rPr>
          <w:rFonts w:hint="eastAsia"/>
        </w:rPr>
        <w:t>　　第一节 城轨交通行业发展战略研究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对我国城轨交通品牌的战略思考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二、城轨交通实施品牌战略的意义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三、城轨交通企业品牌的现状分析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四、我国城轨交通企业的品牌战略</w:t>
      </w:r>
      <w:r>
        <w:rPr>
          <w:rFonts w:hint="eastAsia"/>
        </w:rPr>
        <w:br/>
      </w:r>
      <w:r>
        <w:rPr>
          <w:rFonts w:hint="eastAsia"/>
        </w:rPr>
        <w:t>　　　　五、城轨交通品牌战略管理的策略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2025-2031年中国城轨交通行业投资战略研究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2025-2031年中国城轨交通制造行业预测分析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d74c133044de1" w:history="1">
        <w:r>
          <w:rPr>
            <w:rStyle w:val="Hyperlink"/>
          </w:rPr>
          <w:t>2025-2031年中国城轨交通行业现状深度调研与发展趋势预测报告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d74c133044de1" w:history="1">
        <w:r>
          <w:rPr>
            <w:rStyle w:val="Hyperlink"/>
          </w:rPr>
          <w:t>https://www.20087.com/2/67/ChengGuiJiaoTongHangYeFaZhanQuSh.html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热点：城轨站点查询、城轨交通学校、深圳城轨线路图、城轨交通信号基础设备主要包括哪些?、中国城轨、城轨交通工程技术就业方向、东莞城际轻轨线路图、城轨交通运营管理的主要岗位、城际轻轨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39495266c4a0b" w:history="1">
      <w:r>
        <w:rPr>
          <w:rStyle w:val="Hyperlink"/>
        </w:rPr>
        <w:t>2025-2031年中国城轨交通行业现状深度调研与发展趋势预测报告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engGuiJiaoTongHangYeFaZhanQuSh.html" TargetMode="External" Id="Ra7fd74c1330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engGuiJiaoTongHangYeFaZhanQuSh.html" TargetMode="External" Id="Rec739495266c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2025-05-13T05:01:00Z</dcterms:created>
  <dcterms:modified xsi:type="dcterms:W3CDTF">2025-05-13T06:01:00Z</dcterms:modified>
  <dc:subject>2025-2031年中国城轨交通行业现状深度调研与发展趋势预测报告</dc:subject>
  <dc:title>2025-2031年中国城轨交通行业现状深度调研与发展趋势预测报告</dc:title>
  <cp:keywords>2025-2031年中国城轨交通行业现状深度调研与发展趋势预测报告</cp:keywords>
  <dc:description>2025-2031年中国城轨交通行业现状深度调研与发展趋势预测报告</dc:description>
</cp:coreProperties>
</file>