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58b0daee45c4" w:history="1">
              <w:r>
                <w:rPr>
                  <w:rStyle w:val="Hyperlink"/>
                </w:rPr>
                <w:t>2025-2031年全球与中国磁轨制动行业分析及前景趋势报告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58b0daee45c4" w:history="1">
              <w:r>
                <w:rPr>
                  <w:rStyle w:val="Hyperlink"/>
                </w:rPr>
                <w:t>2025-2031年全球与中国磁轨制动行业分析及前景趋势报告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958b0daee45c4" w:history="1">
                <w:r>
                  <w:rPr>
                    <w:rStyle w:val="Hyperlink"/>
                  </w:rPr>
                  <w:t>https://www.20087.com/2/17/CiGuiZhiDongHangYeQianJingFenXi.html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轨制动是一种利用电磁力实现车辆减速或停止的先进制动系统，广泛应用于高速列车、地铁和某些类型的电动汽车中。磁轨制动通过在轨道上安装电磁铁，并在车辆底部设置相应的金属板来产生强大的磁场，从而形成阻力以减慢车速。相比传统的机械制动系统，磁轨制动具有响应速度快、磨损小和维护成本低等优点，尤其适合于需要频繁启停的城市轨道交通系统。</w:t>
      </w:r>
      <w:r>
        <w:rPr>
          <w:rFonts w:hint="eastAsia"/>
        </w:rPr>
        <w:br/>
      </w:r>
      <w:r>
        <w:rPr>
          <w:rFonts w:hint="eastAsia"/>
        </w:rPr>
        <w:t>　　未来，磁轨制动的发展将更加注重智能化与集成化。一方面，通过引入物联网(IoT)技术和智能传感器，可以实现对制动系统的实时监控与自动调整，提高系统的可靠性和安全性。结合大数据分析和机器学习算法，还可以预测潜在故障，提前进行维护，从而降低停机时间。另一方面，随着新能源汽车和自动驾驶技术的进步，磁轨制动可能会在这些新兴领域找到新的应用场景，如电动汽车的动力回收系统或无人驾驶车辆的安全控制系统。研发适用于极端条件下的高性能磁轨制动系统，也将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58b0daee45c4" w:history="1">
        <w:r>
          <w:rPr>
            <w:rStyle w:val="Hyperlink"/>
          </w:rPr>
          <w:t>2025-2031年全球与中国磁轨制动行业分析及前景趋势报告</w:t>
        </w:r>
      </w:hyperlink>
      <w:r>
        <w:rPr>
          <w:rFonts w:hint="eastAsia"/>
        </w:rPr>
        <w:t>》主要基于统计局、相关协会等机构的详实数据，全面分析磁轨制动市场规模、价格走势及需求特征，梳理磁轨制动产业链各环节发展现状。报告客观评估磁轨制动行业技术演进方向与市场格局变化，对磁轨制动未来发展趋势作出合理预测，并分析磁轨制动不同细分领域的成长空间与潜在风险。通过对磁轨制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磁轨制动市场概述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按照不同产品类型，磁轨制动主要可以分为如下几个类别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全球不同产品类型磁轨制动销售额增长趋势2020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电磁磁轨制动</w:t>
      </w:r>
      <w:r>
        <w:rPr>
          <w:rFonts w:hint="eastAsia"/>
        </w:rPr>
        <w:br/>
      </w:r>
      <w:r>
        <w:rPr>
          <w:rFonts w:hint="eastAsia"/>
        </w:rPr>
        <w:t>　　　　1.2.3 永磁性磁轨制动</w:t>
      </w:r>
      <w:r>
        <w:rPr>
          <w:rFonts w:hint="eastAsia"/>
        </w:rPr>
        <w:br/>
      </w:r>
      <w:r>
        <w:rPr>
          <w:rFonts w:hint="eastAsia"/>
        </w:rPr>
        <w:t>　　1.3 从不同应用，磁轨制动主要包括如下几个方面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全球不同应用磁轨制动销售额增长趋势2020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有轨电车</w:t>
      </w:r>
      <w:r>
        <w:rPr>
          <w:rFonts w:hint="eastAsia"/>
        </w:rPr>
        <w:br/>
      </w:r>
      <w:r>
        <w:rPr>
          <w:rFonts w:hint="eastAsia"/>
        </w:rPr>
        <w:t>　　　　1.3.3 高速列车</w:t>
      </w:r>
      <w:r>
        <w:rPr>
          <w:rFonts w:hint="eastAsia"/>
        </w:rPr>
        <w:br/>
      </w:r>
      <w:r>
        <w:rPr>
          <w:rFonts w:hint="eastAsia"/>
        </w:rPr>
        <w:t>　　　　1.3.4 其他轨道列车</w:t>
      </w:r>
      <w:r>
        <w:rPr>
          <w:rFonts w:hint="eastAsia"/>
        </w:rPr>
        <w:br/>
      </w:r>
      <w:r>
        <w:rPr>
          <w:rFonts w:hint="eastAsia"/>
        </w:rPr>
        <w:t>　　1.4 磁轨制动行业背景、发展历史、现状及趋势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磁轨制动行业目前现状分析</w:t>
      </w:r>
      <w:r>
        <w:rPr>
          <w:rFonts w:hint="eastAsia"/>
        </w:rPr>
        <w:br/>
      </w:r>
      <w:r>
        <w:rPr>
          <w:rFonts w:hint="eastAsia"/>
        </w:rPr>
        <w:t>　　　　1.4.2 磁轨制动发展趋势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全球磁轨制动总体规模分析</w:t>
      </w:r>
      <w:r>
        <w:rPr>
          <w:rFonts w:hint="eastAsia"/>
        </w:rPr>
        <w:br/>
      </w:r>
      <w:r>
        <w:rPr>
          <w:rFonts w:hint="eastAsia"/>
        </w:rPr>
        <w:t>　　2.1 全球磁轨制动供需现状及预测（2020-2031）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全球磁轨制动产能、产量、产能利用率及发展趋势（2020-2031）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全球磁轨制动产量、需求量及发展趋势（2020-2031）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全球主要地区磁轨制动产量及发展趋势（2020-2031）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全球主要地区磁轨制动产量（2020-2025）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全球主要地区磁轨制动产量（2026-2031）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全球主要地区磁轨制动产量市场份额（2020-2031）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中国磁轨制动供需现状及预测（2020-2031）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中国磁轨制动产能、产量、产能利用率及发展趋势（2020-2031）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中国磁轨制动产量、市场需求量及发展趋势（2020-2031）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全球磁轨制动销量及销售额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全球市场磁轨制动销售额（2020-2031）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全球市场磁轨制动销量（2020-2031）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全球市场磁轨制动价格趋势（2020-2031）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全球磁轨制动主要地区分析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全球主要地区磁轨制动市场规模分析：2020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全球主要地区磁轨制动销售收入及市场份额（2020-2025年）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全球主要地区磁轨制动销售收入预测（2026-2031年）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全球主要地区磁轨制动销量分析：2020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全球主要地区磁轨制动销量及市场份额（2020-2025年）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全球主要地区磁轨制动销量及市场份额预测（2026-2031）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北美市场磁轨制动销量、收入及增长率（2020-2031）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欧洲市场磁轨制动销量、收入及增长率（2020-2031）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中国市场磁轨制动销量、收入及增长率（2020-2031）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日本市场磁轨制动销量、收入及增长率（2020-2031）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东南亚市场磁轨制动销量、收入及增长率（2020-2031）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印度市场磁轨制动销量、收入及增长率（2020-2031）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全球市场主要厂商磁轨制动产能市场份额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全球市场主要厂商磁轨制动销量（2020-2025）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全球市场主要厂商磁轨制动销量（2020-2025）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全球市场主要厂商磁轨制动销售收入（2020-2025）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全球市场主要厂商磁轨制动销售价格（2020-2025）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2024年全球主要生产商磁轨制动收入排名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中国市场主要厂商磁轨制动销量（2020-2025）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中国市场主要厂商磁轨制动销量（2020-2025）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中国市场主要厂商磁轨制动销售收入（2020-2025）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2024年中国主要生产商磁轨制动收入排名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中国市场主要厂商磁轨制动销售价格（2020-2025）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全球主要厂商磁轨制动总部及产地分布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全球主要厂商成立时间及磁轨制动商业化日期</w:t>
      </w:r>
      <w:r>
        <w:rPr>
          <w:rFonts w:hint="eastAsia"/>
        </w:rPr>
        <w:br/>
      </w:r>
      <w:r>
        <w:rPr>
          <w:rFonts w:hint="eastAsia"/>
        </w:rPr>
        <w:t>　　4.6 全球主要厂商磁轨制动产品类型及应用</w:t>
      </w:r>
      <w:r>
        <w:rPr>
          <w:rFonts w:hint="eastAsia"/>
        </w:rPr>
        <w:br/>
      </w:r>
      <w:r>
        <w:rPr>
          <w:rFonts w:hint="eastAsia"/>
        </w:rPr>
        <w:t>　　4.7 磁轨制动行业集中度、竞争程度分析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磁轨制动行业集中度分析：2024年全球Top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全球磁轨制动第一梯队、第二梯队和第三梯队生产商（品牌）及市场份额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磁轨制动销量、收入、价格及毛利率（2020-2025）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不同产品类型磁轨制动分析</w:t>
      </w:r>
      <w:r>
        <w:rPr>
          <w:rFonts w:hint="eastAsia"/>
        </w:rPr>
        <w:br/>
      </w:r>
      <w:r>
        <w:rPr>
          <w:rFonts w:hint="eastAsia"/>
        </w:rPr>
        <w:t>　　6.1 全球不同产品类型磁轨制动销量（2020-2031）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全球不同产品类型磁轨制动销量及市场份额（2020-2025）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全球不同产品类型磁轨制动销量预测（2026-2031）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全球不同产品类型磁轨制动收入（2020-2031）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全球不同产品类型磁轨制动收入及市场份额（2020-2025）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全球不同产品类型磁轨制动收入预测（2026-2031）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全球不同产品类型磁轨制动价格走势（2020-2031）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不同应用磁轨制动分析</w:t>
      </w:r>
      <w:r>
        <w:rPr>
          <w:rFonts w:hint="eastAsia"/>
        </w:rPr>
        <w:br/>
      </w:r>
      <w:r>
        <w:rPr>
          <w:rFonts w:hint="eastAsia"/>
        </w:rPr>
        <w:t>　　7.1 全球不同应用磁轨制动销量（2020-2031）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全球不同应用磁轨制动销量及市场份额（2020-2025）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全球不同应用磁轨制动销量预测（2026-2031）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全球不同应用磁轨制动收入（2020-2031）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全球不同应用磁轨制动收入及市场份额（2020-2025）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全球不同应用磁轨制动收入预测（2026-2031）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全球不同应用磁轨制动价格走势（2020-2031）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磁轨制动产业链分析</w:t>
      </w:r>
      <w:r>
        <w:rPr>
          <w:rFonts w:hint="eastAsia"/>
        </w:rPr>
        <w:br/>
      </w:r>
      <w:r>
        <w:rPr>
          <w:rFonts w:hint="eastAsia"/>
        </w:rPr>
        <w:t>　　8.2 磁轨制动工艺制造技术分析</w:t>
      </w:r>
      <w:r>
        <w:rPr>
          <w:rFonts w:hint="eastAsia"/>
        </w:rPr>
        <w:br/>
      </w:r>
      <w:r>
        <w:rPr>
          <w:rFonts w:hint="eastAsia"/>
        </w:rPr>
        <w:t>　　8.3 磁轨制动产业上游供应分析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磁轨制动下游客户分析</w:t>
      </w:r>
      <w:r>
        <w:rPr>
          <w:rFonts w:hint="eastAsia"/>
        </w:rPr>
        <w:br/>
      </w:r>
      <w:r>
        <w:rPr>
          <w:rFonts w:hint="eastAsia"/>
        </w:rPr>
        <w:t>　　8.5 磁轨制动销售渠道分析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磁轨制动行业发展机遇及主要驱动因素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磁轨制动行业发展面临的风险</w:t>
      </w:r>
      <w:r>
        <w:rPr>
          <w:rFonts w:hint="eastAsia"/>
        </w:rPr>
        <w:br/>
      </w:r>
      <w:r>
        <w:rPr>
          <w:rFonts w:hint="eastAsia"/>
        </w:rPr>
        <w:t>　　9.3 磁轨制动行业政策分析</w:t>
      </w:r>
      <w:r>
        <w:rPr>
          <w:rFonts w:hint="eastAsia"/>
        </w:rPr>
        <w:br/>
      </w:r>
      <w:r>
        <w:rPr>
          <w:rFonts w:hint="eastAsia"/>
        </w:rPr>
        <w:t>　　9.4 磁轨制动中国企业SWOT分析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全球不同产品类型磁轨制动销售额增长（CAGR）趋势2020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磁轨制动行业目前发展现状</w:t>
      </w:r>
      <w:r>
        <w:rPr>
          <w:rFonts w:hint="eastAsia"/>
        </w:rPr>
        <w:br/>
      </w:r>
      <w:r>
        <w:rPr>
          <w:rFonts w:hint="eastAsia"/>
        </w:rPr>
        <w:t>　　表 4： 磁轨制动发展趋势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全球主要地区磁轨制动产量增速（CAGR）：（2020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全球主要地区磁轨制动产量（2020-2025）&amp;（千件）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全球主要地区磁轨制动产量（2026-2031）&amp;（千件）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全球主要地区磁轨制动产量市场份额（2020-2025）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全球主要地区磁轨制动产量（2026-2031）&amp;（千件）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全球主要地区磁轨制动销售收入增速：（2020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全球主要地区磁轨制动销售收入（2020-2025）&amp;（百万美元）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全球主要地区磁轨制动销售收入市场份额（2020-2025）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全球主要地区磁轨制动收入（2026-2031）&amp;（百万美元）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全球主要地区磁轨制动收入市场份额（2026-2031）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全球主要地区磁轨制动销量（千件）：2020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全球主要地区磁轨制动销量（2020-2025）&amp;（千件）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全球主要地区磁轨制动销量市场份额（2020-2025）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全球主要地区磁轨制动销量（2026-2031）&amp;（千件）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全球主要地区磁轨制动销量份额（2026-2031）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全球市场主要厂商磁轨制动产能（2024-2025）&amp;（千件）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全球市场主要厂商磁轨制动销量（2020-2025）&amp;（千件）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全球市场主要厂商磁轨制动销量市场份额（2020-2025）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全球市场主要厂商磁轨制动销售收入（2020-2025）&amp;（百万美元）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全球市场主要厂商磁轨制动销售收入市场份额（2020-2025）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全球市场主要厂商磁轨制动销售价格（2020-2025）&amp;（美元/件）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2024年全球主要生产商磁轨制动收入排名（百万美元）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中国市场主要厂商磁轨制动销量（2020-2025）&amp;（千件）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中国市场主要厂商磁轨制动销量市场份额（2020-2025）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中国市场主要厂商磁轨制动销售收入（2020-2025）&amp;（百万美元）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中国市场主要厂商磁轨制动销售收入市场份额（2020-2025）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2024年中国主要生产商磁轨制动收入排名（百万美元）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中国市场主要厂商磁轨制动销售价格（2020-2025）&amp;（美元/件）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全球主要厂商磁轨制动总部及产地分布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全球主要厂商成立时间及磁轨制动商业化日期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全球主要厂商磁轨制动产品类型及应用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2024年全球磁轨制动主要厂商市场地位（第一梯队、第二梯队和第三梯队）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全球磁轨制动市场投资、并购等现状分析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磁轨制动生产基地、销售区域、竞争对手及市场地位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磁轨制动产品规格、参数及市场应用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磁轨制动销量（千件）、收入（百万美元）、价格（美元/件）及毛利率（2020-2025）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全球不同产品类型磁轨制动销量（2020-2025年）&amp;（千件）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全球不同产品类型磁轨制动销量市场份额（2020-2025）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全球不同产品类型磁轨制动销量预测（2026-2031）&amp;（千件）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全球市场不同产品类型磁轨制动销量市场份额预测（2026-2031）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全球不同产品类型磁轨制动收入（2020-2025年）&amp;（百万美元）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全球不同产品类型磁轨制动收入市场份额（2020-2025）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全球不同产品类型磁轨制动收入预测（2026-2031）&amp;（百万美元）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全球不同产品类型磁轨制动收入市场份额预测（2026-2031）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全球不同应用磁轨制动销量（2020-2025年）&amp;（千件）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全球不同应用磁轨制动销量市场份额（2020-2025）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全球不同应用磁轨制动销量预测（2026-2031）&amp;（千件）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全球市场不同应用磁轨制动销量市场份额预测（2026-2031）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全球不同应用磁轨制动收入（2020-2025年）&amp;（百万美元）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全球不同应用磁轨制动收入市场份额（2020-2025）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全球不同应用磁轨制动收入预测（2026-2031）&amp;（百万美元）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全球不同应用磁轨制动收入市场份额预测（2026-2031）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磁轨制动上游原料供应商及联系方式列表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磁轨制动典型客户列表</w:t>
      </w:r>
      <w:r>
        <w:rPr>
          <w:rFonts w:hint="eastAsia"/>
        </w:rPr>
        <w:br/>
      </w:r>
      <w:r>
        <w:rPr>
          <w:rFonts w:hint="eastAsia"/>
        </w:rPr>
        <w:t>　　表 141： 磁轨制动主要销售模式及销售渠道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磁轨制动行业发展机遇及主要驱动因素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磁轨制动行业发展面临的风险</w:t>
      </w:r>
      <w:r>
        <w:rPr>
          <w:rFonts w:hint="eastAsia"/>
        </w:rPr>
        <w:br/>
      </w:r>
      <w:r>
        <w:rPr>
          <w:rFonts w:hint="eastAsia"/>
        </w:rPr>
        <w:t>　　表 144： 磁轨制动行业政策分析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磁轨制动产品图片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全球不同产品类型磁轨制动销售额2020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全球不同产品类型磁轨制动市场份额2024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电磁磁轨制动产品图片</w:t>
      </w:r>
      <w:r>
        <w:rPr>
          <w:rFonts w:hint="eastAsia"/>
        </w:rPr>
        <w:br/>
      </w:r>
      <w:r>
        <w:rPr>
          <w:rFonts w:hint="eastAsia"/>
        </w:rPr>
        <w:t>　　图 5： 永磁性磁轨制动产品图片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全球不同应用磁轨制动市场份额2024 &amp; 2031</w:t>
      </w:r>
      <w:r>
        <w:rPr>
          <w:rFonts w:hint="eastAsia"/>
        </w:rPr>
        <w:br/>
      </w:r>
      <w:r>
        <w:rPr>
          <w:rFonts w:hint="eastAsia"/>
        </w:rPr>
        <w:t>　　图 8： 有轨电车</w:t>
      </w:r>
      <w:r>
        <w:rPr>
          <w:rFonts w:hint="eastAsia"/>
        </w:rPr>
        <w:br/>
      </w:r>
      <w:r>
        <w:rPr>
          <w:rFonts w:hint="eastAsia"/>
        </w:rPr>
        <w:t>　　图 9： 高速列车</w:t>
      </w:r>
      <w:r>
        <w:rPr>
          <w:rFonts w:hint="eastAsia"/>
        </w:rPr>
        <w:br/>
      </w:r>
      <w:r>
        <w:rPr>
          <w:rFonts w:hint="eastAsia"/>
        </w:rPr>
        <w:t>　　图 10： 其他轨道列车</w:t>
      </w:r>
      <w:r>
        <w:rPr>
          <w:rFonts w:hint="eastAsia"/>
        </w:rPr>
        <w:br/>
      </w:r>
      <w:r>
        <w:rPr>
          <w:rFonts w:hint="eastAsia"/>
        </w:rPr>
        <w:t>　　图 11： 全球磁轨制动产能、产量、产能利用率及发展趋势（2020-2031）&amp;（千件）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全球磁轨制动产量、需求量及发展趋势（2020-2031）&amp;（千件）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全球主要地区磁轨制动产量（2020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全球主要地区磁轨制动产量市场份额（2020-2031）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中国磁轨制动产能、产量、产能利用率及发展趋势（2020-2031）&amp;（千件）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中国磁轨制动产量、市场需求量及发展趋势（2020-2031）&amp;（千件）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全球磁轨制动市场销售额及增长率：（2020-2031）&amp;（百万美元）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全球市场磁轨制动市场规模：2020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全球市场磁轨制动销量及增长率（2020-2031）&amp;（千件）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全球市场磁轨制动价格趋势（2020-2031）&amp;（美元/件）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全球主要地区磁轨制动销售收入（2020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全球主要地区磁轨制动销售收入市场份额（2020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北美市场磁轨制动销量及增长率（2020-2031）&amp;（千件）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北美市场磁轨制动收入及增长率（2020-2031）&amp;（百万美元）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欧洲市场磁轨制动销量及增长率（2020-2031）&amp;（千件）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欧洲市场磁轨制动收入及增长率（2020-2031）&amp;（百万美元）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中国市场磁轨制动销量及增长率（2020-2031）&amp;（千件）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中国市场磁轨制动收入及增长率（2020-2031）&amp;（百万美元）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日本市场磁轨制动销量及增长率（2020-2031）&amp;（千件）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日本市场磁轨制动收入及增长率（2020-2031）&amp;（百万美元）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东南亚市场磁轨制动销量及增长率（2020-2031）&amp;（千件）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东南亚市场磁轨制动收入及增长率（2020-2031）&amp;（百万美元）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印度市场磁轨制动销量及增长率（2020-2031）&amp;（千件）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印度市场磁轨制动收入及增长率（2020-2031）&amp;（百万美元）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2024年全球市场主要厂商磁轨制动销量市场份额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2024年全球市场主要厂商磁轨制动收入市场份额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2024年中国市场主要厂商磁轨制动销量市场份额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2024年中国市场主要厂商磁轨制动收入市场份额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2024年全球前五大生产商磁轨制动市场份额</w:t>
      </w:r>
      <w:r>
        <w:rPr>
          <w:rFonts w:hint="eastAsia"/>
        </w:rPr>
        <w:br/>
      </w:r>
      <w:r>
        <w:rPr>
          <w:rFonts w:hint="eastAsia"/>
        </w:rPr>
        <w:t>　　图 40： 2024年全球磁轨制动第一梯队、第二梯队和第三梯队厂商及市场份额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全球不同产品类型磁轨制动价格走势（2020-2031）&amp;（美元/件）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全球不同应用磁轨制动价格走势（2020-2031）&amp;（美元/件）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磁轨制动产业链</w:t>
      </w:r>
      <w:r>
        <w:rPr>
          <w:rFonts w:hint="eastAsia"/>
        </w:rPr>
        <w:br/>
      </w:r>
      <w:r>
        <w:rPr>
          <w:rFonts w:hint="eastAsia"/>
        </w:rPr>
        <w:t>　　图 44： 磁轨制动中国企业SWOT分析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58b0daee45c4" w:history="1">
        <w:r>
          <w:rPr>
            <w:rStyle w:val="Hyperlink"/>
          </w:rPr>
          <w:t>2025-2031年全球与中国磁轨制动行业分析及前景趋势报告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958b0daee45c4" w:history="1">
        <w:r>
          <w:rPr>
            <w:rStyle w:val="Hyperlink"/>
          </w:rPr>
          <w:t>https://www.20087.com/2/17/CiGuiZhiDongHangYeQianJingFenXi.html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热点：电磁涡流轨道制动原理、磁轨制动属于什么制动、磁轨炮原理、磁轨制动的制动原理、磁轨雷、磁轨制动原理、反磁性和内轨、磁轨制动是用什么的作用力实施制动、磁轨制动是摩擦制动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73a4798114279" w:history="1">
      <w:r>
        <w:rPr>
          <w:rStyle w:val="Hyperlink"/>
        </w:rPr>
        <w:t>2025-2031年全球与中国磁轨制动行业分析及前景趋势报告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iGuiZhiDongHangYeQianJingFenXi.html" TargetMode="External" Id="R333958b0daee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iGuiZhiDongHangYeQianJingFenXi.html" TargetMode="External" Id="R80173a479811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2025-02-16T07:10:32Z</dcterms:created>
  <dcterms:modified xsi:type="dcterms:W3CDTF">2025-02-16T08:10:32Z</dcterms:modified>
  <dc:subject>2025-2031年全球与中国磁轨制动行业分析及前景趋势报告</dc:subject>
  <dc:title>2025-2031年全球与中国磁轨制动行业分析及前景趋势报告</dc:title>
  <cp:keywords>2025-2031年全球与中国磁轨制动行业分析及前景趋势报告</cp:keywords>
  <dc:description>2025-2031年全球与中国磁轨制动行业分析及前景趋势报告</dc:description>
</cp:coreProperties>
</file>