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0908e9c3948d4" w:history="1">
              <w:r>
                <w:rPr>
                  <w:rStyle w:val="Hyperlink"/>
                </w:rPr>
                <w:t>2025-2031年中国船舶主机市场现状与前景趋势报告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0908e9c3948d4" w:history="1">
              <w:r>
                <w:rPr>
                  <w:rStyle w:val="Hyperlink"/>
                </w:rPr>
                <w:t>2025-2031年中国船舶主机市场现状与前景趋势报告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0908e9c3948d4" w:history="1">
                <w:r>
                  <w:rPr>
                    <w:rStyle w:val="Hyperlink"/>
                  </w:rPr>
                  <w:t>https://www.20087.com/2/87/ChuanBoZhuJiFaZhanXianZhuangQianJing.html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是船舶的心脏，其性能直接影响到船舶的航行效率和环保水平。近年来，随着国际海事组织（IMO）对船舶排放标准的不断提高，船舶主机行业正经历着从重油发动机向低硫油、LNG（液化天然气）和氢燃料等清洁能源的转型。同时，船舶主机的智能化和自动化水平不断提升，远程监控、故障诊断和能效优化等技术的应用，提高了主机的运行安全性和经济性。</w:t>
      </w:r>
      <w:r>
        <w:rPr>
          <w:rFonts w:hint="eastAsia"/>
        </w:rPr>
        <w:br/>
      </w:r>
      <w:r>
        <w:rPr>
          <w:rFonts w:hint="eastAsia"/>
        </w:rPr>
        <w:t>　　未来，船舶主机将更加注重节能减排和智能化管理。随着碳中和目标的提出，零排放船舶主机，如燃料电池和电动推进系统，将成为研发重点。同时，船舶主机的智能化将深入到全生命周期管理，通过大数据分析和人工智能技术，实现主机的智能维护和性能优化，提高船舶的综合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0908e9c3948d4" w:history="1">
        <w:r>
          <w:rPr>
            <w:rStyle w:val="Hyperlink"/>
          </w:rPr>
          <w:t>2025-2031年中国船舶主机市场现状与前景趋势报告</w:t>
        </w:r>
      </w:hyperlink>
      <w:r>
        <w:rPr>
          <w:rFonts w:hint="eastAsia"/>
        </w:rPr>
        <w:t>》基于国家统计局及相关协会的详实数据，系统分析了船舶主机行业的市场规模、重点企业表现、产业链结构、竞争格局及价格动态。报告内容严谨、数据详实，结合丰富图表，全面呈现船舶主机行业现状与未来发展趋势。通过对船舶主机技术现状、SWOT分析及市场前景的解读，报告为船舶主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一、船舶主机行业定义及分类</w:t>
      </w:r>
      <w:r>
        <w:rPr>
          <w:rFonts w:hint="eastAsia"/>
        </w:rPr>
        <w:br/>
      </w:r>
      <w:r>
        <w:rPr>
          <w:rFonts w:hint="eastAsia"/>
        </w:rPr>
        <w:t>　　　　二、船舶主机行业经济特性</w:t>
      </w:r>
      <w:r>
        <w:rPr>
          <w:rFonts w:hint="eastAsia"/>
        </w:rPr>
        <w:br/>
      </w:r>
      <w:r>
        <w:rPr>
          <w:rFonts w:hint="eastAsia"/>
        </w:rPr>
        <w:t>　　　　三、船舶主机行业产业链简介</w:t>
      </w:r>
      <w:r>
        <w:rPr>
          <w:rFonts w:hint="eastAsia"/>
        </w:rPr>
        <w:br/>
      </w:r>
      <w:r>
        <w:rPr>
          <w:rFonts w:hint="eastAsia"/>
        </w:rPr>
        <w:t>　　第二节 船舶主机行业发展成熟度</w:t>
      </w:r>
      <w:r>
        <w:rPr>
          <w:rFonts w:hint="eastAsia"/>
        </w:rPr>
        <w:br/>
      </w:r>
      <w:r>
        <w:rPr>
          <w:rFonts w:hint="eastAsia"/>
        </w:rPr>
        <w:t>　　　　一、船舶主机行业发展周期分析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船舶主机行业相关产业动态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2024-2025年中国船舶主机行业发展环境分析</w:t>
      </w:r>
      <w:r>
        <w:rPr>
          <w:rFonts w:hint="eastAsia"/>
        </w:rPr>
        <w:br/>
      </w:r>
      <w:r>
        <w:rPr>
          <w:rFonts w:hint="eastAsia"/>
        </w:rPr>
        <w:t>　　第一节 船舶主机行业经济环境分析</w:t>
      </w:r>
      <w:r>
        <w:rPr>
          <w:rFonts w:hint="eastAsia"/>
        </w:rPr>
        <w:br/>
      </w:r>
      <w:r>
        <w:rPr>
          <w:rFonts w:hint="eastAsia"/>
        </w:rPr>
        <w:t>　　第二节 船舶主机行业政策环境分析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二、相关船舶主机行业标准分析</w:t>
      </w:r>
      <w:r>
        <w:rPr>
          <w:rFonts w:hint="eastAsia"/>
        </w:rPr>
        <w:br/>
      </w:r>
      <w:r>
        <w:rPr>
          <w:rFonts w:hint="eastAsia"/>
        </w:rPr>
        <w:t>　　第三节 船舶主机行业社会环境分析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中国船舶主机市场发展调研</w:t>
      </w:r>
      <w:r>
        <w:rPr>
          <w:rFonts w:hint="eastAsia"/>
        </w:rPr>
        <w:br/>
      </w:r>
      <w:r>
        <w:rPr>
          <w:rFonts w:hint="eastAsia"/>
        </w:rPr>
        <w:t>　　第一节 船舶主机市场现状分析及预测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二、2025-2031年中国船舶主机市场规模预测</w:t>
      </w:r>
      <w:r>
        <w:rPr>
          <w:rFonts w:hint="eastAsia"/>
        </w:rPr>
        <w:br/>
      </w:r>
      <w:r>
        <w:rPr>
          <w:rFonts w:hint="eastAsia"/>
        </w:rPr>
        <w:t>　　第二节 船舶主机行业产能分析及预测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二、2025-2031年中国船舶主机行业产能预测</w:t>
      </w:r>
      <w:r>
        <w:rPr>
          <w:rFonts w:hint="eastAsia"/>
        </w:rPr>
        <w:br/>
      </w:r>
      <w:r>
        <w:rPr>
          <w:rFonts w:hint="eastAsia"/>
        </w:rPr>
        <w:t>　　第三节 船舶主机行业产量情况分析及预测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二、2025-2031年中国船舶主机行业产量预测分析</w:t>
      </w:r>
      <w:r>
        <w:rPr>
          <w:rFonts w:hint="eastAsia"/>
        </w:rPr>
        <w:br/>
      </w:r>
      <w:r>
        <w:rPr>
          <w:rFonts w:hint="eastAsia"/>
        </w:rPr>
        <w:t>　　第四节 船舶主机市场需求分析及预测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二、2025-2031年中国船舶主机市场需求预测分析</w:t>
      </w:r>
      <w:r>
        <w:rPr>
          <w:rFonts w:hint="eastAsia"/>
        </w:rPr>
        <w:br/>
      </w:r>
      <w:r>
        <w:rPr>
          <w:rFonts w:hint="eastAsia"/>
        </w:rPr>
        <w:t>　　第五节 船舶主机进出口数据分析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二、2025-2031年国内船舶主机进出口情况预测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船舶主机细分市场深度分析</w:t>
      </w:r>
      <w:r>
        <w:rPr>
          <w:rFonts w:hint="eastAsia"/>
        </w:rPr>
        <w:br/>
      </w:r>
      <w:r>
        <w:rPr>
          <w:rFonts w:hint="eastAsia"/>
        </w:rPr>
        <w:t>　　第一节 船舶主机细分市场（一）发展研究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中国船舶主机行业规模情况分析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五、船舶主机行业敏感性分析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一、船舶主机行业盈利能力分析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二、船舶主机行业偿债能力分析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三、船舶主机行业营运能力分析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重点地区船舶主机行业调研分析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2024-2025年中国船舶主机行业上下游行业发展分析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船舶主机上游行业分析</w:t>
      </w:r>
      <w:r>
        <w:rPr>
          <w:rFonts w:hint="eastAsia"/>
        </w:rPr>
        <w:br/>
      </w:r>
      <w:r>
        <w:rPr>
          <w:rFonts w:hint="eastAsia"/>
        </w:rPr>
        <w:t>　　　　一、船舶主机产品成本构成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四、上游供给对船舶主机行业的影响</w:t>
      </w:r>
      <w:r>
        <w:rPr>
          <w:rFonts w:hint="eastAsia"/>
        </w:rPr>
        <w:br/>
      </w:r>
      <w:r>
        <w:rPr>
          <w:rFonts w:hint="eastAsia"/>
        </w:rPr>
        <w:t>　　第二节 船舶主机下游行业分析</w:t>
      </w:r>
      <w:r>
        <w:rPr>
          <w:rFonts w:hint="eastAsia"/>
        </w:rPr>
        <w:br/>
      </w:r>
      <w:r>
        <w:rPr>
          <w:rFonts w:hint="eastAsia"/>
        </w:rPr>
        <w:t>　　　　一、船舶主机下游行业分布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2024-2025年中国船舶主机产业市场竞争格局分析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2024-2025年中国船舶主机产业竞争现状分析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一、船舶主机竞争力分析</w:t>
      </w:r>
      <w:r>
        <w:rPr>
          <w:rFonts w:hint="eastAsia"/>
        </w:rPr>
        <w:br/>
      </w:r>
      <w:r>
        <w:rPr>
          <w:rFonts w:hint="eastAsia"/>
        </w:rPr>
        <w:t>　　　　二、船舶主机技术竞争分析</w:t>
      </w:r>
      <w:r>
        <w:rPr>
          <w:rFonts w:hint="eastAsia"/>
        </w:rPr>
        <w:br/>
      </w:r>
      <w:r>
        <w:rPr>
          <w:rFonts w:hint="eastAsia"/>
        </w:rPr>
        <w:t>　　　　三、船舶主机价格竞争分析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2025年中国船舶主机产业集中度分析</w:t>
      </w:r>
      <w:r>
        <w:rPr>
          <w:rFonts w:hint="eastAsia"/>
        </w:rPr>
        <w:br/>
      </w:r>
      <w:r>
        <w:rPr>
          <w:rFonts w:hint="eastAsia"/>
        </w:rPr>
        <w:t>　　　　一、船舶主机市场集中度分析</w:t>
      </w:r>
      <w:r>
        <w:rPr>
          <w:rFonts w:hint="eastAsia"/>
        </w:rPr>
        <w:br/>
      </w:r>
      <w:r>
        <w:rPr>
          <w:rFonts w:hint="eastAsia"/>
        </w:rPr>
        <w:t>　　　　二、船舶主机企业集中度分析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2025-2031年提高船舶主机企业竞争力的策略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船舶主机行业投资风险预警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2024-2025年影响船舶主机行业发展的主要因素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五、我国船舶主机行业发展面临的机遇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一、2025-2031年船舶主机行业市场风险及控制策略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2025-2031年船舶主机市场发展潜力分析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2025-2031年船舶主机行业发展趋势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2025-2031年船舶主机行业投资前景研究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中智-林-－对我国船舶主机品牌的战略思考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四、我国船舶主机企业的品牌战略</w:t>
      </w:r>
      <w:r>
        <w:rPr>
          <w:rFonts w:hint="eastAsia"/>
        </w:rPr>
        <w:br/>
      </w:r>
      <w:r>
        <w:rPr>
          <w:rFonts w:hint="eastAsia"/>
        </w:rPr>
        <w:t>　　　　五、船舶主机品牌战略管理的策略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船舶主机行业历程</w:t>
      </w:r>
      <w:r>
        <w:rPr>
          <w:rFonts w:hint="eastAsia"/>
        </w:rPr>
        <w:br/>
      </w:r>
      <w:r>
        <w:rPr>
          <w:rFonts w:hint="eastAsia"/>
        </w:rPr>
        <w:t>　　图表 船舶主机行业生命周期</w:t>
      </w:r>
      <w:r>
        <w:rPr>
          <w:rFonts w:hint="eastAsia"/>
        </w:rPr>
        <w:br/>
      </w:r>
      <w:r>
        <w:rPr>
          <w:rFonts w:hint="eastAsia"/>
        </w:rPr>
        <w:t>　　图表 船舶主机行业产业链分析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船舶主机企业信息</w:t>
      </w:r>
      <w:r>
        <w:rPr>
          <w:rFonts w:hint="eastAsia"/>
        </w:rPr>
        <w:br/>
      </w:r>
      <w:r>
        <w:rPr>
          <w:rFonts w:hint="eastAsia"/>
        </w:rPr>
        <w:t>　　图表 船舶主机企业经营情况分析</w:t>
      </w:r>
      <w:r>
        <w:rPr>
          <w:rFonts w:hint="eastAsia"/>
        </w:rPr>
        <w:br/>
      </w:r>
      <w:r>
        <w:rPr>
          <w:rFonts w:hint="eastAsia"/>
        </w:rPr>
        <w:t>　　图表 船舶主机重点企业（三）主要经济指标情况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0908e9c3948d4" w:history="1">
        <w:r>
          <w:rPr>
            <w:rStyle w:val="Hyperlink"/>
          </w:rPr>
          <w:t>2025-2031年中国船舶主机市场现状与前景趋势报告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0908e9c3948d4" w:history="1">
        <w:r>
          <w:rPr>
            <w:rStyle w:val="Hyperlink"/>
          </w:rPr>
          <w:t>https://www.20087.com/2/87/ChuanBoZhuJiFaZhanXianZhuangQianJing.html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热点：船用主机型号大全、船舶主机型号大全、船用柴油机、船舶主机遥控系统、船舶主机厂家HiZ、船舶主机排温高的原因、船舶主机气动控制系统、船舶主机备车操作流程、船舶主机备车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597f35c7d4bb0" w:history="1">
      <w:r>
        <w:rPr>
          <w:rStyle w:val="Hyperlink"/>
        </w:rPr>
        <w:t>2025-2031年中国船舶主机市场现状与前景趋势报告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anBoZhuJiFaZhanXianZhuangQianJing.html" TargetMode="External" Id="Ra310908e9c39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anBoZhuJiFaZhanXianZhuangQianJing.html" TargetMode="External" Id="R791597f35c7d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2024-10-19T03:27:00Z</dcterms:created>
  <dcterms:modified xsi:type="dcterms:W3CDTF">2024-10-19T04:27:00Z</dcterms:modified>
  <dc:subject>2025-2031年中国船舶主机市场现状与前景趋势报告</dc:subject>
  <dc:title>2025-2031年中国船舶主机市场现状与前景趋势报告</dc:title>
  <cp:keywords>2025-2031年中国船舶主机市场现状与前景趋势报告</cp:keywords>
  <dc:description>2025-2031年中国船舶主机市场现状与前景趋势报告</dc:description>
</cp:coreProperties>
</file>