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f40f99444bfb" w:history="1">
              <w:r>
                <w:rPr>
                  <w:rStyle w:val="Hyperlink"/>
                </w:rPr>
                <w:t>中国船舶贸易行业市场调研与趋势分析报告（2024-2030年）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f40f99444bfb" w:history="1">
              <w:r>
                <w:rPr>
                  <w:rStyle w:val="Hyperlink"/>
                </w:rPr>
                <w:t>中国船舶贸易行业市场调研与趋势分析报告（2024-2030年）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bf40f99444bfb" w:history="1">
                <w:r>
                  <w:rPr>
                    <w:rStyle w:val="Hyperlink"/>
                  </w:rPr>
                  <w:t>https://www.20087.com/2/77/ChuanBoMaoYiDeQianJingQuShi.html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贸易是全球贸易的重要组成部分，受到国际经济形势、海运费率波动和环保法规的多重影响。近年来，随着国际贸易格局的变化，船舶贸易的航线和货物种类也在调整。同时，国际海事组织(IMO)的环保规定，如硫排放控制区(ECA)的设立和全球硫限令，促使船舶行业转向更清洁的燃料，如LNG(液化天然气)和生物燃料，以减少环境污染。</w:t>
      </w:r>
      <w:r>
        <w:rPr>
          <w:rFonts w:hint="eastAsia"/>
        </w:rPr>
        <w:br/>
      </w:r>
      <w:r>
        <w:rPr>
          <w:rFonts w:hint="eastAsia"/>
        </w:rPr>
        <w:t>　　未来，船舶贸易将更加注重可持续性和数字化。绿色航运将成为行业主流，包括采用新能源动力和提高船舶能效，以应对气候变化和环保法规的挑战。此外，数字化转型，如智能船舶和海上物流的优化，将提高运营效率和安全性。区块链技术的应用有望简化贸易流程，增强供应链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f40f99444bfb" w:history="1">
        <w:r>
          <w:rPr>
            <w:rStyle w:val="Hyperlink"/>
          </w:rPr>
          <w:t>中国船舶贸易行业市场调研与趋势分析报告（2024-2030年）</w:t>
        </w:r>
      </w:hyperlink>
      <w:r>
        <w:rPr>
          <w:rFonts w:hint="eastAsia"/>
        </w:rPr>
        <w:t>》基于权威数据资源与长期监测数据，全面分析了船舶贸易行业现状、市场需求、市场规模及产业链结构。船舶贸易报告探讨了价格变动、细分市场特征以及市场前景，并对未来发展趋势进行了科学预测。同时，船舶贸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船舶贸易产业概述</w:t>
      </w:r>
      <w:r>
        <w:rPr>
          <w:rFonts w:hint="eastAsia"/>
        </w:rPr>
        <w:br/>
      </w:r>
      <w:r>
        <w:rPr>
          <w:rFonts w:hint="eastAsia"/>
        </w:rPr>
        <w:t>　　第一节 船舶贸易定义</w:t>
      </w:r>
      <w:r>
        <w:rPr>
          <w:rFonts w:hint="eastAsia"/>
        </w:rPr>
        <w:br/>
      </w:r>
      <w:r>
        <w:rPr>
          <w:rFonts w:hint="eastAsia"/>
        </w:rPr>
        <w:t>　　第二节 船舶贸易行业特点</w:t>
      </w:r>
      <w:r>
        <w:rPr>
          <w:rFonts w:hint="eastAsia"/>
        </w:rPr>
        <w:br/>
      </w:r>
      <w:r>
        <w:rPr>
          <w:rFonts w:hint="eastAsia"/>
        </w:rPr>
        <w:t>　　第三节 船舶贸易发展历程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三、经济发展对船舶贸易行业的影响</w:t>
      </w:r>
      <w:r>
        <w:rPr>
          <w:rFonts w:hint="eastAsia"/>
        </w:rPr>
        <w:br/>
      </w:r>
      <w:r>
        <w:rPr>
          <w:rFonts w:hint="eastAsia"/>
        </w:rPr>
        <w:t>　　第二节 中国船舶贸易产业政策环境分析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一、船舶贸易行业监管体制</w:t>
      </w:r>
      <w:r>
        <w:rPr>
          <w:rFonts w:hint="eastAsia"/>
        </w:rPr>
        <w:br/>
      </w:r>
      <w:r>
        <w:rPr>
          <w:rFonts w:hint="eastAsia"/>
        </w:rPr>
        <w:t>　　　　二、船舶贸易行业主要法规政策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国外主要国家、地区船舶贸易市场现状</w:t>
      </w:r>
      <w:r>
        <w:rPr>
          <w:rFonts w:hint="eastAsia"/>
        </w:rPr>
        <w:br/>
      </w:r>
      <w:r>
        <w:rPr>
          <w:rFonts w:hint="eastAsia"/>
        </w:rPr>
        <w:t>　　第三节 国外船舶贸易行业发展趋势预测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中国船舶贸易行业发展调研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2019-2024年中国船舶贸易行业规模情况</w:t>
      </w:r>
      <w:r>
        <w:rPr>
          <w:rFonts w:hint="eastAsia"/>
        </w:rPr>
        <w:br/>
      </w:r>
      <w:r>
        <w:rPr>
          <w:rFonts w:hint="eastAsia"/>
        </w:rPr>
        <w:t>　　　　一、船舶贸易行业市场规模状况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二、船舶贸易行业单位规模状况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三、船舶贸易行业人员规模状况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2023-2024年中国船舶贸易行业热点动态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中国船舶贸易行业重点地区市场调研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国内船舶贸易行业价格回顾</w:t>
      </w:r>
      <w:r>
        <w:rPr>
          <w:rFonts w:hint="eastAsia"/>
        </w:rPr>
        <w:br/>
      </w:r>
      <w:r>
        <w:rPr>
          <w:rFonts w:hint="eastAsia"/>
        </w:rPr>
        <w:t>　　第二节 国内船舶贸易行业价格走势预测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中国船舶贸易行业客户调研</w:t>
      </w:r>
      <w:r>
        <w:rPr>
          <w:rFonts w:hint="eastAsia"/>
        </w:rPr>
        <w:br/>
      </w:r>
      <w:r>
        <w:rPr>
          <w:rFonts w:hint="eastAsia"/>
        </w:rPr>
        <w:t>　　　　一、船舶贸易行业客户偏好调查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三、船舶贸易品牌忠诚度调查</w:t>
      </w:r>
      <w:r>
        <w:rPr>
          <w:rFonts w:hint="eastAsia"/>
        </w:rPr>
        <w:br/>
      </w:r>
      <w:r>
        <w:rPr>
          <w:rFonts w:hint="eastAsia"/>
        </w:rPr>
        <w:t>　　　　四、船舶贸易行业客户消费理念调研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2023-2024年船舶贸易行业集中度分析</w:t>
      </w:r>
      <w:r>
        <w:rPr>
          <w:rFonts w:hint="eastAsia"/>
        </w:rPr>
        <w:br/>
      </w:r>
      <w:r>
        <w:rPr>
          <w:rFonts w:hint="eastAsia"/>
        </w:rPr>
        <w:t>　　　　一、船舶贸易市场集中度分析</w:t>
      </w:r>
      <w:r>
        <w:rPr>
          <w:rFonts w:hint="eastAsia"/>
        </w:rPr>
        <w:br/>
      </w:r>
      <w:r>
        <w:rPr>
          <w:rFonts w:hint="eastAsia"/>
        </w:rPr>
        <w:t>　　　　二、船舶贸易企业集中度分析</w:t>
      </w:r>
      <w:r>
        <w:rPr>
          <w:rFonts w:hint="eastAsia"/>
        </w:rPr>
        <w:br/>
      </w:r>
      <w:r>
        <w:rPr>
          <w:rFonts w:hint="eastAsia"/>
        </w:rPr>
        <w:t>　　第二节 2024年船舶贸易行业竞争格局分析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三、我国船舶贸易市场竞争趋势</w:t>
      </w:r>
      <w:r>
        <w:rPr>
          <w:rFonts w:hint="eastAsia"/>
        </w:rPr>
        <w:br/>
      </w:r>
      <w:r>
        <w:rPr>
          <w:rFonts w:hint="eastAsia"/>
        </w:rPr>
        <w:t>　　第三节 船舶贸易行业兼并与重组整合分析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一、船舶贸易行业兼并与重组整合动态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二、船舶贸易行业兼并与重组整合发展趋势预测分析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船舶贸易行业投资风险及应对策略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船舶贸易行业SWOT模型分析</w:t>
      </w:r>
      <w:r>
        <w:rPr>
          <w:rFonts w:hint="eastAsia"/>
        </w:rPr>
        <w:br/>
      </w:r>
      <w:r>
        <w:rPr>
          <w:rFonts w:hint="eastAsia"/>
        </w:rPr>
        <w:t>　　　　一、船舶贸易行业优势分析</w:t>
      </w:r>
      <w:r>
        <w:rPr>
          <w:rFonts w:hint="eastAsia"/>
        </w:rPr>
        <w:br/>
      </w:r>
      <w:r>
        <w:rPr>
          <w:rFonts w:hint="eastAsia"/>
        </w:rPr>
        <w:t>　　　　二、船舶贸易行业劣势分析</w:t>
      </w:r>
      <w:r>
        <w:rPr>
          <w:rFonts w:hint="eastAsia"/>
        </w:rPr>
        <w:br/>
      </w:r>
      <w:r>
        <w:rPr>
          <w:rFonts w:hint="eastAsia"/>
        </w:rPr>
        <w:t>　　　　三、船舶贸易行业机会分析</w:t>
      </w:r>
      <w:r>
        <w:rPr>
          <w:rFonts w:hint="eastAsia"/>
        </w:rPr>
        <w:br/>
      </w:r>
      <w:r>
        <w:rPr>
          <w:rFonts w:hint="eastAsia"/>
        </w:rPr>
        <w:t>　　　　四、船舶贸易行业风险分析</w:t>
      </w:r>
      <w:r>
        <w:rPr>
          <w:rFonts w:hint="eastAsia"/>
        </w:rPr>
        <w:br/>
      </w:r>
      <w:r>
        <w:rPr>
          <w:rFonts w:hint="eastAsia"/>
        </w:rPr>
        <w:t>　　第二节 船舶贸易行业投资风险及控制策略分析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2024-2030年中国船舶贸易市场预测及发展建议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2024-2030年中国船舶贸易市场预测分析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一、中国船舶贸易市场前景分析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二、中国船舶贸易发展趋势预测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2024-2030年中国船舶贸易企业发展策略建议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一、船舶贸易企业融资策略</w:t>
      </w:r>
      <w:r>
        <w:rPr>
          <w:rFonts w:hint="eastAsia"/>
        </w:rPr>
        <w:br/>
      </w:r>
      <w:r>
        <w:rPr>
          <w:rFonts w:hint="eastAsia"/>
        </w:rPr>
        <w:t>　　　　二、船舶贸易企业人才策略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2024-2030年中国船舶贸易企业营销策略建议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一、船舶贸易企业定位策略</w:t>
      </w:r>
      <w:r>
        <w:rPr>
          <w:rFonts w:hint="eastAsia"/>
        </w:rPr>
        <w:br/>
      </w:r>
      <w:r>
        <w:rPr>
          <w:rFonts w:hint="eastAsia"/>
        </w:rPr>
        <w:t>　　　　二、船舶贸易企业价格策略</w:t>
      </w:r>
      <w:r>
        <w:rPr>
          <w:rFonts w:hint="eastAsia"/>
        </w:rPr>
        <w:br/>
      </w:r>
      <w:r>
        <w:rPr>
          <w:rFonts w:hint="eastAsia"/>
        </w:rPr>
        <w:t>　　　　三、船舶贸易企业促销策略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中⋅智⋅林⋅－船舶贸易行业研究结论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船舶贸易行业历程</w:t>
      </w:r>
      <w:r>
        <w:rPr>
          <w:rFonts w:hint="eastAsia"/>
        </w:rPr>
        <w:br/>
      </w:r>
      <w:r>
        <w:rPr>
          <w:rFonts w:hint="eastAsia"/>
        </w:rPr>
        <w:t>　　图表 船舶贸易行业生命周期</w:t>
      </w:r>
      <w:r>
        <w:rPr>
          <w:rFonts w:hint="eastAsia"/>
        </w:rPr>
        <w:br/>
      </w:r>
      <w:r>
        <w:rPr>
          <w:rFonts w:hint="eastAsia"/>
        </w:rPr>
        <w:t>　　图表 船舶贸易行业产业链分析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f40f99444bfb" w:history="1">
        <w:r>
          <w:rPr>
            <w:rStyle w:val="Hyperlink"/>
          </w:rPr>
          <w:t>中国船舶贸易行业市场调研与趋势分析报告（2024-2030年）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bf40f99444bfb" w:history="1">
        <w:r>
          <w:rPr>
            <w:rStyle w:val="Hyperlink"/>
          </w:rPr>
          <w:t>https://www.20087.com/2/77/ChuanBoMaoYiDeQianJingQuShi.html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7526719eb43fc" w:history="1">
      <w:r>
        <w:rPr>
          <w:rStyle w:val="Hyperlink"/>
        </w:rPr>
        <w:t>中国船舶贸易行业市场调研与趋势分析报告（2024-2030年）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uanBoMaoYiDeQianJingQuShi.html" TargetMode="External" Id="R00ebf40f9944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uanBoMaoYiDeQianJingQuShi.html" TargetMode="External" Id="R7407526719e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2024-06-02T03:17:00Z</dcterms:created>
  <dcterms:modified xsi:type="dcterms:W3CDTF">2024-06-02T04:17:00Z</dcterms:modified>
  <dc:subject>中国船舶贸易行业市场调研与趋势分析报告（2024-2030年）</dc:subject>
  <dc:title>中国船舶贸易行业市场调研与趋势分析报告（2024-2030年）</dc:title>
  <cp:keywords>中国船舶贸易行业市场调研与趋势分析报告（2024-2030年）</cp:keywords>
  <dc:description>中国船舶贸易行业市场调研与趋势分析报告（2024-2030年）</dc:description>
</cp:coreProperties>
</file>