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c621f87314a0c" w:history="1">
              <w:r>
                <w:rPr>
                  <w:rStyle w:val="Hyperlink"/>
                </w:rPr>
                <w:t>2025-2031年中国防弹运钞车市场研究分析与趋势预测报告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c621f87314a0c" w:history="1">
              <w:r>
                <w:rPr>
                  <w:rStyle w:val="Hyperlink"/>
                </w:rPr>
                <w:t>2025-2031年中国防弹运钞车市场研究分析与趋势预测报告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c621f87314a0c" w:history="1">
                <w:r>
                  <w:rPr>
                    <w:rStyle w:val="Hyperlink"/>
                  </w:rPr>
                  <w:t>https://www.20087.com/2/27/FangDanYunChaoCheDeQianJingQuShi.html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市场在近年来呈现稳步增长，主要受全球经济活动增加和金融机构对现金运输安全需求的推动。技术进步，特别是装甲材料和车辆安全系统的升级，提高了防弹运钞车的防护水平和运营效率。同时，随着恐怖主义和有组织犯罪的威胁，对高安全等级运钞车的需求也在上升。</w:t>
      </w:r>
      <w:r>
        <w:rPr>
          <w:rFonts w:hint="eastAsia"/>
        </w:rPr>
        <w:br/>
      </w:r>
      <w:r>
        <w:rPr>
          <w:rFonts w:hint="eastAsia"/>
        </w:rPr>
        <w:t>　　防弹运钞车行业的未来将更加关注综合安全解决方案和技术创新。除了提升车辆本身的防护能力，行业还将整合智能监控、追踪和应急响应系统，形成全方位的安全保障网络。此外，考虑到运营成本和环境责任，轻量化设计和燃油效率优化也将成为研发重点，探索使用新型复合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c621f87314a0c" w:history="1">
        <w:r>
          <w:rPr>
            <w:rStyle w:val="Hyperlink"/>
          </w:rPr>
          <w:t>2025-2031年中国防弹运钞车市场研究分析与趋势预测报告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防弹运钞车行业的市场规模、需求变化、产业链动态及区域发展格局。报告重点解读了防弹运钞车行业竞争态势与重点企业的市场表现，并通过科学研判行业趋势与前景，揭示了防弹运钞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防弹运钞车行业界定及应用领域</w:t>
      </w:r>
      <w:r>
        <w:rPr>
          <w:rFonts w:hint="eastAsia"/>
        </w:rPr>
        <w:br/>
      </w:r>
      <w:r>
        <w:rPr>
          <w:rFonts w:hint="eastAsia"/>
        </w:rPr>
        <w:t>　　第一节 防弹运钞车行业定义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防弹运钞车主要应用领域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2024-2025年全球防弹运钞车行业市场调研分析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全球防弹运钞车行业经济环境分析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全球防弹运钞车市场总体情况分析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一、全球防弹运钞车行业的发展特点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二、全球防弹运钞车市场结构</w:t>
      </w:r>
      <w:r>
        <w:rPr>
          <w:rFonts w:hint="eastAsia"/>
        </w:rPr>
        <w:br/>
      </w:r>
      <w:r>
        <w:rPr>
          <w:rFonts w:hint="eastAsia"/>
        </w:rPr>
        <w:t>　　　　三、全球防弹运钞车行业竞争格局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全球主要国家（地区）防弹运钞车市场分析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2025-2031年全球防弹运钞车行业发展趋势预测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2024-2025年防弹运钞车行业发展环境分析</w:t>
      </w:r>
      <w:r>
        <w:rPr>
          <w:rFonts w:hint="eastAsia"/>
        </w:rPr>
        <w:br/>
      </w:r>
      <w:r>
        <w:rPr>
          <w:rFonts w:hint="eastAsia"/>
        </w:rPr>
        <w:t>　　第一节 防弹运钞车行业环境分析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防弹运钞车行业相关政策、法规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2024-2025年防弹运钞车行业技术发展现状及趋势分析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防弹运钞车行业技术发展现状分析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国内外防弹运钞车行业技术差异与原因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防弹运钞车行业技术发展方向、趋势预测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提升防弹运钞车行业技术能力策略建议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中国防弹运钞车行业供给、需求分析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2024-2025年中国防弹运钞车市场现状</w:t>
      </w:r>
      <w:r>
        <w:rPr>
          <w:rFonts w:hint="eastAsia"/>
        </w:rPr>
        <w:br/>
      </w:r>
      <w:r>
        <w:rPr>
          <w:rFonts w:hint="eastAsia"/>
        </w:rPr>
        <w:t>　　第二节 中国防弹运钞车行业产量情况分析及预测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一、防弹运钞车总体产能规模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、2019-2024年中国防弹运钞车产量统计分析</w:t>
      </w:r>
      <w:r>
        <w:rPr>
          <w:rFonts w:hint="eastAsia"/>
        </w:rPr>
        <w:br/>
      </w:r>
      <w:r>
        <w:rPr>
          <w:rFonts w:hint="eastAsia"/>
        </w:rPr>
        <w:t>　　　　三、防弹运钞车生产区域分布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四、2025-2031年中国防弹运钞车产量预测分析</w:t>
      </w:r>
      <w:r>
        <w:rPr>
          <w:rFonts w:hint="eastAsia"/>
        </w:rPr>
        <w:br/>
      </w:r>
      <w:r>
        <w:rPr>
          <w:rFonts w:hint="eastAsia"/>
        </w:rPr>
        <w:t>　　第三节 中国防弹运钞车市场需求情况分析及预测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一、中国防弹运钞车市场需求特点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二、2019-2024年中国防弹运钞车市场需求统计</w:t>
      </w:r>
      <w:r>
        <w:rPr>
          <w:rFonts w:hint="eastAsia"/>
        </w:rPr>
        <w:br/>
      </w:r>
      <w:r>
        <w:rPr>
          <w:rFonts w:hint="eastAsia"/>
        </w:rPr>
        <w:t>　　　　三、防弹运钞车市场饱和度</w:t>
      </w:r>
      <w:r>
        <w:rPr>
          <w:rFonts w:hint="eastAsia"/>
        </w:rPr>
        <w:br/>
      </w:r>
      <w:r>
        <w:rPr>
          <w:rFonts w:hint="eastAsia"/>
        </w:rPr>
        <w:t>　　　　四、影响防弹运钞车市场需求的因素</w:t>
      </w:r>
      <w:r>
        <w:rPr>
          <w:rFonts w:hint="eastAsia"/>
        </w:rPr>
        <w:br/>
      </w:r>
      <w:r>
        <w:rPr>
          <w:rFonts w:hint="eastAsia"/>
        </w:rPr>
        <w:t>　　　　五、防弹运钞车市场潜力分析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六、2025-2031年中国防弹运钞车市场需求预测分析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中国防弹运钞车行业进出口分析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一、2019-2024年防弹运钞车进口量及增速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三、2025-2031年防弹运钞车进口量及增速预测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一、2019-2024年防弹运钞车出口量及增速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三、2025-2031年防弹运钞车出口量及增速预测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中国防弹运钞车行业重点地区调研分析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一、中国防弹运钞车行业区域市场分布情况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二、**地区防弹运钞车行业市场需求规模情况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三、**地区防弹运钞车行业市场需求规模情况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四、**地区防弹运钞车行业市场需求规模情况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五、**地区防弹运钞车行业市场需求规模情况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六、**地区防弹运钞车行业市场需求规模情况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2024-2025年中国防弹运钞车细分行业调研</w:t>
      </w:r>
      <w:r>
        <w:rPr>
          <w:rFonts w:hint="eastAsia"/>
        </w:rPr>
        <w:br/>
      </w:r>
      <w:r>
        <w:rPr>
          <w:rFonts w:hint="eastAsia"/>
        </w:rPr>
        <w:t>　　第一节 主要防弹运钞车细分行业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防弹运钞车行业重点企业发展调研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2025年中国防弹运钞车企业营销及发展建议</w:t>
      </w:r>
      <w:r>
        <w:rPr>
          <w:rFonts w:hint="eastAsia"/>
        </w:rPr>
        <w:br/>
      </w:r>
      <w:r>
        <w:rPr>
          <w:rFonts w:hint="eastAsia"/>
        </w:rPr>
        <w:t>　　第一节 防弹运钞车企业营销策略分析及建议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防弹运钞车企业营销策略分析</w:t>
      </w:r>
      <w:r>
        <w:rPr>
          <w:rFonts w:hint="eastAsia"/>
        </w:rPr>
        <w:br/>
      </w:r>
      <w:r>
        <w:rPr>
          <w:rFonts w:hint="eastAsia"/>
        </w:rPr>
        <w:t>　　　　一、防弹运钞车企业营销策略</w:t>
      </w:r>
      <w:r>
        <w:rPr>
          <w:rFonts w:hint="eastAsia"/>
        </w:rPr>
        <w:br/>
      </w:r>
      <w:r>
        <w:rPr>
          <w:rFonts w:hint="eastAsia"/>
        </w:rPr>
        <w:t>　　　　二、防弹运钞车企业经验借鉴</w:t>
      </w:r>
      <w:r>
        <w:rPr>
          <w:rFonts w:hint="eastAsia"/>
        </w:rPr>
        <w:br/>
      </w:r>
      <w:r>
        <w:rPr>
          <w:rFonts w:hint="eastAsia"/>
        </w:rPr>
        <w:t>　　第三节 防弹运钞车企业营销模式演化与创新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防弹运钞车企业经营发展分析及建议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一、防弹运钞车企业存在的问题</w:t>
      </w:r>
      <w:r>
        <w:rPr>
          <w:rFonts w:hint="eastAsia"/>
        </w:rPr>
        <w:br/>
      </w:r>
      <w:r>
        <w:rPr>
          <w:rFonts w:hint="eastAsia"/>
        </w:rPr>
        <w:t>　　　　二、防弹运钞车企业应对的策略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防弹运钞车行业发展趋势及投资风险预警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2025年防弹运钞车市场前景分析</w:t>
      </w:r>
      <w:r>
        <w:rPr>
          <w:rFonts w:hint="eastAsia"/>
        </w:rPr>
        <w:br/>
      </w:r>
      <w:r>
        <w:rPr>
          <w:rFonts w:hint="eastAsia"/>
        </w:rPr>
        <w:t>　　第二节 2025年防弹运钞车行业发展趋势预测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影响防弹运钞车行业发展的主要因素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一、2025年影响防弹运钞车行业运行的有利因素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二、2025年影响防弹运钞车行业运行的稳定因素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三、2025年影响防弹运钞车行业运行的不利因素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四、2025年中国防弹运钞车行业发展面临的挑战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五、2025年中国防弹运钞车行业发展面临的机遇</w:t>
      </w:r>
      <w:r>
        <w:rPr>
          <w:rFonts w:hint="eastAsia"/>
        </w:rPr>
        <w:br/>
      </w:r>
      <w:r>
        <w:rPr>
          <w:rFonts w:hint="eastAsia"/>
        </w:rPr>
        <w:t>　　第四节 防弹运钞车行业投资风险预警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一、2025-2031年防弹运钞车行业市场风险及控制策略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二、2025-2031年防弹运钞车行业政策风险及控制策略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四、2025-2031年防弹运钞车同业竞争风险及控制策略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五、2025-2031年防弹运钞车行业其他风险及控制策略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防弹运钞车行业投资战略研究</w:t>
      </w:r>
      <w:r>
        <w:rPr>
          <w:rFonts w:hint="eastAsia"/>
        </w:rPr>
        <w:br/>
      </w:r>
      <w:r>
        <w:rPr>
          <w:rFonts w:hint="eastAsia"/>
        </w:rPr>
        <w:t>　　第一节 防弹运钞车行业发展战略研究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对我国防弹运钞车品牌的战略思考</w:t>
      </w:r>
      <w:r>
        <w:rPr>
          <w:rFonts w:hint="eastAsia"/>
        </w:rPr>
        <w:br/>
      </w:r>
      <w:r>
        <w:rPr>
          <w:rFonts w:hint="eastAsia"/>
        </w:rPr>
        <w:t>　　　　一、防弹运钞车品牌的重要性</w:t>
      </w:r>
      <w:r>
        <w:rPr>
          <w:rFonts w:hint="eastAsia"/>
        </w:rPr>
        <w:br/>
      </w:r>
      <w:r>
        <w:rPr>
          <w:rFonts w:hint="eastAsia"/>
        </w:rPr>
        <w:t>　　　　二、防弹运钞车实施品牌战略的意义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三、防弹运钞车企业品牌的现状分析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四、我国防弹运钞车企业的品牌战略</w:t>
      </w:r>
      <w:r>
        <w:rPr>
          <w:rFonts w:hint="eastAsia"/>
        </w:rPr>
        <w:br/>
      </w:r>
      <w:r>
        <w:rPr>
          <w:rFonts w:hint="eastAsia"/>
        </w:rPr>
        <w:t>　　　　五、防弹运钞车品牌战略管理的策略</w:t>
      </w:r>
      <w:r>
        <w:rPr>
          <w:rFonts w:hint="eastAsia"/>
        </w:rPr>
        <w:br/>
      </w:r>
      <w:r>
        <w:rPr>
          <w:rFonts w:hint="eastAsia"/>
        </w:rPr>
        <w:t>　　第三节 防弹运钞车经营策略分析</w:t>
      </w:r>
      <w:r>
        <w:rPr>
          <w:rFonts w:hint="eastAsia"/>
        </w:rPr>
        <w:br/>
      </w:r>
      <w:r>
        <w:rPr>
          <w:rFonts w:hint="eastAsia"/>
        </w:rPr>
        <w:t>　　　　一、防弹运钞车市场细分策略</w:t>
      </w:r>
      <w:r>
        <w:rPr>
          <w:rFonts w:hint="eastAsia"/>
        </w:rPr>
        <w:br/>
      </w:r>
      <w:r>
        <w:rPr>
          <w:rFonts w:hint="eastAsia"/>
        </w:rPr>
        <w:t>　　　　二、防弹运钞车市场创新策略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四、防弹运钞车新产品差异化战略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(中智⋅林)防弹运钞车行业投资战略研究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一、2025-2031年防弹运钞车行业投资战略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2025年防弹运钞车行业壁垒</w:t>
      </w:r>
      <w:r>
        <w:rPr>
          <w:rFonts w:hint="eastAsia"/>
        </w:rPr>
        <w:br/>
      </w:r>
      <w:r>
        <w:rPr>
          <w:rFonts w:hint="eastAsia"/>
        </w:rPr>
        <w:t>　　图表 2025年防弹运钞车市场前景分析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2025-2031年中国防弹运钞车市场规模预测</w:t>
      </w:r>
      <w:r>
        <w:rPr>
          <w:rFonts w:hint="eastAsia"/>
        </w:rPr>
        <w:br/>
      </w:r>
      <w:r>
        <w:rPr>
          <w:rFonts w:hint="eastAsia"/>
        </w:rPr>
        <w:t>　　图表 2025年防弹运钞车发展趋势预测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c621f87314a0c" w:history="1">
        <w:r>
          <w:rPr>
            <w:rStyle w:val="Hyperlink"/>
          </w:rPr>
          <w:t>2025-2031年中国防弹运钞车市场研究分析与趋势预测报告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c621f87314a0c" w:history="1">
        <w:r>
          <w:rPr>
            <w:rStyle w:val="Hyperlink"/>
          </w:rPr>
          <w:t>https://www.20087.com/2/27/FangDanYunChaoCheDeQianJingQuShi.html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运钞车防弹衣什么电影、防弹运钞车生产厂家、银行防弹车、防弹运钞车的防护标准、防弹运钞车的防护标准、防弹运钞车二手车、运钞车防弹吗、防弹运钞车押运员乘坐区的两侧可不设置车窗、运钞车玻璃单向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c724395eb4518" w:history="1">
      <w:r>
        <w:rPr>
          <w:rStyle w:val="Hyperlink"/>
        </w:rPr>
        <w:t>2025-2031年中国防弹运钞车市场研究分析与趋势预测报告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angDanYunChaoCheDeQianJingQuShi.html" TargetMode="External" Id="R1b2c621f8731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angDanYunChaoCheDeQianJingQuShi.html" TargetMode="External" Id="R7fdc724395eb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2025-01-28T05:03:00Z</dcterms:created>
  <dcterms:modified xsi:type="dcterms:W3CDTF">2025-01-28T06:03:00Z</dcterms:modified>
  <dc:subject>2025-2031年中国防弹运钞车市场研究分析与趋势预测报告</dc:subject>
  <dc:title>2025-2031年中国防弹运钞车市场研究分析与趋势预测报告</dc:title>
  <cp:keywords>2025-2031年中国防弹运钞车市场研究分析与趋势预测报告</cp:keywords>
  <dc:description>2025-2031年中国防弹运钞车市场研究分析与趋势预测报告</dc:description>
</cp:coreProperties>
</file>