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dca78660fc4b70" w:history="1">
              <w:r>
                <w:rPr>
                  <w:rStyle w:val="Hyperlink"/>
                </w:rPr>
                <w:t>2026-2032年全球与中国氮气加速系统行业研究及市场前景分析报告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dca78660fc4b70" w:history="1">
              <w:r>
                <w:rPr>
                  <w:rStyle w:val="Hyperlink"/>
                </w:rPr>
                <w:t>2026-2032年全球与中国氮气加速系统行业研究及市场前景分析报告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dca78660fc4b70" w:history="1">
                <w:r>
                  <w:rPr>
                    <w:rStyle w:val="Hyperlink"/>
                  </w:rPr>
                  <w:t>https://www.20087.com/3/27/DanQiJiaSuXiTongFaZhanQianJing.html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氮气加速系统（NOS）是一种通过向发动机进气歧管或燃烧室内瞬时注入一氧化二氮（N2O）气体，以提升内燃机输出功率的机械增压辅助装置。其核心原理在于，一氧化二氮在高温下会分解出额外的氧气，使发动机能够燃烧更多的燃料，同时液态N2O在气化过程中会吸收大量热量，对进气进行冷却，从而提高充气效率。目前，氮气加速系统主要应用于专业赛车、直线竞速赛以及部分高性能改装车领域。随着制造工艺的进步，现代NOS系统在阀门控制精度、管路密封性及安全保护机制上已高度成熟，能够通过电子控制单元（ECU）实现喷注量的精准调节，在保障发动机安全的前提下提供爆发性的动力输出。</w:t>
      </w:r>
      <w:r>
        <w:rPr>
          <w:rFonts w:hint="eastAsia"/>
        </w:rPr>
        <w:br/>
      </w:r>
      <w:r>
        <w:rPr>
          <w:rFonts w:hint="eastAsia"/>
        </w:rPr>
        <w:t>　　随着全球汽车工业向新能源与混合动力架构全面转型，传统内燃机的市场空间受到挤压，氮气加速系统的应用场景将发生显著分化。市场调研网指出，在民用乘用车领域，NOS系统将逐渐边缘化，但在专业赛车、经典车复刻及特定的内燃机性能测试与研发场景中，该系统仍将保持其不可替代的地位。技术层面，未来的NOS系统将更加注重与发动机管理系统的深度融合，通过实时监测缸内压力与爆震情况，实现动态、安全的动力补偿。此外，随着赛车运动对环保与可持续性的重视，探索更清洁、更高效的瞬时动力辅助方案，也将成为该领域技术演进的重要方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dca78660fc4b70" w:history="1">
        <w:r>
          <w:rPr>
            <w:rStyle w:val="Hyperlink"/>
          </w:rPr>
          <w:t>2026-2032年全球与中国氮气加速系统行业研究及市场前景分析报告</w:t>
        </w:r>
      </w:hyperlink>
      <w:r>
        <w:rPr>
          <w:rFonts w:hint="eastAsia"/>
        </w:rPr>
        <w:t>》，2025年氮气加速系统行业市场规模达 亿元，预计2032年市场规模将达 亿元，期间年均复合增长率（CAGR）达 %。报告基于国家统计局及相关协会的详实数据，系统分析氮气加速系统行业的市场规模、产业链结构和价格动态，客观呈现氮气加速系统市场供需状况与技术发展水平。报告从氮气加速系统市场需求、政策环境和技术演进三个维度，对行业未来增长空间与潜在风险进行合理预判，并通过对氮气加速系统重点企业的经营策略的解析，帮助投资者和管理者把握市场机遇。报告涵盖氮气加速系统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按产品类型细分，全球氮气加速系统市场规模2021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湿式系统</w:t>
      </w:r>
      <w:r>
        <w:rPr>
          <w:rFonts w:hint="eastAsia"/>
        </w:rPr>
        <w:br/>
      </w:r>
      <w:r>
        <w:rPr>
          <w:rFonts w:hint="eastAsia"/>
        </w:rPr>
        <w:t>　　　　1.3.3 干式系统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按应用细分，全球氮气加速系统市场规模2021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前装市场</w:t>
      </w:r>
      <w:r>
        <w:rPr>
          <w:rFonts w:hint="eastAsia"/>
        </w:rPr>
        <w:br/>
      </w:r>
      <w:r>
        <w:rPr>
          <w:rFonts w:hint="eastAsia"/>
        </w:rPr>
        <w:t>　　　　1.4.3 后装市场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氮气加速系统行业发展总体概况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氮气加速系统行业发展主要特点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氮气加速系统行业发展影响因素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氮气加速系统有利因素</w:t>
      </w:r>
      <w:r>
        <w:rPr>
          <w:rFonts w:hint="eastAsia"/>
        </w:rPr>
        <w:br/>
      </w:r>
      <w:r>
        <w:rPr>
          <w:rFonts w:hint="eastAsia"/>
        </w:rPr>
        <w:t>　　　　1.5.3 .2 氮气加速系统不利因素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全球市场，近三年氮气加速系统主要企业占有率及排名（按销量）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氮气加速系统主要企业在国际市场占有率（按销量，2023-2026）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2025年氮气加速系统主要企业在国际市场排名（按销量）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全球市场主要企业氮气加速系统销量（2023-2026）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全球市场，近三年氮气加速系统主要企业占有率及排名（按收入）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氮气加速系统主要企业在国际市场占有率（按收入，2023-2026）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2025年氮气加速系统主要企业在国际市场排名（按收入）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全球市场主要企业氮气加速系统销售收入（2023-2026）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全球市场主要企业氮气加速系统销售价格（2023-2026）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中国市场，近三年氮气加速系统主要企业占有率及排名（按销量）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氮气加速系统主要企业在中国市场占有率（按销量，2023-2026）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2025年氮气加速系统主要企业在中国市场排名（按销量）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中国市场主要企业氮气加速系统销量（2023-2026）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中国市场，近三年氮气加速系统主要企业占有率及排名（按收入）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氮气加速系统主要企业在中国市场占有率（按收入，2023-2026）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2025年氮气加速系统主要企业在中国市场排名（按收入）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中国市场主要企业氮气加速系统销售收入（2023-2026）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全球主要厂商氮气加速系统总部及产地分布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全球主要厂商成立时间及氮气加速系统商业化日期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全球主要厂商氮气加速系统产品类型及应用</w:t>
      </w:r>
      <w:r>
        <w:rPr>
          <w:rFonts w:hint="eastAsia"/>
        </w:rPr>
        <w:br/>
      </w:r>
      <w:r>
        <w:rPr>
          <w:rFonts w:hint="eastAsia"/>
        </w:rPr>
        <w:t>　　2.9 氮气加速系统行业集中度、竞争程度分析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氮气加速系统行业集中度分析：2025年全球Top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全球氮气加速系统第一梯队、第二梯队和第三梯队生产商（品牌）及市场份额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全球氮气加速系统总体规模分析</w:t>
      </w:r>
      <w:r>
        <w:rPr>
          <w:rFonts w:hint="eastAsia"/>
        </w:rPr>
        <w:br/>
      </w:r>
      <w:r>
        <w:rPr>
          <w:rFonts w:hint="eastAsia"/>
        </w:rPr>
        <w:t>　　3.1 全球氮气加速系统供需现状及预测（2021-2032）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全球氮气加速系统产能、产量、产能利用率及发展趋势（2021-2032）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全球氮气加速系统产量、需求量及发展趋势（2021-2032）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全球主要地区氮气加速系统产量及发展趋势（2021-2032）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全球主要地区氮气加速系统产量（2021-2026）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全球主要地区氮气加速系统产量（2027-2032）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全球主要地区氮气加速系统产量市场份额（2021-2032）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中国氮气加速系统供需现状及预测（2021-2032）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中国氮气加速系统产能、产量、产能利用率及发展趋势（2021-2032）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中国氮气加速系统产量、市场需求量及发展趋势（2021-2032）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中国市场氮气加速系统进出口（2021-2032）</w:t>
      </w:r>
      <w:r>
        <w:rPr>
          <w:rFonts w:hint="eastAsia"/>
        </w:rPr>
        <w:br/>
      </w:r>
      <w:r>
        <w:rPr>
          <w:rFonts w:hint="eastAsia"/>
        </w:rPr>
        <w:t>　　3.4 全球氮气加速系统销量及销售额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全球市场氮气加速系统销售额（2021-2032）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全球市场氮气加速系统销量（2021-2032）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全球市场氮气加速系统价格趋势（2021-2032）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全球氮气加速系统主要地区分析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全球主要地区氮气加速系统市场规模分析：2021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全球主要地区氮气加速系统销售收入及市场份额（2021-2026）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全球主要地区氮气加速系统销售收入预测（2027-2032）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全球主要地区氮气加速系统销量分析：2021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全球主要地区氮气加速系统销量及市场份额（2021-2026）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全球主要地区氮气加速系统销量及市场份额预测（2027-2032）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北美市场氮气加速系统销量、收入及增长率（2021-2032）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欧洲市场氮气加速系统销量、收入及增长率（2021-2032）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中国市场氮气加速系统销量、收入及增长率（2021-2032）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日本市场氮气加速系统销量、收入及增长率（2021-2032）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东南亚市场氮气加速系统销量、收入及增长率（2021-2032）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印度市场氮气加速系统销量、收入及增长率（2021-2032）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南美市场氮气加速系统销量、收入及增长率（2021-2032）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中东市场氮气加速系统销量、收入及增长率（2021-2032）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氮气加速系统销量、收入、价格及毛利率（2021-2026）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氮气加速系统销量、收入、价格及毛利率（2021-2026）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氮气加速系统销量、收入、价格及毛利率（2021-2026）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氮气加速系统销量、收入、价格及毛利率（2021-2026）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氮气加速系统销量、收入、价格及毛利率（2021-2026）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氮气加速系统销量、收入、价格及毛利率（2021-2026）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氮气加速系统销量、收入、价格及毛利率（2021-2026）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氮气加速系统销量、收入、价格及毛利率（2021-2026）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氮气加速系统销量、收入、价格及毛利率（2021-2026）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不同产品类型氮气加速系统分析</w:t>
      </w:r>
      <w:r>
        <w:rPr>
          <w:rFonts w:hint="eastAsia"/>
        </w:rPr>
        <w:br/>
      </w:r>
      <w:r>
        <w:rPr>
          <w:rFonts w:hint="eastAsia"/>
        </w:rPr>
        <w:t>　　6.1 全球不同产品类型氮气加速系统销量（2021-2032）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全球不同产品类型氮气加速系统销量及市场份额（2021-2026）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全球不同产品类型氮气加速系统销量预测（2027-2032）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全球不同产品类型氮气加速系统收入（2021-2032）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全球不同产品类型氮气加速系统收入及市场份额（2021-2026）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全球不同产品类型氮气加速系统收入预测（2027-2032）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全球不同产品类型氮气加速系统价格走势（2021-2032）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中国不同产品类型氮气加速系统销量（2021-2032）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中国不同产品类型氮气加速系统销量及市场份额（2021-2026）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中国不同产品类型氮气加速系统销量预测（2027-2032）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中国不同产品类型氮气加速系统收入（2021-2032）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中国不同产品类型氮气加速系统收入及市场份额（2021-2026）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中国不同产品类型氮气加速系统收入预测（2027-2032）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不同应用氮气加速系统分析</w:t>
      </w:r>
      <w:r>
        <w:rPr>
          <w:rFonts w:hint="eastAsia"/>
        </w:rPr>
        <w:br/>
      </w:r>
      <w:r>
        <w:rPr>
          <w:rFonts w:hint="eastAsia"/>
        </w:rPr>
        <w:t>　　7.1 全球不同应用氮气加速系统销量（2021-2032）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全球不同应用氮气加速系统销量及市场份额（2021-2026）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全球不同应用氮气加速系统销量预测（2027-2032）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全球不同应用氮气加速系统收入（2021-2032）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全球不同应用氮气加速系统收入及市场份额（2021-2026）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全球不同应用氮气加速系统收入预测（2027-2032）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全球不同应用氮气加速系统价格走势（2021-2032）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中国不同应用氮气加速系统销量（2021-2032）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中国不同应用氮气加速系统销量及市场份额（2021-2026）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中国不同应用氮气加速系统销量预测（2027-2032）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中国不同应用氮气加速系统收入（2021-2032）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中国不同应用氮气加速系统收入及市场份额（2021-2026）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中国不同应用氮气加速系统收入预测（2027-2032）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氮气加速系统行业发展趋势</w:t>
      </w:r>
      <w:r>
        <w:rPr>
          <w:rFonts w:hint="eastAsia"/>
        </w:rPr>
        <w:br/>
      </w:r>
      <w:r>
        <w:rPr>
          <w:rFonts w:hint="eastAsia"/>
        </w:rPr>
        <w:t>　　8.2 氮气加速系统行业主要驱动因素</w:t>
      </w:r>
      <w:r>
        <w:rPr>
          <w:rFonts w:hint="eastAsia"/>
        </w:rPr>
        <w:br/>
      </w:r>
      <w:r>
        <w:rPr>
          <w:rFonts w:hint="eastAsia"/>
        </w:rPr>
        <w:t>　　8.3 氮气加速系统中国企业SWOT分析</w:t>
      </w:r>
      <w:r>
        <w:rPr>
          <w:rFonts w:hint="eastAsia"/>
        </w:rPr>
        <w:br/>
      </w:r>
      <w:r>
        <w:rPr>
          <w:rFonts w:hint="eastAsia"/>
        </w:rPr>
        <w:t>　　8.4 中国氮气加速系统行业政策环境分析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氮气加速系统行业产业链简介</w:t>
      </w:r>
      <w:r>
        <w:rPr>
          <w:rFonts w:hint="eastAsia"/>
        </w:rPr>
        <w:br/>
      </w:r>
      <w:r>
        <w:rPr>
          <w:rFonts w:hint="eastAsia"/>
        </w:rPr>
        <w:t>　　　　9.1.1 氮气加速系统行业供应链分析</w:t>
      </w:r>
      <w:r>
        <w:rPr>
          <w:rFonts w:hint="eastAsia"/>
        </w:rPr>
        <w:br/>
      </w:r>
      <w:r>
        <w:rPr>
          <w:rFonts w:hint="eastAsia"/>
        </w:rPr>
        <w:t>　　　　9.1.2 氮气加速系统主要原料及供应情况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氮气加速系统行业采购模式</w:t>
      </w:r>
      <w:r>
        <w:rPr>
          <w:rFonts w:hint="eastAsia"/>
        </w:rPr>
        <w:br/>
      </w:r>
      <w:r>
        <w:rPr>
          <w:rFonts w:hint="eastAsia"/>
        </w:rPr>
        <w:t>　　9.3 氮气加速系统行业生产模式</w:t>
      </w:r>
      <w:r>
        <w:rPr>
          <w:rFonts w:hint="eastAsia"/>
        </w:rPr>
        <w:br/>
      </w:r>
      <w:r>
        <w:rPr>
          <w:rFonts w:hint="eastAsia"/>
        </w:rPr>
        <w:t>　　9.4 氮气加速系统行业销售模式及销售渠道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按产品类型细分，全球氮气加速系统市场规模2021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按应用细分，全球氮气加速系统市场规模（CAGR）2021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氮气加速系统行业发展主要特点</w:t>
      </w:r>
      <w:r>
        <w:rPr>
          <w:rFonts w:hint="eastAsia"/>
        </w:rPr>
        <w:br/>
      </w:r>
      <w:r>
        <w:rPr>
          <w:rFonts w:hint="eastAsia"/>
        </w:rPr>
        <w:t>　　表 4： 氮气加速系统行业发展有利因素分析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氮气加速系统行业发展不利因素分析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进入氮气加速系统行业壁垒</w:t>
      </w:r>
      <w:r>
        <w:rPr>
          <w:rFonts w:hint="eastAsia"/>
        </w:rPr>
        <w:br/>
      </w:r>
      <w:r>
        <w:rPr>
          <w:rFonts w:hint="eastAsia"/>
        </w:rPr>
        <w:t>　　表 7： 氮气加速系统主要企业在国际市场占有率（按销量，2023-2026）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2025年氮气加速系统主要企业在国际市场排名（按销量）&amp;（千件）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全球市场主要企业氮气加速系统销量（2023-2026）&amp;（千件）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氮气加速系统主要企业在国际市场占有率（按收入，2023-2026）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2025年氮气加速系统主要企业在国际市场排名（按收入）&amp;（万元）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全球市场主要企业氮气加速系统销售收入（2023-2026）&amp;（万元）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全球市场主要企业氮气加速系统销售价格（2023-2026）&amp;（元/件）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氮气加速系统主要企业在中国市场占有率（按销量，2023-2026）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2025年氮气加速系统主要企业在中国市场排名（按销量）&amp;（千件）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中国市场主要企业氮气加速系统销量（2023-2026）&amp;（千件）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氮气加速系统主要企业在中国市场占有率（按收入，2023-2026）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2025年氮气加速系统主要企业在中国市场排名（按收入）&amp;（万元）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中国市场主要企业氮气加速系统销售收入（2023-2026）&amp;（万元）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全球主要厂商氮气加速系统总部及产地分布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全球主要厂商成立时间及氮气加速系统商业化日期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全球主要厂商氮气加速系统产品类型及应用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2025年全球氮气加速系统主要厂商市场地位（第一梯队、第二梯队和第三梯队）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全球氮气加速系统市场投资、并购等现状分析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全球主要地区氮气加速系统产量增速（CAGR）：（2021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全球主要地区氮气加速系统产量（2021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全球主要地区氮气加速系统产量（2021-2026）&amp;（千件）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全球主要地区氮气加速系统产量（2027-2032）&amp;（千件）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全球主要地区氮气加速系统产量市场份额（2021-2026）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全球主要地区氮气加速系统产量市场份额（2027-2032）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中国市场氮气加速系统产量、销量、进出口（2021-2026）&amp;（千件）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中国市场氮气加速系统产量、销量、进出口预测（2027-2032）&amp;（千件）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全球主要地区氮气加速系统销售收入增速：（2021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全球主要地区氮气加速系统销售收入（2021-2026）&amp;（万元）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全球主要地区氮气加速系统销售收入市场份额（2021-2026）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全球主要地区氮气加速系统收入（2027-2032）&amp;（万元）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全球主要地区氮气加速系统收入市场份额（2027-2032）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全球主要地区氮气加速系统销量（千件）：2021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全球主要地区氮气加速系统销量（2021-2026）&amp;（千件）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全球主要地区氮气加速系统销量市场份额（2021-2026）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全球主要地区氮气加速系统销量（2027-2032）&amp;（千件）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全球主要地区氮气加速系统销量份额（2027-2032）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氮气加速系统销量（千件）、收入（万元）、价格（元/件）及毛利率（2021-2026）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氮气加速系统销量（千件）、收入（万元）、价格（元/件）及毛利率（2021-2026）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氮气加速系统销量（千件）、收入（万元）、价格（元/件）及毛利率（2021-2026）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氮气加速系统销量（千件）、收入（万元）、价格（元/件）及毛利率（2021-2026）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氮气加速系统销量（千件）、收入（万元）、价格（元/件）及毛利率（2021-2026）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氮气加速系统销量（千件）、收入（万元）、价格（元/件）及毛利率（2021-2026）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氮气加速系统销量（千件）、收入（万元）、价格（元/件）及毛利率（2021-2026）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氮气加速系统销量（千件）、收入（万元）、价格（元/件）及毛利率（2021-2026）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氮气加速系统生产基地、销售区域、竞争对手及市场地位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氮气加速系统产品规格、参数及市场应用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氮气加速系统销量（千件）、收入（万元）、价格（元/件）及毛利率（2021-2026）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全球不同产品类型氮气加速系统销量（2021-2026）&amp;（千件）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89： 全球不同产品类型氮气加速系统销量市场份额（2021-2026）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全球不同产品类型氮气加速系统销量预测（2027-2032）&amp;（千件）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全球市场不同产品类型氮气加速系统销量市场份额预测（2027-2032）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全球不同产品类型氮气加速系统收入（2021-2026）&amp;（万元）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全球不同产品类型氮气加速系统收入市场份额（2021-2026）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全球不同产品类型氮气加速系统收入预测（2027-2032）&amp;（万元）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全球不同产品类型氮气加速系统收入市场份额预测（2027-2032）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中国不同产品类型氮气加速系统销量（2021-2026）&amp;（千件）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中国不同产品类型氮气加速系统销量市场份额（2021-2026）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中国不同产品类型氮气加速系统销量预测（2027-2032）&amp;（千件）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全球市场不同产品类型氮气加速系统销量市场份额预测（2027-2032）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中国不同产品类型氮气加速系统收入（2021-2026）&amp;（万元）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中国不同产品类型氮气加速系统收入市场份额（2021-2026）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中国不同产品类型氮气加速系统收入预测（2027-2032）&amp;（万元）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中国不同产品类型氮气加速系统收入市场份额预测（2027-2032）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全球不同应用氮气加速系统销量（2021-2026）&amp;（千件）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全球不同应用氮气加速系统销量市场份额（2021-2026）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全球不同应用氮气加速系统销量预测（2027-2032）&amp;（千件）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全球市场不同应用氮气加速系统销量市场份额预测（2027-2032）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全球不同应用氮气加速系统收入（2021-2026）&amp;（万元）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全球不同应用氮气加速系统收入市场份额（2021-2026）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全球不同应用氮气加速系统收入预测（2027-2032）&amp;（万元）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全球不同应用氮气加速系统收入市场份额预测（2027-2032）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中国不同应用氮气加速系统销量（2021-2026）&amp;（千件）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113： 中国不同应用氮气加速系统销量市场份额（2021-2026）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中国不同应用氮气加速系统销量预测（2027-2032）&amp;（千件）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中国市场不同应用氮气加速系统销量市场份额预测（2027-2032）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中国不同应用氮气加速系统收入（2021-2026）&amp;（万元）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中国不同应用氮气加速系统收入市场份额（2021-2026）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中国不同应用氮气加速系统收入预测（2027-2032）&amp;（万元）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中国不同应用氮气加速系统收入市场份额预测（2027-2032）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氮气加速系统行业发展趋势</w:t>
      </w:r>
      <w:r>
        <w:rPr>
          <w:rFonts w:hint="eastAsia"/>
        </w:rPr>
        <w:br/>
      </w:r>
      <w:r>
        <w:rPr>
          <w:rFonts w:hint="eastAsia"/>
        </w:rPr>
        <w:t>　　表 121： 氮气加速系统行业主要驱动因素</w:t>
      </w:r>
      <w:r>
        <w:rPr>
          <w:rFonts w:hint="eastAsia"/>
        </w:rPr>
        <w:br/>
      </w:r>
      <w:r>
        <w:rPr>
          <w:rFonts w:hint="eastAsia"/>
        </w:rPr>
        <w:t>　　表 122： 氮气加速系统行业供应链分析</w:t>
      </w:r>
      <w:r>
        <w:rPr>
          <w:rFonts w:hint="eastAsia"/>
        </w:rPr>
        <w:br/>
      </w:r>
      <w:r>
        <w:rPr>
          <w:rFonts w:hint="eastAsia"/>
        </w:rPr>
        <w:t>　　表 123： 氮气加速系统上游原料供应商</w:t>
      </w:r>
      <w:r>
        <w:rPr>
          <w:rFonts w:hint="eastAsia"/>
        </w:rPr>
        <w:br/>
      </w:r>
      <w:r>
        <w:rPr>
          <w:rFonts w:hint="eastAsia"/>
        </w:rPr>
        <w:t>　　表 124： 氮气加速系统主要地区不同应用客户分析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氮气加速系统典型经销商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氮气加速系统产品图片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全球不同产品类型氮气加速系统销售额2021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全球不同产品类型氮气加速系统市场份额2025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湿式系统产品图片</w:t>
      </w:r>
      <w:r>
        <w:rPr>
          <w:rFonts w:hint="eastAsia"/>
        </w:rPr>
        <w:br/>
      </w:r>
      <w:r>
        <w:rPr>
          <w:rFonts w:hint="eastAsia"/>
        </w:rPr>
        <w:t>　　图 5： 干式系统产品图片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全球不同应用氮气加速系统市场份额2025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前装市场</w:t>
      </w:r>
      <w:r>
        <w:rPr>
          <w:rFonts w:hint="eastAsia"/>
        </w:rPr>
        <w:br/>
      </w:r>
      <w:r>
        <w:rPr>
          <w:rFonts w:hint="eastAsia"/>
        </w:rPr>
        <w:t>　　图 9： 后装市场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2025年全球前五大生产商氮气加速系统市场份额</w:t>
      </w:r>
      <w:r>
        <w:rPr>
          <w:rFonts w:hint="eastAsia"/>
        </w:rPr>
        <w:br/>
      </w:r>
      <w:r>
        <w:rPr>
          <w:rFonts w:hint="eastAsia"/>
        </w:rPr>
        <w:t>　　图 11： 2025年全球氮气加速系统第一梯队、第二梯队和第三梯队厂商及市场份额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全球氮气加速系统产能、产量、产能利用率及发展趋势（2021-2032）&amp;（千件）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全球氮气加速系统产量、需求量及发展趋势（2021-2032）&amp;（千件）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全球主要地区氮气加速系统产量市场份额（2021-2032）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中国氮气加速系统产能、产量、产能利用率及发展趋势（2021-2032）&amp;（千件）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中国氮气加速系统产量、市场需求量及发展趋势（2021-2032）&amp;（千件）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全球氮气加速系统市场销售额及增长率：（2021-2032）&amp;（万元）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全球市场氮气加速系统市场规模：2021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全球市场氮气加速系统销量及增长率（2021-2032）&amp;（千件）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全球市场氮气加速系统价格趋势（2021-2032）&amp;（元/件）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全球主要地区氮气加速系统销售收入（2021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全球主要地区氮气加速系统销售收入市场份额（2021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北美市场氮气加速系统销量及增长率（2021-2032）&amp;（千件）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北美市场氮气加速系统收入及增长率（2021-2032）&amp;（万元）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欧洲市场氮气加速系统销量及增长率（2021-2032）&amp;（千件）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欧洲市场氮气加速系统收入及增长率（2021-2032）&amp;（万元）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中国市场氮气加速系统销量及增长率（2021-2032）&amp;（千件）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中国市场氮气加速系统收入及增长率（2021-2032）&amp;（万元）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日本市场氮气加速系统销量及增长率（2021-2032）&amp;（千件）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日本市场氮气加速系统收入及增长率（2021-2032）&amp;（万元）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东南亚市场氮气加速系统销量及增长率（2021-2032）&amp;（千件）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东南亚市场氮气加速系统收入及增长率（2021-2032）&amp;（万元）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印度市场氮气加速系统销量及增长率（2021-2032）&amp;（千件）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印度市场氮气加速系统收入及增长率（2021-2032）&amp;（万元）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南美市场氮气加速系统销量及增长率（2021-2032）&amp;（千件）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南美市场氮气加速系统收入及增长率（2021-2032）&amp;（万元）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中东市场氮气加速系统销量及增长率（2021-2032）&amp;（千件）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中东市场氮气加速系统收入及增长率（2021-2032）&amp;（万元）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全球不同产品类型氮气加速系统价格走势（2021-2032）&amp;（元/件）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全球不同应用氮气加速系统价格走势（2021-2032）&amp;（元/件）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氮气加速系统中国企业SWOT分析</w:t>
      </w:r>
      <w:r>
        <w:rPr>
          <w:rFonts w:hint="eastAsia"/>
        </w:rPr>
        <w:br/>
      </w:r>
      <w:r>
        <w:rPr>
          <w:rFonts w:hint="eastAsia"/>
        </w:rPr>
        <w:t>　　图 42： 氮气加速系统产业链</w:t>
      </w:r>
      <w:r>
        <w:rPr>
          <w:rFonts w:hint="eastAsia"/>
        </w:rPr>
        <w:br/>
      </w:r>
      <w:r>
        <w:rPr>
          <w:rFonts w:hint="eastAsia"/>
        </w:rPr>
        <w:t>　　图 43： 氮气加速系统行业采购模式分析</w:t>
      </w:r>
      <w:r>
        <w:rPr>
          <w:rFonts w:hint="eastAsia"/>
        </w:rPr>
        <w:br/>
      </w:r>
      <w:r>
        <w:rPr>
          <w:rFonts w:hint="eastAsia"/>
        </w:rPr>
        <w:t>　　图 44： 氮气加速系统行业生产模式</w:t>
      </w:r>
      <w:r>
        <w:rPr>
          <w:rFonts w:hint="eastAsia"/>
        </w:rPr>
        <w:br/>
      </w:r>
      <w:r>
        <w:rPr>
          <w:rFonts w:hint="eastAsia"/>
        </w:rPr>
        <w:t>　　图 45： 氮气加速系统行业销售模式分析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dca78660fc4b70" w:history="1">
        <w:r>
          <w:rPr>
            <w:rStyle w:val="Hyperlink"/>
          </w:rPr>
          <w:t>2026-2032年全球与中国氮气加速系统行业研究及市场前景分析报告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dca78660fc4b70" w:history="1">
        <w:r>
          <w:rPr>
            <w:rStyle w:val="Hyperlink"/>
          </w:rPr>
          <w:t>https://www.20087.com/3/27/DanQiJiaSuXiTongFaZhanQianJing.html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04a658c5da44ae" w:history="1">
      <w:r>
        <w:rPr>
          <w:rStyle w:val="Hyperlink"/>
        </w:rPr>
        <w:t>2026-2032年全球与中国氮气加速系统行业研究及市场前景分析报告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7/DanQiJiaSuXiTongFaZhanQianJing.html" TargetMode="External" Id="R8edca78660fc4b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7/DanQiJiaSuXiTongFaZhanQianJing.html" TargetMode="External" Id="R3404a658c5da44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2026-08-24T02:52:30Z</dcterms:created>
  <dcterms:modified xsi:type="dcterms:W3CDTF">2026-08-24T03:52:30Z</dcterms:modified>
  <dc:subject>2026-2032年全球与中国氮气加速系统行业研究及市场前景分析报告</dc:subject>
  <dc:title>2026-2032年全球与中国氮气加速系统行业研究及市场前景分析报告</dc:title>
  <cp:keywords>2026-2032年全球与中国氮气加速系统行业研究及市场前景分析报告</cp:keywords>
  <dc:description>2026-2032年全球与中国氮气加速系统行业研究及市场前景分析报告</dc:description>
</cp:coreProperties>
</file>