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b6e867bf14759" w:history="1">
              <w:r>
                <w:rPr>
                  <w:rStyle w:val="Hyperlink"/>
                </w:rPr>
                <w:t>中国汽车电路线束行业现状及前景趋势预测报告（2026-2032年）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b6e867bf14759" w:history="1">
              <w:r>
                <w:rPr>
                  <w:rStyle w:val="Hyperlink"/>
                </w:rPr>
                <w:t>中国汽车电路线束行业现状及前景趋势预测报告（2026-2032年）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b6e867bf14759" w:history="1">
                <w:r>
                  <w:rPr>
                    <w:rStyle w:val="Hyperlink"/>
                  </w:rPr>
                  <w:t>https://www.20087.com/3/77/QiCheDianLuXianShuShiChangQianJing.html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路线束是车辆的“神经系统”，是连接整车电子电气架构、传输电能与信号的核心基础组件。目前，在新能源汽车与智能网联汽车双轮驱动下，汽车线束行业正迎来结构性变革。随着800V高压快充平台的普及与高级驾驶辅助系统（ADAS）的广泛应用，线束系统正从传统的低压电力通道向高压化、轻量化与高速数据传输中枢转型。在高压化方面，行业加速采用硅胶绝缘与多层电磁屏蔽技术，以应对大电流与高频干扰；在轻量化方面，以铝代铜及薄壁绝缘材料的大规模应用，有效降低了整车重量并提升了续航里程。同时，AI驱动的自动布线设计与数字孪生工厂的引入，大幅缩短了研发周期并提升了制造良率。本土供应链凭借在定制化响应与成本控制上的优势，正逐步打破传统外资巨头的垄断格局。</w:t>
      </w:r>
      <w:r>
        <w:rPr>
          <w:rFonts w:hint="eastAsia"/>
        </w:rPr>
        <w:br/>
      </w:r>
      <w:r>
        <w:rPr>
          <w:rFonts w:hint="eastAsia"/>
        </w:rPr>
        <w:t>　　未来，汽车电路线束将朝着高度集成化、无线化与可持续材料方向持续突破。市场调研网指出，随着电子电气架构向域控制与中央计算平台演进，线束设计将更加注重模块化与集成化，通过减少连接器与分支数量来降低系统复杂度与故障率。同时，无线通信技术的成熟将推动部分物理线束向无线化替代，进一步实现车身减重与空间释放。在可持续发展方面，生物基塑料与可降解护套材料的研发应用，将助力线束行业满足全球严苛的碳足迹与回收合规要求。此外，线束将不再仅仅是被动的连接组件，而是通过集成智能传感与边缘计算芯片，主动参与车辆的能量管理与热管理决策，成为智能汽车实现软件定义与持续进化的关键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b6e867bf14759" w:history="1">
        <w:r>
          <w:rPr>
            <w:rStyle w:val="Hyperlink"/>
          </w:rPr>
          <w:t>中国汽车电路线束行业现状及前景趋势预测报告（2026-2032年）</w:t>
        </w:r>
      </w:hyperlink>
      <w:r>
        <w:rPr>
          <w:rFonts w:hint="eastAsia"/>
        </w:rPr>
        <w:t>》，2025年汽车电路线束行业市场规模达 亿元，预计2032年市场规模将达 亿元，期间年均复合增长率（CAGR）达 %。报告系统分析了汽车电路线束行业的市场运行态势及发展趋势。报告从汽车电路线束行业基础知识、发展环境入手，结合汽车电路线束行业运行数据和产业链结构，全面解读汽车电路线束市场竞争格局及重点企业表现，并基于此对汽车电路线束行业发展前景作出预测，提供可操作的发展建议。研究采用定性与定量相结合的方法，整合国家统计局、相关协会的权威数据以及一手调研资料，确保结论的准确性和实用性，为汽车电路线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汽车电路线束市场概述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按照不同产品类型，汽车电路线束主要可以分为如下几个类别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中国不同产品类型汽车电路线束增长趋势2021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低压线束</w:t>
      </w:r>
      <w:r>
        <w:rPr>
          <w:rFonts w:hint="eastAsia"/>
        </w:rPr>
        <w:br/>
      </w:r>
      <w:r>
        <w:rPr>
          <w:rFonts w:hint="eastAsia"/>
        </w:rPr>
        <w:t>　　　　1.2.3 高压线束</w:t>
      </w:r>
      <w:r>
        <w:rPr>
          <w:rFonts w:hint="eastAsia"/>
        </w:rPr>
        <w:br/>
      </w:r>
      <w:r>
        <w:rPr>
          <w:rFonts w:hint="eastAsia"/>
        </w:rPr>
        <w:t>　　1.3 按照不同汽车类型，汽车电路线束主要可以分为如下几个类别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中国不同汽车类型汽车电路线束增长趋势2021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1.4 按照不同整车布置部位，汽车电路线束主要可以分为如下几个类别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中国不同整车布置部位汽车电路线束增长趋势2021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发动机线束</w:t>
      </w:r>
      <w:r>
        <w:rPr>
          <w:rFonts w:hint="eastAsia"/>
        </w:rPr>
        <w:br/>
      </w:r>
      <w:r>
        <w:rPr>
          <w:rFonts w:hint="eastAsia"/>
        </w:rPr>
        <w:t>　　　　1.4.3 仪表板线速</w:t>
      </w:r>
      <w:r>
        <w:rPr>
          <w:rFonts w:hint="eastAsia"/>
        </w:rPr>
        <w:br/>
      </w:r>
      <w:r>
        <w:rPr>
          <w:rFonts w:hint="eastAsia"/>
        </w:rPr>
        <w:t>　　　　1.4.4 底盘线速</w:t>
      </w:r>
      <w:r>
        <w:rPr>
          <w:rFonts w:hint="eastAsia"/>
        </w:rPr>
        <w:br/>
      </w:r>
      <w:r>
        <w:rPr>
          <w:rFonts w:hint="eastAsia"/>
        </w:rPr>
        <w:t>　　　　1.4.5 照明线束</w:t>
      </w:r>
      <w:r>
        <w:rPr>
          <w:rFonts w:hint="eastAsia"/>
        </w:rPr>
        <w:br/>
      </w:r>
      <w:r>
        <w:rPr>
          <w:rFonts w:hint="eastAsia"/>
        </w:rPr>
        <w:t>　　　　1.4.6 空调线束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从不同应用，汽车电路线束主要包括如下几个方面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中国不同应用汽车电路线束增长趋势2021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主机厂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中国汽车电路线束发展现状及未来趋势（2021-2032）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中国市场汽车电路线束收入及增长率（2021-2032）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中国市场汽车电路线束销量及增长率（2021-2032）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中国市场主要汽车电路线束厂商分析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中国市场主要厂商汽车电路线束销量及市场占有率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中国市场主要厂商汽车电路线束销量（2021-2026）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中国市场主要厂商汽车电路线束收入及市场占有率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中国市场主要厂商汽车电路线束收入（2021-2026）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2025年中国市场主要厂商汽车电路线束收入排名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中国市场主要厂商汽车电路线束价格（2021-2026）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2.7 汽车电路线束行业集中度、竞争程度分析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汽车电路线束行业集中度分析：2025年中国Top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中国市场汽车电路线束第一梯队、第二梯队和第三梯队厂商（品牌）及2025年市场份额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不同产品类型汽车电路线束分析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中国市场不同产品类型汽车电路线束规模（2021-2032）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中国市场不同产品类型汽车电路线束规模及市场份额（2021-2026）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中国市场不同产品类型汽车电路线束规模预测（2027-2032）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中国市场不同产品类型汽车电路线束价格走势（2021-2032）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不同应用汽车电路线束分析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中国市场不同应用汽车电路线束规模（2021-2032）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中国市场不同应用汽车电路线束规模及市场份额（2021-2026）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中国市场不同应用汽车电路线束规模预测（2027-2032）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中国市场不同应用汽车电路线束价格走势（2021-2032）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汽车电路线束行业发展分析---发展趋势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汽车电路线束行业发展分析---厂商壁垒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汽车电路线束行业发展分析---驱动因素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汽车电路线束行业发展分析---制约因素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汽车电路线束中国企业SWOT分析</w:t>
      </w:r>
      <w:r>
        <w:rPr>
          <w:rFonts w:hint="eastAsia"/>
        </w:rPr>
        <w:br/>
      </w:r>
      <w:r>
        <w:rPr>
          <w:rFonts w:hint="eastAsia"/>
        </w:rPr>
        <w:t>　　6.6 汽车电路线束行业发展分析---行业政策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汽车电路线束行业产业链简介</w:t>
      </w:r>
      <w:r>
        <w:rPr>
          <w:rFonts w:hint="eastAsia"/>
        </w:rPr>
        <w:br/>
      </w:r>
      <w:r>
        <w:rPr>
          <w:rFonts w:hint="eastAsia"/>
        </w:rPr>
        <w:t>　　7.2 汽车电路线束产业链分析-上游</w:t>
      </w:r>
      <w:r>
        <w:rPr>
          <w:rFonts w:hint="eastAsia"/>
        </w:rPr>
        <w:br/>
      </w:r>
      <w:r>
        <w:rPr>
          <w:rFonts w:hint="eastAsia"/>
        </w:rPr>
        <w:t>　　7.3 汽车电路线束产业链分析-中游</w:t>
      </w:r>
      <w:r>
        <w:rPr>
          <w:rFonts w:hint="eastAsia"/>
        </w:rPr>
        <w:br/>
      </w:r>
      <w:r>
        <w:rPr>
          <w:rFonts w:hint="eastAsia"/>
        </w:rPr>
        <w:t>　　7.4 汽车电路线束产业链分析-下游</w:t>
      </w:r>
      <w:r>
        <w:rPr>
          <w:rFonts w:hint="eastAsia"/>
        </w:rPr>
        <w:br/>
      </w:r>
      <w:r>
        <w:rPr>
          <w:rFonts w:hint="eastAsia"/>
        </w:rPr>
        <w:t>　　7.5 汽车电路线束行业采购模式</w:t>
      </w:r>
      <w:r>
        <w:rPr>
          <w:rFonts w:hint="eastAsia"/>
        </w:rPr>
        <w:br/>
      </w:r>
      <w:r>
        <w:rPr>
          <w:rFonts w:hint="eastAsia"/>
        </w:rPr>
        <w:t>　　7.6 汽车电路线束行业生产模式</w:t>
      </w:r>
      <w:r>
        <w:rPr>
          <w:rFonts w:hint="eastAsia"/>
        </w:rPr>
        <w:br/>
      </w:r>
      <w:r>
        <w:rPr>
          <w:rFonts w:hint="eastAsia"/>
        </w:rPr>
        <w:t>　　7.7 汽车电路线束行业销售模式及销售渠道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中国本土汽车电路线束产能、产量分析</w:t>
      </w:r>
      <w:r>
        <w:rPr>
          <w:rFonts w:hint="eastAsia"/>
        </w:rPr>
        <w:br/>
      </w:r>
      <w:r>
        <w:rPr>
          <w:rFonts w:hint="eastAsia"/>
        </w:rPr>
        <w:t>　　8.1 中国汽车电路线束供需现状及预测（2021-2032）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中国汽车电路线束产能、产量、产能利用率及发展趋势（2021-2032）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中国汽车电路线束产量、市场需求量及发展趋势（2021-2032）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中国汽车电路线束进出口分析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中国市场汽车电路线束主要进口来源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中国市场汽车电路线束主要出口目的地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不同汽车类型汽车电路线束市场规模2021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不同整车布置部位汽车电路线束市场规模2021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中国市场主要厂商汽车电路线束收入份额（2021-2026）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2025年中国主要生产商汽车电路线束收入排名（万元）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中国市场主要厂商汽车电路线束价格（2021-2026）&amp;（元/根）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2025年中国市场汽车电路线束主要厂商市场地位（第一梯队、第二梯队和第三梯队）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汽车电路线束市场投资、并购等现状分析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汽车电路线束生产基地、总部、竞争对手及市场地位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中国市场不同产品类型汽车电路线束规模（2021-2026）&amp;（万元）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中国市场不同产品类型汽车电路线束规模市场份额（2021-2026）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中国市场不同产品类型汽车电路线束规模预测（2027-2032）&amp;（万元）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中国市场不同产品类型汽车电路线束规模市场份额预测（2027-2032）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中国市场不同应用汽车电路线束规模（2021-2026）&amp;（万元）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中国市场不同应用汽车电路线束规模市场份额（2021-2026）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中国市场不同应用汽车电路线束规模预测（2027-2032）&amp;（万元）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中国市场不同应用汽车电路线束规模市场份额预测（2027-2032）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汽车电路线束行业发展分析---发展趋势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汽车电路线束行业发展分析---厂商壁垒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汽车电路线束行业发展分析---驱动因素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汽车电路线束行业发展分析---制约因素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汽车电路线束行业相关重点政策一览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汽车电路线束行业供应链分析</w:t>
      </w:r>
      <w:r>
        <w:rPr>
          <w:rFonts w:hint="eastAsia"/>
        </w:rPr>
        <w:br/>
      </w:r>
      <w:r>
        <w:rPr>
          <w:rFonts w:hint="eastAsia"/>
        </w:rPr>
        <w:t>　　表 138： 汽车电路线束上游原料供应商</w:t>
      </w:r>
      <w:r>
        <w:rPr>
          <w:rFonts w:hint="eastAsia"/>
        </w:rPr>
        <w:br/>
      </w:r>
      <w:r>
        <w:rPr>
          <w:rFonts w:hint="eastAsia"/>
        </w:rPr>
        <w:t>　　表 139： 汽车电路线束行业主要下游客户</w:t>
      </w:r>
      <w:r>
        <w:rPr>
          <w:rFonts w:hint="eastAsia"/>
        </w:rPr>
        <w:br/>
      </w:r>
      <w:r>
        <w:rPr>
          <w:rFonts w:hint="eastAsia"/>
        </w:rPr>
        <w:t>　　表 140： 汽车电路线束典型经销商</w:t>
      </w:r>
      <w:r>
        <w:rPr>
          <w:rFonts w:hint="eastAsia"/>
        </w:rPr>
        <w:br/>
      </w:r>
      <w:r>
        <w:rPr>
          <w:rFonts w:hint="eastAsia"/>
        </w:rPr>
        <w:t>　　表 141： 中国汽车电路线束产量、销量、进口量及出口量（2021-2026）&amp;（千根）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142： 中国汽车电路线束产量、销量、进口量及出口量预测（2027-2032）&amp;（千根）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143： 中国市场汽车电路线束主要进口来源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中国市场汽车电路线束主要出口目的地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汽车电路线束产品图片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中国不同产品类型汽车电路线束市场规模市场份额2025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低压线束产品图片</w:t>
      </w:r>
      <w:r>
        <w:rPr>
          <w:rFonts w:hint="eastAsia"/>
        </w:rPr>
        <w:br/>
      </w:r>
      <w:r>
        <w:rPr>
          <w:rFonts w:hint="eastAsia"/>
        </w:rPr>
        <w:t>　　图 4： 高压线束产品图片</w:t>
      </w:r>
      <w:r>
        <w:rPr>
          <w:rFonts w:hint="eastAsia"/>
        </w:rPr>
        <w:br/>
      </w:r>
      <w:r>
        <w:rPr>
          <w:rFonts w:hint="eastAsia"/>
        </w:rPr>
        <w:t>　　图 5： 中国不同汽车类型汽车电路线束市场规模市场份额2025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燃油车产品图片</w:t>
      </w:r>
      <w:r>
        <w:rPr>
          <w:rFonts w:hint="eastAsia"/>
        </w:rPr>
        <w:br/>
      </w:r>
      <w:r>
        <w:rPr>
          <w:rFonts w:hint="eastAsia"/>
        </w:rPr>
        <w:t>　　图 7： 电动汽车产品图片</w:t>
      </w:r>
      <w:r>
        <w:rPr>
          <w:rFonts w:hint="eastAsia"/>
        </w:rPr>
        <w:br/>
      </w:r>
      <w:r>
        <w:rPr>
          <w:rFonts w:hint="eastAsia"/>
        </w:rPr>
        <w:t>　　图 8： 中国不同整车布置部位汽车电路线束市场规模市场份额2025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发动机线束产品图片</w:t>
      </w:r>
      <w:r>
        <w:rPr>
          <w:rFonts w:hint="eastAsia"/>
        </w:rPr>
        <w:br/>
      </w:r>
      <w:r>
        <w:rPr>
          <w:rFonts w:hint="eastAsia"/>
        </w:rPr>
        <w:t>　　图 10： 仪表板线速产品图片</w:t>
      </w:r>
      <w:r>
        <w:rPr>
          <w:rFonts w:hint="eastAsia"/>
        </w:rPr>
        <w:br/>
      </w:r>
      <w:r>
        <w:rPr>
          <w:rFonts w:hint="eastAsia"/>
        </w:rPr>
        <w:t>　　图 11： 底盘线速产品图片</w:t>
      </w:r>
      <w:r>
        <w:rPr>
          <w:rFonts w:hint="eastAsia"/>
        </w:rPr>
        <w:br/>
      </w:r>
      <w:r>
        <w:rPr>
          <w:rFonts w:hint="eastAsia"/>
        </w:rPr>
        <w:t>　　图 12： 照明线束产品图片</w:t>
      </w:r>
      <w:r>
        <w:rPr>
          <w:rFonts w:hint="eastAsia"/>
        </w:rPr>
        <w:br/>
      </w:r>
      <w:r>
        <w:rPr>
          <w:rFonts w:hint="eastAsia"/>
        </w:rPr>
        <w:t>　　图 13： 空调线束产品图片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16： 主机厂</w:t>
      </w:r>
      <w:r>
        <w:rPr>
          <w:rFonts w:hint="eastAsia"/>
        </w:rPr>
        <w:br/>
      </w:r>
      <w:r>
        <w:rPr>
          <w:rFonts w:hint="eastAsia"/>
        </w:rPr>
        <w:t>　　图 17： 后市场</w:t>
      </w:r>
      <w:r>
        <w:rPr>
          <w:rFonts w:hint="eastAsia"/>
        </w:rPr>
        <w:br/>
      </w:r>
      <w:r>
        <w:rPr>
          <w:rFonts w:hint="eastAsia"/>
        </w:rPr>
        <w:t>　　图 18： 中国市场汽车电路线束市场规模，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2025年中国市场主要厂商汽车电路线束销量市场份额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2025年中国市场主要厂商汽车电路线束收入市场份额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2025年中国市场前五大厂商汽车电路线束市场份额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2025年中国市场汽车电路线束第一梯队、第二梯队和第三梯队厂商（品牌）及市场份额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27： 汽车电路线束中国企业SWOT分析</w:t>
      </w:r>
      <w:r>
        <w:rPr>
          <w:rFonts w:hint="eastAsia"/>
        </w:rPr>
        <w:br/>
      </w:r>
      <w:r>
        <w:rPr>
          <w:rFonts w:hint="eastAsia"/>
        </w:rPr>
        <w:t>　　图 28： 汽车电路线束产业链</w:t>
      </w:r>
      <w:r>
        <w:rPr>
          <w:rFonts w:hint="eastAsia"/>
        </w:rPr>
        <w:br/>
      </w:r>
      <w:r>
        <w:rPr>
          <w:rFonts w:hint="eastAsia"/>
        </w:rPr>
        <w:t>　　图 29： 汽车电路线束行业采购模式分析</w:t>
      </w:r>
      <w:r>
        <w:rPr>
          <w:rFonts w:hint="eastAsia"/>
        </w:rPr>
        <w:br/>
      </w:r>
      <w:r>
        <w:rPr>
          <w:rFonts w:hint="eastAsia"/>
        </w:rPr>
        <w:t>　　图 30： 汽车电路线束行业生产模式分析</w:t>
      </w:r>
      <w:r>
        <w:rPr>
          <w:rFonts w:hint="eastAsia"/>
        </w:rPr>
        <w:br/>
      </w:r>
      <w:r>
        <w:rPr>
          <w:rFonts w:hint="eastAsia"/>
        </w:rPr>
        <w:t>　　图 31： 汽车电路线束行业销售模式分析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中国汽车电路线束产能、产量、产能利用率及发展趋势（2021-2032）&amp;（千根）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中国汽车电路线束产量、市场需求量及发展趋势（2021-2032）&amp;（千根）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b6e867bf14759" w:history="1">
        <w:r>
          <w:rPr>
            <w:rStyle w:val="Hyperlink"/>
          </w:rPr>
          <w:t>中国汽车电路线束行业现状及前景趋势预测报告（2026-2032年）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b6e867bf14759" w:history="1">
        <w:r>
          <w:rPr>
            <w:rStyle w:val="Hyperlink"/>
          </w:rPr>
          <w:t>https://www.20087.com/3/77/QiCheDianLuXianShuShiChangQianJing.html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834ca40a4646" w:history="1">
      <w:r>
        <w:rPr>
          <w:rStyle w:val="Hyperlink"/>
        </w:rPr>
        <w:t>中国汽车电路线束行业现状及前景趋势预测报告（2026-2032年）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CheDianLuXianShuShiChangQianJing.html" TargetMode="External" Id="R7cdb6e867bf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CheDianLuXianShuShiChangQianJing.html" TargetMode="External" Id="R7f31834ca40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2026-05-29T23:03:13Z</dcterms:created>
  <dcterms:modified xsi:type="dcterms:W3CDTF">2026-05-30T00:03:13Z</dcterms:modified>
  <dc:subject>中国汽车电路线束行业现状及前景趋势预测报告（2026-2032年）</dc:subject>
  <dc:title>中国汽车电路线束行业现状及前景趋势预测报告（2026-2032年）</dc:title>
  <cp:keywords>中国汽车电路线束行业现状及前景趋势预测报告（2026-2032年）</cp:keywords>
  <dc:description>中国汽车电路线束行业现状及前景趋势预测报告（2026-2032年）</dc:description>
</cp:coreProperties>
</file>