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75133eaa44e1" w:history="1">
              <w:r>
                <w:rPr>
                  <w:rStyle w:val="Hyperlink"/>
                </w:rPr>
                <w:t>2025-2031年中国立式数控加工中心市场调查研究与前景趋势分析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75133eaa44e1" w:history="1">
              <w:r>
                <w:rPr>
                  <w:rStyle w:val="Hyperlink"/>
                </w:rPr>
                <w:t>2025-2031年中国立式数控加工中心市场调查研究与前景趋势分析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375133eaa44e1" w:history="1">
                <w:r>
                  <w:rPr>
                    <w:rStyle w:val="Hyperlink"/>
                  </w:rPr>
                  <w:t>https://www.20087.com/3/97/LiShiShuKongJiaGongZhongXinDeXianZhuangYuQianJing.html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数控加工中心是一种集自动换刀、多轴联动、高精度切削于一体的先进金属加工设备，广泛应用于汽车零部件、航空航天结构件、模具制造、电子设备等领域的精密加工。目前，该类设备已实现较高的自动化水平，具备高速主轴、高刚性床身、智能化控制系统等特点，能够完成复杂曲面、深腔结构等多种高难度加工任务。国内企业在整机制造、关键部件国产化方面取得长足进步，部分产品在加工效率和稳定性上接近国际先进水平。但高端五轴联动机型仍主要依赖进口，核心控制软件、伺服系统、主轴轴承等领域存在技术短板，同时行业标准体系尚不完善，影响了产品质量的一致性和市场竞争力。</w:t>
      </w:r>
      <w:r>
        <w:rPr>
          <w:rFonts w:hint="eastAsia"/>
        </w:rPr>
        <w:br/>
      </w:r>
      <w:r>
        <w:rPr>
          <w:rFonts w:hint="eastAsia"/>
        </w:rPr>
        <w:t>　　未来，立式数控加工中心将朝着更高性能、更智能、更柔性化的方向发展。一方面，通过材料科学、热变形补偿技术和高动态响应控制系统的融合应用，将进一步提升设备的加工精度与稳定性，满足微米级制造需求；另一方面，人工智能算法与工业互联网平台的结合，将使设备具备自适应切削、故障预测、远程运维等功能，推动传统制造业向智能制造转型。此外，随着定制化生产趋势增强，模块化设计、快速换装系统将成为主流配置，提高设备对多品种小批量订单的适应能力。整体来看，立式数控加工中心将在“中国制造2025”战略引导下，成为高端装备产业自主可控的关键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375133eaa44e1" w:history="1">
        <w:r>
          <w:rPr>
            <w:rStyle w:val="Hyperlink"/>
          </w:rPr>
          <w:t>2025-2031年中国立式数控加工中心市场调查研究与前景趋势分析</w:t>
        </w:r>
      </w:hyperlink>
      <w:r>
        <w:rPr>
          <w:rFonts w:hint="eastAsia"/>
        </w:rPr>
        <w:t>》全面分析了立式数控加工中心行业的产业链、市场规模、需求与价格动态，并客观呈现了当前行业的现状。同时，报告科学预测了立式数控加工中心市场前景及发展趋势，聚焦于重点企业，全面分析了立式数控加工中心市场竞争格局、集中度及品牌影响力。此外，立式数控加工中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立式数控加工中心行业概述</w:t>
      </w:r>
      <w:r>
        <w:rPr>
          <w:rFonts w:hint="eastAsia"/>
        </w:rPr>
        <w:br/>
      </w:r>
      <w:r>
        <w:rPr>
          <w:rFonts w:hint="eastAsia"/>
        </w:rPr>
        <w:t>　　第一节 立式数控加工中心定义与分类</w:t>
      </w:r>
      <w:r>
        <w:rPr>
          <w:rFonts w:hint="eastAsia"/>
        </w:rPr>
        <w:br/>
      </w:r>
      <w:r>
        <w:rPr>
          <w:rFonts w:hint="eastAsia"/>
        </w:rPr>
        <w:t>　　第二节 立式数控加工中心应用领域</w:t>
      </w:r>
      <w:r>
        <w:rPr>
          <w:rFonts w:hint="eastAsia"/>
        </w:rPr>
        <w:br/>
      </w:r>
      <w:r>
        <w:rPr>
          <w:rFonts w:hint="eastAsia"/>
        </w:rPr>
        <w:t>　　第三节 立式数控加工中心行业经济指标分析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一、立式数控加工中心行业赢利性评估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二、立式数控加工中心行业成长速度分析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三、立式数控加工中心附加值提升空间探讨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四、立式数控加工中心行业进入壁垒分析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五、立式数控加工中心行业风险性评估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六、立式数控加工中心行业周期性分析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七、立式数控加工中心行业竞争程度指标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八、立式数控加工中心行业成熟度综合分析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立式数控加工中心产业链及经营模式分析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三、立式数控加工中心销售模式与渠道策略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全球立式数控加工中心市场发展分析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2024-2025年全球立式数控加工中心行业发展分析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一、全球立式数控加工中心行业市场规模与趋势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二、全球立式数控加工中心行业发展特点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三、全球立式数控加工中心行业竞争格局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主要国家与地区立式数控加工中心市场分析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2025-2031年全球立式数控加工中心行业发展趋势与前景预测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一、立式数控加工中心行业发展趋势</w:t>
      </w:r>
      <w:r>
        <w:rPr>
          <w:rFonts w:hint="eastAsia"/>
        </w:rPr>
        <w:br/>
      </w:r>
      <w:r>
        <w:rPr>
          <w:rFonts w:hint="eastAsia"/>
        </w:rPr>
        <w:t>　　　　二、立式数控加工中心行业发展潜力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中国立式数控加工中心行业市场分析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2024-2025年立式数控加工中心产能与投资动态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一、国内立式数控加工中心产能现状与利用效率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二、立式数控加工中心产能扩张与投资动态分析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2025-2031年立式数控加工中心行业产量统计与趋势预测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一、2019-2024年立式数控加工中心行业产量与增长趋势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1、2019-2024年立式数控加工中心产量及增长趋势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2、2019-2024年立式数控加工中心细分产品产量及份额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二、立式数控加工中心产量影响因素分析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三、2025-2031年立式数控加工中心产量预测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2025-2031年立式数控加工中心市场需求与销售分析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一、2024-2025年立式数控加工中心行业需求现状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二、立式数控加工中心客户群体与需求特点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三、2019-2024年立式数控加工中心行业销售规模分析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四、2025-2031年立式数控加工中心市场增长潜力与规模预测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2024-2025年立式数控加工中心行业技术发展现状及趋势分析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立式数控加工中心行业技术发展现状分析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国内外立式数控加工中心行业技术差距分析及差距形成的主要原因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立式数控加工中心行业技术发展方向、趋势预测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提升立式数控加工中心行业技术能力策略建议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中国立式数控加工中心细分市场分析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一、2024-2025年立式数控加工中心主要细分产品市场现状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立式数控加工中心价格机制与竞争策略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一、2019-2024年立式数控加工中心市场价格走势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立式数控加工中心定价策略与方法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2025-2031年立式数控加工中心价格竞争态势与趋势预测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中国立式数控加工中心行业重点区域市场研究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2024-2025年重点区域立式数控加工中心市场发展概况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三、2025-2031年立式数控加工中心行业发展潜力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二、2019-2024年立式数控加工中心市场需求规模情况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三、2025-2031年立式数控加工中心行业发展潜力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2019-2024年中国立式数控加工中心行业进出口情况分析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立式数控加工中心行业进口规模与来源分析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一、2019-2024年立式数控加工中心进口规模分析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二、立式数控加工中心主要进口来源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立式数控加工中心行业出口规模与目的地分析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一、2019-2024年立式数控加工中心出口规模分析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二、立式数控加工中心主要出口目的地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2019-2024年中国立式数控加工中心总体规模与财务指标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中国立式数控加工中心行业总体规模分析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一、立式数控加工中心企业数量与结构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二、立式数控加工中心从业人员规模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三、立式数控加工中心行业资产状况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中国立式数控加工中心行业财务指标总体分析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立式数控加工中心行业重点企业经营状况分析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立式数控加工中心重点企业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立式数控加工中心领先企业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立式数控加工中心标杆企业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立式数控加工中心代表企业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立式数控加工中心龙头企业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立式数控加工中心重点企业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中国立式数控加工中心行业竞争格局分析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立式数控加工中心行业竞争格局总览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2024-2025年立式数控加工中心行业竞争力分析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一、立式数控加工中心供应商议价能力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四、立式数控加工中心替代品威胁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2019-2024年立式数控加工中心行业企业并购活动分析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2024-2025年立式数控加工中心行业会展与招投标活动分析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一、立式数控加工中心行业会展活动及其市场影响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2025年中国立式数控加工中心企业发展策略分析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立式数控加工中心市场策略分析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一、立式数控加工中心市场定位与拓展策略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二、立式数控加工中心市场细分与目标客户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立式数控加工中心销售策略分析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一、立式数控加工中心销售渠道与网络建设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提高立式数控加工中心企业竞争力建议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一、立式数控加工中心技术创新与管理优化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立式数控加工中心品牌战略思考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一、立式数控加工中心品牌建设与维护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二、立式数控加工中心品牌影响力与市场竞争力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中国立式数控加工中心行业风险与对策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立式数控加工中心行业SWOT分析</w:t>
      </w:r>
      <w:r>
        <w:rPr>
          <w:rFonts w:hint="eastAsia"/>
        </w:rPr>
        <w:br/>
      </w:r>
      <w:r>
        <w:rPr>
          <w:rFonts w:hint="eastAsia"/>
        </w:rPr>
        <w:t>　　　　一、立式数控加工中心行业优势分析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二、立式数控加工中心行业劣势分析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三、立式数控加工中心市场机会探索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四、立式数控加工中心市场威胁评估</w:t>
      </w:r>
      <w:r>
        <w:rPr>
          <w:rFonts w:hint="eastAsia"/>
        </w:rPr>
        <w:br/>
      </w:r>
      <w:r>
        <w:rPr>
          <w:rFonts w:hint="eastAsia"/>
        </w:rPr>
        <w:t>　　第二节 立式数控加工中心行业风险及对策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2025-2031年中国立式数控加工中心行业前景与发展趋势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立式数控加工中心行业发展环境分析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2025-2031年立式数控加工中心行业发展趋势与方向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一、立式数控加工中心行业发展方向预测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二、立式数控加工中心发展趋势分析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2025-2031年立式数控加工中心行业发展潜力与机遇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一、立式数控加工中心市场发展潜力评估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二、立式数控加工中心新兴市场与机遇探索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立式数控加工中心行业研究结论与建议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立式数控加工中心行业发展建议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立式数控加工中心行业历程</w:t>
      </w:r>
      <w:r>
        <w:rPr>
          <w:rFonts w:hint="eastAsia"/>
        </w:rPr>
        <w:br/>
      </w:r>
      <w:r>
        <w:rPr>
          <w:rFonts w:hint="eastAsia"/>
        </w:rPr>
        <w:t>　　图表 立式数控加工中心行业生命周期</w:t>
      </w:r>
      <w:r>
        <w:rPr>
          <w:rFonts w:hint="eastAsia"/>
        </w:rPr>
        <w:br/>
      </w:r>
      <w:r>
        <w:rPr>
          <w:rFonts w:hint="eastAsia"/>
        </w:rPr>
        <w:t>　　图表 立式数控加工中心行业产业链分析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2019-2024年立式数控加工中心行业市场容量分析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2024年中国立式数控加工中心行业需求领域分布格局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2024年中国立式数控加工中心进口国家及地区分析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2024年中国立式数控加工中心出口国家及地区分析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2019-2024年中国立式数控加工中心行业企业平均规模情况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**地区立式数控加工中心市场规模及增长情况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**地区立式数控加工中心行业市场需求情况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立式数控加工中心重点企业（三）成长能力情况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2025-2031年中国立式数控加工中心行业发展趋势预测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75133eaa44e1" w:history="1">
        <w:r>
          <w:rPr>
            <w:rStyle w:val="Hyperlink"/>
          </w:rPr>
          <w:t>2025-2031年中国立式数控加工中心市场调查研究与前景趋势分析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375133eaa44e1" w:history="1">
        <w:r>
          <w:rPr>
            <w:rStyle w:val="Hyperlink"/>
          </w:rPr>
          <w:t>https://www.20087.com/3/97/LiShiShuKongJiaGongZhongXinDeXianZhuangYuQianJing.html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加工中心十大品牌、立式数控加工中心被加工件高度方向尺寸不受限制、立式加工中心图片、立式数控加工中心结构、立式铣床、立式数控加工中心的主轴是什么配置、数控龙门加工中心、立式数控加工中心的加工范围、立式车铣复合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213d2e7cc4233" w:history="1">
      <w:r>
        <w:rPr>
          <w:rStyle w:val="Hyperlink"/>
        </w:rPr>
        <w:t>2025-2031年中国立式数控加工中心市场调查研究与前景趋势分析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iShiShuKongJiaGongZhongXinDeXianZhuangYuQianJing.html" TargetMode="External" Id="Rbba375133eaa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iShiShuKongJiaGongZhongXinDeXianZhuangYuQianJing.html" TargetMode="External" Id="Re77213d2e7cc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2025-06-06T08:47:22Z</dcterms:created>
  <dcterms:modified xsi:type="dcterms:W3CDTF">2025-06-06T09:47:22Z</dcterms:modified>
  <dc:subject>2025-2031年中国立式数控加工中心市场调查研究与前景趋势分析</dc:subject>
  <dc:title>2025-2031年中国立式数控加工中心市场调查研究与前景趋势分析</dc:title>
  <cp:keywords>2025-2031年中国立式数控加工中心市场调查研究与前景趋势分析</cp:keywords>
  <dc:description>2025-2031年中国立式数控加工中心市场调查研究与前景趋势分析</dc:description>
</cp:coreProperties>
</file>