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9fa6dbd9b42ac" w:history="1">
              <w:r>
                <w:rPr>
                  <w:rStyle w:val="Hyperlink"/>
                </w:rPr>
                <w:t>中国中型客车行业市场分析与前景趋势预测报告（2026-2032年）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9fa6dbd9b42ac" w:history="1">
              <w:r>
                <w:rPr>
                  <w:rStyle w:val="Hyperlink"/>
                </w:rPr>
                <w:t>中国中型客车行业市场分析与前景趋势预测报告（2026-2032年）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9fa6dbd9b42ac" w:history="1">
                <w:r>
                  <w:rPr>
                    <w:rStyle w:val="Hyperlink"/>
                  </w:rPr>
                  <w:t>https://www.20087.com/3/57/ZhongXingKeCheFaZhanQuShi.html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客车是一种适用于城市公交、旅游客运、企事业单位班车等多种用途的交通工具，近年来随着公共交通系统的发展和旅游市场的繁荣，市场需求持续增长。目前，中型客车不仅在乘坐舒适性和安全性方面有所提升，还在节能环保方面进行了改进，例如采用新能源动力系统和轻量化设计。此外，随着智能网联技术的应用，中型客车正向着更加智能化的方向发展。</w:t>
      </w:r>
      <w:r>
        <w:rPr>
          <w:rFonts w:hint="eastAsia"/>
        </w:rPr>
        <w:br/>
      </w:r>
      <w:r>
        <w:rPr>
          <w:rFonts w:hint="eastAsia"/>
        </w:rPr>
        <w:t>　　未来，中型客车的发展将更加注重技术创新和智能化。一方面，随着新能源技术的进步，中型客车将更加注重提高电动化水平，例如采用更高效的电池技术和更快的充电设施，以满足长途旅行的需求。另一方面，随着自动驾驶技术的发展，中型客车将更加注重智能化驾驶辅助系统，如自动紧急制动、车道保持辅助等，提高行车安全。此外，随着车联网技术的应用，中型客车将更加注重乘客信息服务和车辆健康管理，提升乘车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9fa6dbd9b42ac" w:history="1">
        <w:r>
          <w:rPr>
            <w:rStyle w:val="Hyperlink"/>
          </w:rPr>
          <w:t>中国中型客车行业市场分析与前景趋势预测报告（2026-2032年）</w:t>
        </w:r>
      </w:hyperlink>
      <w:r>
        <w:rPr>
          <w:rFonts w:hint="eastAsia"/>
        </w:rPr>
        <w:t>》基于多年中型客车行业研究积累，结合中型客车行业市场现状，通过资深研究团队对中型客车市场资讯的系统整理与分析，依托权威数据资源及长期市场监测数据库，对中型客车行业进行了全面调研。报告详细分析了中型客车市场规模、市场前景、技术现状及未来发展方向，重点评估了中型客车行业内企业的竞争格局及经营表现，并通过SWOT分析揭示了中型客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f9fa6dbd9b42ac" w:history="1">
        <w:r>
          <w:rPr>
            <w:rStyle w:val="Hyperlink"/>
          </w:rPr>
          <w:t>中国中型客车行业市场分析与前景趋势预测报告（2026-2032年）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》为投资者提供了准确的市场现状分析及前景预判，帮助挖掘行业投资价值，并提出投资策略与营销策略建议，是把握中型客车行业动态、优化决策的重要工具。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中型客车行业界定</w:t>
      </w:r>
      <w:r>
        <w:rPr>
          <w:rFonts w:hint="eastAsia"/>
        </w:rPr>
        <w:br/>
      </w:r>
      <w:r>
        <w:rPr>
          <w:rFonts w:hint="eastAsia"/>
        </w:rPr>
        <w:t>　　第一节 中型客车行业定义</w:t>
      </w:r>
      <w:r>
        <w:rPr>
          <w:rFonts w:hint="eastAsia"/>
        </w:rPr>
        <w:br/>
      </w:r>
      <w:r>
        <w:rPr>
          <w:rFonts w:hint="eastAsia"/>
        </w:rPr>
        <w:t>　　第二节 中型客车行业特点分析</w:t>
      </w:r>
      <w:r>
        <w:rPr>
          <w:rFonts w:hint="eastAsia"/>
        </w:rPr>
        <w:br/>
      </w:r>
      <w:r>
        <w:rPr>
          <w:rFonts w:hint="eastAsia"/>
        </w:rPr>
        <w:t>　　第三节 中型客车产业链分析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2026年全球中型客车行业市场运行形势分析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2026年全球中型客车行业发展概况</w:t>
      </w:r>
      <w:r>
        <w:rPr>
          <w:rFonts w:hint="eastAsia"/>
        </w:rPr>
        <w:br/>
      </w:r>
      <w:r>
        <w:rPr>
          <w:rFonts w:hint="eastAsia"/>
        </w:rPr>
        <w:t>　　第二节 全球中型客车行业发展走势</w:t>
      </w:r>
      <w:r>
        <w:rPr>
          <w:rFonts w:hint="eastAsia"/>
        </w:rPr>
        <w:br/>
      </w:r>
      <w:r>
        <w:rPr>
          <w:rFonts w:hint="eastAsia"/>
        </w:rPr>
        <w:t>　　　　二、全球中型客车行业市场分布情况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三、全球中型客车行业发展趋势分析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全球中型客车行业重点国家和区域分析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中型客车行业经济环境分析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2026年中型客车行业技术发展现状及趋势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当前我国中型客车技术发展现状</w:t>
      </w:r>
      <w:r>
        <w:rPr>
          <w:rFonts w:hint="eastAsia"/>
        </w:rPr>
        <w:br/>
      </w:r>
      <w:r>
        <w:rPr>
          <w:rFonts w:hint="eastAsia"/>
        </w:rPr>
        <w:t>　　第二节 中外中型客车技术差距及产生差距的主要原因分析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提高我国中型客车技术的对策</w:t>
      </w:r>
      <w:r>
        <w:rPr>
          <w:rFonts w:hint="eastAsia"/>
        </w:rPr>
        <w:br/>
      </w:r>
      <w:r>
        <w:rPr>
          <w:rFonts w:hint="eastAsia"/>
        </w:rPr>
        <w:t>　　第四节 我国中型客车研发、设计发展趋势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中国中型客车发展现状调研</w:t>
      </w:r>
      <w:r>
        <w:rPr>
          <w:rFonts w:hint="eastAsia"/>
        </w:rPr>
        <w:br/>
      </w:r>
      <w:r>
        <w:rPr>
          <w:rFonts w:hint="eastAsia"/>
        </w:rPr>
        <w:t>　　第一节 中国中型客车市场现状分析</w:t>
      </w:r>
      <w:r>
        <w:rPr>
          <w:rFonts w:hint="eastAsia"/>
        </w:rPr>
        <w:br/>
      </w:r>
      <w:r>
        <w:rPr>
          <w:rFonts w:hint="eastAsia"/>
        </w:rPr>
        <w:t>　　第二节 中国中型客车行业产量情况分析及预测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一、中型客车总体产能规模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三、2020-2025年中国中型客车产量统计</w:t>
      </w:r>
      <w:r>
        <w:rPr>
          <w:rFonts w:hint="eastAsia"/>
        </w:rPr>
        <w:br/>
      </w:r>
      <w:r>
        <w:rPr>
          <w:rFonts w:hint="eastAsia"/>
        </w:rPr>
        <w:t>　　　　二、中型客车生产区域分布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三、2026-2032年中国中型客车产量预测分析</w:t>
      </w:r>
      <w:r>
        <w:rPr>
          <w:rFonts w:hint="eastAsia"/>
        </w:rPr>
        <w:br/>
      </w:r>
      <w:r>
        <w:rPr>
          <w:rFonts w:hint="eastAsia"/>
        </w:rPr>
        <w:t>　　第三节 中国中型客车市场需求分析及预测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一、中国中型客车市场需求特点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二、2020-2025年中国中型客车市场需求量统计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三、2026-2032年中国中型客车市场需求量预测分析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中国中型客车行业进出口情况分析预测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2020-2025年中国中型客车行业进出口情况分析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一、2020-2025年中国中型客车行业进口分析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二、2020-2025年中国中型客车行业出口分析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2026-2032年中国中型客车行业进出口情况预测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一、2026-2032年中国中型客车行业进口预测分析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二、2026-2032年中国中型客车行业出口预测分析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影响中型客车行业进出口变化的主要原因分析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2020-2025年中国中型客车行业重点地区调研分析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一、中国中型客车行业重点区域市场结构调研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二、**地区中型客车市场调研分析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三、**地区中型客车市场调研分析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四、**地区中型客车市场调研分析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五、**地区中型客车市场调研分析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六、**地区中型客车市场调研分析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中型客车行业竞争格局分析</w:t>
      </w:r>
      <w:r>
        <w:rPr>
          <w:rFonts w:hint="eastAsia"/>
        </w:rPr>
        <w:br/>
      </w:r>
      <w:r>
        <w:rPr>
          <w:rFonts w:hint="eastAsia"/>
        </w:rPr>
        <w:t>　　第一节 中型客车行业集中度分析</w:t>
      </w:r>
      <w:r>
        <w:rPr>
          <w:rFonts w:hint="eastAsia"/>
        </w:rPr>
        <w:br/>
      </w:r>
      <w:r>
        <w:rPr>
          <w:rFonts w:hint="eastAsia"/>
        </w:rPr>
        <w:t>　　　　一、中型客车市场集中度分析</w:t>
      </w:r>
      <w:r>
        <w:rPr>
          <w:rFonts w:hint="eastAsia"/>
        </w:rPr>
        <w:br/>
      </w:r>
      <w:r>
        <w:rPr>
          <w:rFonts w:hint="eastAsia"/>
        </w:rPr>
        <w:t>　　　　二、中型客车企业集中度分析</w:t>
      </w:r>
      <w:r>
        <w:rPr>
          <w:rFonts w:hint="eastAsia"/>
        </w:rPr>
        <w:br/>
      </w:r>
      <w:r>
        <w:rPr>
          <w:rFonts w:hint="eastAsia"/>
        </w:rPr>
        <w:t>　　　　三、中型客车区域集中度分析</w:t>
      </w:r>
      <w:r>
        <w:rPr>
          <w:rFonts w:hint="eastAsia"/>
        </w:rPr>
        <w:br/>
      </w:r>
      <w:r>
        <w:rPr>
          <w:rFonts w:hint="eastAsia"/>
        </w:rPr>
        <w:t>　　第二节 中型客车行业主要企业竞争力分析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中型客车行业竞争格局分析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一、2026年中型客车行业竞争分析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二、2026年中外中型客车产品竞争分析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三、2020-2025年我国中型客车市场竞争分析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四、2026-2032年国内主要中型客车企业动向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中型客车行业细分产品市场调研分析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中型客车行业上游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中型客车行业下游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中型客车重点企业（一）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中型客车重点企业（二）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中型客车重点企业（三）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中型客车重点企业（四）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中型客车重点企业（五）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中型客车重点企业（六）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中型客车企业管理策略建议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提高中型客车企业竞争力的策略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一、提高中国中型客车企业核心竞争力的对策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二、中型客车企业提升竞争力的主要方向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三、影响中型客车企业核心竞争力的因素及提升途径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四、提高中型客车企业竞争力的策略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对我国中型客车品牌的战略思考</w:t>
      </w:r>
      <w:r>
        <w:rPr>
          <w:rFonts w:hint="eastAsia"/>
        </w:rPr>
        <w:br/>
      </w:r>
      <w:r>
        <w:rPr>
          <w:rFonts w:hint="eastAsia"/>
        </w:rPr>
        <w:t>　　　　一、中型客车实施品牌战略的意义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二、中型客车企业品牌的现状分析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三、我国中型客车企业的品牌战略</w:t>
      </w:r>
      <w:r>
        <w:rPr>
          <w:rFonts w:hint="eastAsia"/>
        </w:rPr>
        <w:br/>
      </w:r>
      <w:r>
        <w:rPr>
          <w:rFonts w:hint="eastAsia"/>
        </w:rPr>
        <w:t>　　　　四、中型客车品牌战略管理的策略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2026-2032年中国中型客车行业前景与风险预测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2026年中国中型客车市场前景分析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2026-2032年中国中型客车发展趋势预测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2026-2032年中国中型客车行业投资特性分析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一、2026-2032年中国中型客车行业进入壁垒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二、2026-2032年中国中型客车行业盈利模式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三、2026-2032年中国中型客车行业盈利因素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2026-2032年中国中型客车行业投资机会分析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一、2026-2032年中国中型客车细分市场投资机会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二、2026-2032年中国中型客车行业区域市场投资潜力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2026-2032年中国中型客车行业投资风险分析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一、2026-2032年中国中型客车行业市场竞争风险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二、2026-2032年中国中型客车行业技术风险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三、2026-2032年中国中型客车行业政策风险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四、2026-2032年中国中型客车行业进入退出风险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中型客车行业研究结论</w:t>
      </w:r>
      <w:r>
        <w:rPr>
          <w:rFonts w:hint="eastAsia"/>
        </w:rPr>
        <w:br/>
      </w:r>
      <w:r>
        <w:rPr>
          <w:rFonts w:hint="eastAsia"/>
        </w:rPr>
        <w:t>　　第二节 中型客车行业投资价值评估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中^智林^－中型客车行业投资建议</w:t>
      </w:r>
      <w:r>
        <w:rPr>
          <w:rFonts w:hint="eastAsia"/>
        </w:rPr>
        <w:br/>
      </w:r>
      <w:r>
        <w:rPr>
          <w:rFonts w:hint="eastAsia"/>
        </w:rPr>
        <w:t>　　　　一、中型客车行业投资策略建议</w:t>
      </w:r>
      <w:r>
        <w:rPr>
          <w:rFonts w:hint="eastAsia"/>
        </w:rPr>
        <w:br/>
      </w:r>
      <w:r>
        <w:rPr>
          <w:rFonts w:hint="eastAsia"/>
        </w:rPr>
        <w:t>　　　　二、中型客车行业投资方向建议</w:t>
      </w:r>
      <w:r>
        <w:rPr>
          <w:rFonts w:hint="eastAsia"/>
        </w:rPr>
        <w:br/>
      </w:r>
      <w:r>
        <w:rPr>
          <w:rFonts w:hint="eastAsia"/>
        </w:rPr>
        <w:t>　　　　三、中型客车行业投资方式建议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中型客车行业历程</w:t>
      </w:r>
      <w:r>
        <w:rPr>
          <w:rFonts w:hint="eastAsia"/>
        </w:rPr>
        <w:br/>
      </w:r>
      <w:r>
        <w:rPr>
          <w:rFonts w:hint="eastAsia"/>
        </w:rPr>
        <w:t>　　图表 中型客车行业生命周期</w:t>
      </w:r>
      <w:r>
        <w:rPr>
          <w:rFonts w:hint="eastAsia"/>
        </w:rPr>
        <w:br/>
      </w:r>
      <w:r>
        <w:rPr>
          <w:rFonts w:hint="eastAsia"/>
        </w:rPr>
        <w:t>　　图表 中型客车行业产业链分析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2020-2025年中型客车行业市场容量分析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2020-2025年中国中型客车市场需求量及增速统计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2026年中国中型客车行业需求领域分布格局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2020-2025年中国中型客车进口数量分析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2020-2025年中国中型客车进口金额分析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2020-2025年中国中型客车出口数量分析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2020-2025年中国中型客车出口金额分析</w:t>
      </w:r>
      <w:r>
        <w:rPr>
          <w:rFonts w:hint="eastAsia"/>
        </w:rPr>
        <w:br/>
      </w:r>
      <w:r>
        <w:rPr>
          <w:rFonts w:hint="eastAsia"/>
        </w:rPr>
        <w:t>　　图表 2026年中国中型客车进口国家及地区分析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2020-2025年中国中型客车行业企业平均规模情况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中型客车企业信息</w:t>
      </w:r>
      <w:r>
        <w:rPr>
          <w:rFonts w:hint="eastAsia"/>
        </w:rPr>
        <w:br/>
      </w:r>
      <w:r>
        <w:rPr>
          <w:rFonts w:hint="eastAsia"/>
        </w:rPr>
        <w:t>　　图表 中型客车企业经营情况分析</w:t>
      </w:r>
      <w:r>
        <w:rPr>
          <w:rFonts w:hint="eastAsia"/>
        </w:rPr>
        <w:br/>
      </w:r>
      <w:r>
        <w:rPr>
          <w:rFonts w:hint="eastAsia"/>
        </w:rPr>
        <w:t>　　图表 中型客车重点企业（三）主要经济指标情况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中型客车重点企业（三）成长能力情况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2026-2032年中国中型客车行业产能预测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2026-2032年中国中型客车市场需求量预测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2026-2032年中国中型客车行业供需平衡预测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2026-2032年中国中型客车行业市场容量预测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2026-2032年中国中型客车行业市场规模预测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2026-2032年中国中型客车市场前景分析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2026-2032年中国中型客车发展趋势预测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9fa6dbd9b42ac" w:history="1">
        <w:r>
          <w:rPr>
            <w:rStyle w:val="Hyperlink"/>
          </w:rPr>
          <w:t>中国中型客车行业市场分析与前景趋势预测报告（2026-2032年）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9fa6dbd9b42ac" w:history="1">
        <w:r>
          <w:rPr>
            <w:rStyle w:val="Hyperlink"/>
          </w:rPr>
          <w:t>https://www.20087.com/3/57/ZhongXingKeCheFaZhanQuShi.html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热点：6米以内19座客车有哪些、中型客车车型代号、a2可以开7米19座考斯特吗、中型客车荷载多少人、商务车七座排行榜前十名、中型客车年龄、九座商务车大全 9座 蓝牌、中型客车限速规定多少、A1B1A2B2车型记忆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3749750a9452b" w:history="1">
      <w:r>
        <w:rPr>
          <w:rStyle w:val="Hyperlink"/>
        </w:rPr>
        <w:t>中国中型客车行业市场分析与前景趋势预测报告（2026-2032年）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ongXingKeCheFaZhanQuShi.html" TargetMode="External" Id="Rb8f9fa6dbd9b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ongXingKeCheFaZhanQuShi.html" TargetMode="External" Id="R8173749750a9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2025-06-26T23:54:00Z</dcterms:created>
  <dcterms:modified xsi:type="dcterms:W3CDTF">2025-06-27T00:54:00Z</dcterms:modified>
  <dc:subject>中国中型客车行业市场分析与前景趋势预测报告（2026-2032年）</dc:subject>
  <dc:title>中国中型客车行业市场分析与前景趋势预测报告（2026-2032年）</dc:title>
  <cp:keywords>中国中型客车行业市场分析与前景趋势预测报告（2026-2032年）</cp:keywords>
  <dc:description>中国中型客车行业市场分析与前景趋势预测报告（2026-2032年）</dc:description>
</cp:coreProperties>
</file>