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301a083b40a6" w:history="1">
              <w:r>
                <w:rPr>
                  <w:rStyle w:val="Hyperlink"/>
                </w:rPr>
                <w:t>2025-2031年中国机动混凝土搅拌车行业发展深度调研与未来趋势分析报告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301a083b40a6" w:history="1">
              <w:r>
                <w:rPr>
                  <w:rStyle w:val="Hyperlink"/>
                </w:rPr>
                <w:t>2025-2031年中国机动混凝土搅拌车行业发展深度调研与未来趋势分析报告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9301a083b40a6" w:history="1">
                <w:r>
                  <w:rPr>
                    <w:rStyle w:val="Hyperlink"/>
                  </w:rPr>
                  <w:t>https://www.20087.com/3/67/JiDongHunNingTuJiaoBanCheHangYeQ.html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混凝土搅拌车是建筑施工中不可或缺的重型机械设备，主要用于混凝土的运输和搅拌。近年来，随着基础设施建设的快速发展，机动混凝土搅拌车的市场需求持续增长。技术进步推动了搅拌车的性能提升，包括更高效的搅拌系统、更长的泵送距离、更优的燃油经济性以及更加友好的操作界面。此外，环保要求的提高促使制造商研发低排放、低噪音的搅拌车型号，以适应城市施工的严格规定。</w:t>
      </w:r>
      <w:r>
        <w:rPr>
          <w:rFonts w:hint="eastAsia"/>
        </w:rPr>
        <w:br/>
      </w:r>
      <w:r>
        <w:rPr>
          <w:rFonts w:hint="eastAsia"/>
        </w:rPr>
        <w:t>　　未来，机动混凝土搅拌车将朝着更加智能化、环保化和高效化的方向发展。智能技术的应用，如自动驾驶和远程监控系统，将提升搅拌车的运行效率和安全性。环保标准的持续升级，将促使制造商采用清洁能源和更先进的尾气处理技术，以减少对环境的影响。同时，模块化设计和快速维护技术的引入，将提高搅拌车的灵活性和维护效率，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301a083b40a6" w:history="1">
        <w:r>
          <w:rPr>
            <w:rStyle w:val="Hyperlink"/>
          </w:rPr>
          <w:t>2025-2031年中国机动混凝土搅拌车行业发展深度调研与未来趋势分析报告</w:t>
        </w:r>
      </w:hyperlink>
      <w:r>
        <w:rPr>
          <w:rFonts w:hint="eastAsia"/>
        </w:rPr>
        <w:t>》基于多年机动混凝土搅拌车行业研究积累，结合机动混凝土搅拌车行业市场现状，通过资深研究团队对机动混凝土搅拌车市场资讯的系统整理与分析，依托权威数据资源及长期市场监测数据库，对机动混凝土搅拌车行业进行了全面调研。报告详细分析了机动混凝土搅拌车市场规模、市场前景、技术现状及未来发展方向，重点评估了机动混凝土搅拌车行业内企业的竞争格局及经营表现，并通过SWOT分析揭示了机动混凝土搅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9301a083b40a6" w:history="1">
        <w:r>
          <w:rPr>
            <w:rStyle w:val="Hyperlink"/>
          </w:rPr>
          <w:t>2025-2031年中国机动混凝土搅拌车行业发展深度调研与未来趋势分析报告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》为投资者提供了准确的市场现状分析及前景预判，帮助挖掘行业投资价值，并提出投资策略与营销策略建议，是把握机动混凝土搅拌车行业动态、优化决策的重要工具。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机动混凝土搅拌车行业国内外发展概述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全球机动混凝土搅拌车行业发展概况</w:t>
      </w:r>
      <w:r>
        <w:rPr>
          <w:rFonts w:hint="eastAsia"/>
        </w:rPr>
        <w:br/>
      </w:r>
      <w:r>
        <w:rPr>
          <w:rFonts w:hint="eastAsia"/>
        </w:rPr>
        <w:t>　　　　一、全球机动混凝土搅拌车行业发展现状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三、全球机动混凝土搅拌车行业发展趋势</w:t>
      </w:r>
      <w:r>
        <w:rPr>
          <w:rFonts w:hint="eastAsia"/>
        </w:rPr>
        <w:br/>
      </w:r>
      <w:r>
        <w:rPr>
          <w:rFonts w:hint="eastAsia"/>
        </w:rPr>
        <w:t>　　第二节 中国机动混凝土搅拌车行业发展概况</w:t>
      </w:r>
      <w:r>
        <w:rPr>
          <w:rFonts w:hint="eastAsia"/>
        </w:rPr>
        <w:br/>
      </w:r>
      <w:r>
        <w:rPr>
          <w:rFonts w:hint="eastAsia"/>
        </w:rPr>
        <w:t>　　　　一、中国机动混凝土搅拌车行业发展现状</w:t>
      </w:r>
      <w:r>
        <w:rPr>
          <w:rFonts w:hint="eastAsia"/>
        </w:rPr>
        <w:br/>
      </w:r>
      <w:r>
        <w:rPr>
          <w:rFonts w:hint="eastAsia"/>
        </w:rPr>
        <w:t>　　　　二、中国机动混凝土搅拌车行业发展中存在的问题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2020-2025年中国机动混凝土搅拌车行业发展环境分析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一、当前国民经济保持总体平稳</w:t>
      </w:r>
      <w:r>
        <w:rPr>
          <w:rFonts w:hint="eastAsia"/>
        </w:rPr>
        <w:br/>
      </w:r>
      <w:r>
        <w:rPr>
          <w:rFonts w:hint="eastAsia"/>
        </w:rPr>
        <w:t>　　　　二、2020-2025年宏观经济运行数据分析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机动混凝土搅拌车行业政策环境</w:t>
      </w:r>
      <w:r>
        <w:rPr>
          <w:rFonts w:hint="eastAsia"/>
        </w:rPr>
        <w:br/>
      </w:r>
      <w:r>
        <w:rPr>
          <w:rFonts w:hint="eastAsia"/>
        </w:rPr>
        <w:t>　　第五节 机动混凝土搅拌车行业技术环境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机动混凝土搅拌车所属行业市场分析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　　1.2020 -2025年机动混凝土搅拌车行业市场规模及增速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2.机动混凝土搅拌车行业市场饱和度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3.影响机动混凝土搅拌车行业市场规模的因素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4.2025 -2031年机动混凝土搅拌车行业市场规模及增速预测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　　1.机动混凝土搅拌车行业所处生命周期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2.技术变革与行业革新对机动混凝土搅拌车行业的影响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　　4.差异化战略</w:t>
      </w:r>
      <w:r>
        <w:rPr>
          <w:rFonts w:hint="eastAsia"/>
        </w:rPr>
        <w:br/>
      </w:r>
      <w:r>
        <w:rPr>
          <w:rFonts w:hint="eastAsia"/>
        </w:rPr>
        <w:t>　　　　　　5、差异化实施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机动混凝土搅拌车所属行业分析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1.2020 -2025年机动混凝土搅拌车行业总量及增速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2.2020 -2025年机动混凝土搅拌车行业产能及增速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3.影响机动混凝土搅拌车行业产能产量的因素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4.2025 -2031年机动混凝土搅拌车行业总量及增速预测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　　1.机动混凝土搅拌车企业区域分布情况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2.重点省市机动混凝土搅拌车行业状况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2.影响机动混凝土搅拌车行业供需平衡的因素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3.机动混凝土搅拌车行业供需平衡趋势预测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机动混凝土搅拌车行业竞争分析</w:t>
      </w:r>
      <w:r>
        <w:rPr>
          <w:rFonts w:hint="eastAsia"/>
        </w:rPr>
        <w:br/>
      </w:r>
      <w:r>
        <w:rPr>
          <w:rFonts w:hint="eastAsia"/>
        </w:rPr>
        <w:t>　　第一节 重点机动混凝土搅拌车企业市场份额</w:t>
      </w:r>
      <w:r>
        <w:rPr>
          <w:rFonts w:hint="eastAsia"/>
        </w:rPr>
        <w:br/>
      </w:r>
      <w:r>
        <w:rPr>
          <w:rFonts w:hint="eastAsia"/>
        </w:rPr>
        <w:t>　　第二节 机动混凝土搅拌车行业市场集中度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买方议价能力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机动混凝土搅拌车所属行业产品价格分析</w:t>
      </w:r>
      <w:r>
        <w:rPr>
          <w:rFonts w:hint="eastAsia"/>
        </w:rPr>
        <w:br/>
      </w:r>
      <w:r>
        <w:rPr>
          <w:rFonts w:hint="eastAsia"/>
        </w:rPr>
        <w:t>　　第一节 机动混凝土搅拌车产品价格特征</w:t>
      </w:r>
      <w:r>
        <w:rPr>
          <w:rFonts w:hint="eastAsia"/>
        </w:rPr>
        <w:br/>
      </w:r>
      <w:r>
        <w:rPr>
          <w:rFonts w:hint="eastAsia"/>
        </w:rPr>
        <w:t>　　第二节 国内机动混凝土搅拌车产品当前市场价格评述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影响国内市场机动混凝土搅拌车产品价格的因素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主流厂商机动混凝土搅拌车产品价位及价格策略</w:t>
      </w:r>
      <w:r>
        <w:rPr>
          <w:rFonts w:hint="eastAsia"/>
        </w:rPr>
        <w:br/>
      </w:r>
      <w:r>
        <w:rPr>
          <w:rFonts w:hint="eastAsia"/>
        </w:rPr>
        <w:t>　　第五节 机动混凝土搅拌车产品未来价格变化趋势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行业发展策略研究</w:t>
      </w:r>
      <w:r>
        <w:rPr>
          <w:rFonts w:hint="eastAsia"/>
        </w:rPr>
        <w:br/>
      </w:r>
      <w:r>
        <w:rPr>
          <w:rFonts w:hint="eastAsia"/>
        </w:rPr>
        <w:t>　　第一节 价格策略</w:t>
      </w:r>
      <w:r>
        <w:rPr>
          <w:rFonts w:hint="eastAsia"/>
        </w:rPr>
        <w:br/>
      </w:r>
      <w:r>
        <w:rPr>
          <w:rFonts w:hint="eastAsia"/>
        </w:rPr>
        <w:t>　　第二节 渠道建设与管理策略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</w:t>
      </w:r>
      <w:r>
        <w:rPr>
          <w:rFonts w:hint="eastAsia"/>
        </w:rPr>
        <w:br/>
      </w:r>
      <w:r>
        <w:rPr>
          <w:rFonts w:hint="eastAsia"/>
        </w:rPr>
        <w:t>　　第三节 销售策略</w:t>
      </w:r>
      <w:r>
        <w:rPr>
          <w:rFonts w:hint="eastAsia"/>
        </w:rPr>
        <w:br/>
      </w:r>
      <w:r>
        <w:rPr>
          <w:rFonts w:hint="eastAsia"/>
        </w:rPr>
        <w:t>　　　　　　（一）媒介选择策略分析</w:t>
      </w:r>
      <w:r>
        <w:rPr>
          <w:rFonts w:hint="eastAsia"/>
        </w:rPr>
        <w:br/>
      </w:r>
      <w:r>
        <w:rPr>
          <w:rFonts w:hint="eastAsia"/>
        </w:rPr>
        <w:t>　　　　　　（二）产品定位策略分析</w:t>
      </w:r>
      <w:r>
        <w:rPr>
          <w:rFonts w:hint="eastAsia"/>
        </w:rPr>
        <w:br/>
      </w:r>
      <w:r>
        <w:rPr>
          <w:rFonts w:hint="eastAsia"/>
        </w:rPr>
        <w:t>　　　　　　（三）企业宣传策略分析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　　　　（一）特征及类型</w:t>
      </w:r>
      <w:r>
        <w:rPr>
          <w:rFonts w:hint="eastAsia"/>
        </w:rPr>
        <w:br/>
      </w:r>
      <w:r>
        <w:rPr>
          <w:rFonts w:hint="eastAsia"/>
        </w:rPr>
        <w:t>　　　　　　（二）服务的作用</w:t>
      </w:r>
      <w:r>
        <w:rPr>
          <w:rFonts w:hint="eastAsia"/>
        </w:rPr>
        <w:br/>
      </w:r>
      <w:r>
        <w:rPr>
          <w:rFonts w:hint="eastAsia"/>
        </w:rPr>
        <w:t>　　　　　　（三）基本原则</w:t>
      </w:r>
      <w:r>
        <w:rPr>
          <w:rFonts w:hint="eastAsia"/>
        </w:rPr>
        <w:br/>
      </w:r>
      <w:r>
        <w:rPr>
          <w:rFonts w:hint="eastAsia"/>
        </w:rPr>
        <w:t>　　第五节 品牌策略</w:t>
      </w:r>
      <w:r>
        <w:rPr>
          <w:rFonts w:hint="eastAsia"/>
        </w:rPr>
        <w:br/>
      </w:r>
      <w:r>
        <w:rPr>
          <w:rFonts w:hint="eastAsia"/>
        </w:rPr>
        <w:t>　　　　　　1、树立强烈的品牌经营和战略观念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3、确立营销范围</w:t>
      </w:r>
      <w:r>
        <w:rPr>
          <w:rFonts w:hint="eastAsia"/>
        </w:rPr>
        <w:br/>
      </w:r>
      <w:r>
        <w:rPr>
          <w:rFonts w:hint="eastAsia"/>
        </w:rPr>
        <w:t>　　　　　　4、整合产业资源</w:t>
      </w:r>
      <w:r>
        <w:rPr>
          <w:rFonts w:hint="eastAsia"/>
        </w:rPr>
        <w:br/>
      </w:r>
      <w:r>
        <w:rPr>
          <w:rFonts w:hint="eastAsia"/>
        </w:rPr>
        <w:t>　　　　　　5、营造良好的企业文化氛围和开发环境</w:t>
      </w:r>
      <w:r>
        <w:rPr>
          <w:rFonts w:hint="eastAsia"/>
        </w:rPr>
        <w:br/>
      </w:r>
      <w:r>
        <w:rPr>
          <w:rFonts w:hint="eastAsia"/>
        </w:rPr>
        <w:t>　　　　　　6、实行规模化、集约化、标准化经营管理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机动混凝土搅拌车产业链上下游情况分析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二、上游行业风险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一、下游行业结构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替代品互补品分析</w:t>
      </w:r>
      <w:r>
        <w:rPr>
          <w:rFonts w:hint="eastAsia"/>
        </w:rPr>
        <w:br/>
      </w:r>
      <w:r>
        <w:rPr>
          <w:rFonts w:hint="eastAsia"/>
        </w:rPr>
        <w:t>　　第一节 替代品</w:t>
      </w:r>
      <w:r>
        <w:rPr>
          <w:rFonts w:hint="eastAsia"/>
        </w:rPr>
        <w:br/>
      </w:r>
      <w:r>
        <w:rPr>
          <w:rFonts w:hint="eastAsia"/>
        </w:rPr>
        <w:t>　　第二节 互补品</w:t>
      </w:r>
      <w:r>
        <w:rPr>
          <w:rFonts w:hint="eastAsia"/>
        </w:rPr>
        <w:br/>
      </w:r>
      <w:r>
        <w:rPr>
          <w:rFonts w:hint="eastAsia"/>
        </w:rPr>
        <w:t>　　　　　　1.互补品类型</w:t>
      </w:r>
      <w:r>
        <w:rPr>
          <w:rFonts w:hint="eastAsia"/>
        </w:rPr>
        <w:br/>
      </w:r>
      <w:r>
        <w:rPr>
          <w:rFonts w:hint="eastAsia"/>
        </w:rPr>
        <w:t>　　　　　　2.互补品对机动混凝土搅拌车行业的影响</w:t>
      </w:r>
      <w:r>
        <w:rPr>
          <w:rFonts w:hint="eastAsia"/>
        </w:rPr>
        <w:br/>
      </w:r>
      <w:r>
        <w:rPr>
          <w:rFonts w:hint="eastAsia"/>
        </w:rPr>
        <w:t>　　　　　　3.互补品发展趋势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机动混凝土搅拌车行业主导驱动因素分析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机动混凝土搅拌车行业渠道分析</w:t>
      </w:r>
      <w:r>
        <w:rPr>
          <w:rFonts w:hint="eastAsia"/>
        </w:rPr>
        <w:br/>
      </w:r>
      <w:r>
        <w:rPr>
          <w:rFonts w:hint="eastAsia"/>
        </w:rPr>
        <w:t>　　第一节 机动混凝土搅拌车产品主流渠道形式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机动混凝土搅拌车所属行业盈利能力分析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2020-2025年机动混凝土搅拌车所属行业销售毛利率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2020-2025年机动混凝土搅拌车所属行业销售利润率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2020-2025年机动混凝土搅拌车所属行业总资产利润率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2020-2025年机动混凝土搅拌车所属行业净资产利润率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2025-2031年机动混凝土搅拌车所属行业盈利能力预测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机动混凝土搅拌车所属行业成长性分析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2020-2025年机动混凝土搅拌车所属行业销售收入增长分析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2020-2025年机动混凝土搅拌车所属行业总资产增长分析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2020-2025年机动混凝土搅拌车所属行业固定资产增长分析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2020-2025年机动混凝土搅拌车所属行业净资产增长分析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2020-2025年机动混凝土搅拌车所属行业利润增长分析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2025-2031年机动混凝土搅拌车所属行业增长预测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机动混凝土搅拌车所属行业偿债能力分析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2020-2025年机动混凝土搅拌车所属行业资产负债率分析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2020-2025年机动混凝土搅拌车所属行业速动比率分析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2020-2025年机动混凝土搅拌车所属行业流动比率分析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2025-2031年机动混凝土搅拌车所属行业偿债能力预测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机动混凝土搅拌车所属行业营运能力分析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2020-2025年机动混凝土搅拌车所属行业总资产周转率分析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2020-2025年机动混凝土搅拌车所属行业应收账款周转率分析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2020-2025年机动混凝土搅拌车所属行业存货周转率分析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2025-2031年机动混凝土搅拌车所属行业营运能力预测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机动混凝土搅拌车行业重点企业分析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第十九章 机动混凝土搅拌车行业风险分析</w:t>
      </w:r>
      <w:r>
        <w:rPr>
          <w:rFonts w:hint="eastAsia"/>
        </w:rPr>
        <w:br/>
      </w:r>
      <w:r>
        <w:rPr>
          <w:rFonts w:hint="eastAsia"/>
        </w:rPr>
        <w:t>　　第一节 机动混凝土搅拌车行业环境风险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机动混凝土搅拌车行业政策风险</w:t>
      </w:r>
      <w:r>
        <w:rPr>
          <w:rFonts w:hint="eastAsia"/>
        </w:rPr>
        <w:br/>
      </w:r>
      <w:r>
        <w:rPr>
          <w:rFonts w:hint="eastAsia"/>
        </w:rPr>
        <w:t>　　第四节 机动混凝土搅拌车行业市场风险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机动混凝土搅拌车行业发展前景预测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机动混凝土搅拌车企业营销策略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四、创新策略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　机动混凝土搅拌车企业投资机会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2025-2031年全球工程机械市场预测（单位：万台）</w:t>
      </w:r>
      <w:r>
        <w:rPr>
          <w:rFonts w:hint="eastAsia"/>
        </w:rPr>
        <w:br/>
      </w:r>
      <w:r>
        <w:rPr>
          <w:rFonts w:hint="eastAsia"/>
        </w:rPr>
        <w:t>　　图表 2020-2025年专业车市场销量图（单位：万辆）</w:t>
      </w:r>
      <w:r>
        <w:rPr>
          <w:rFonts w:hint="eastAsia"/>
        </w:rPr>
        <w:br/>
      </w:r>
      <w:r>
        <w:rPr>
          <w:rFonts w:hint="eastAsia"/>
        </w:rPr>
        <w:t>　　图表 2025年专用车市场月度销量图（单位：万辆）</w:t>
      </w:r>
      <w:r>
        <w:rPr>
          <w:rFonts w:hint="eastAsia"/>
        </w:rPr>
        <w:br/>
      </w:r>
      <w:r>
        <w:rPr>
          <w:rFonts w:hint="eastAsia"/>
        </w:rPr>
        <w:t>　　图表 2025年工程车市场月度销量</w:t>
      </w:r>
      <w:r>
        <w:rPr>
          <w:rFonts w:hint="eastAsia"/>
        </w:rPr>
        <w:br/>
      </w:r>
      <w:r>
        <w:rPr>
          <w:rFonts w:hint="eastAsia"/>
        </w:rPr>
        <w:t>　　图表 2025年工程车各细分市场表现（单位：万辆）</w:t>
      </w:r>
      <w:r>
        <w:rPr>
          <w:rFonts w:hint="eastAsia"/>
        </w:rPr>
        <w:br/>
      </w:r>
      <w:r>
        <w:rPr>
          <w:rFonts w:hint="eastAsia"/>
        </w:rPr>
        <w:t>　　图表 2025年工程车市场结构图</w:t>
      </w:r>
      <w:r>
        <w:rPr>
          <w:rFonts w:hint="eastAsia"/>
        </w:rPr>
        <w:br/>
      </w:r>
      <w:r>
        <w:rPr>
          <w:rFonts w:hint="eastAsia"/>
        </w:rPr>
        <w:t>　　图表 工程车区域销量及比重图（单位：辆）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2020-2025年固定资产投资增速图（累计同比）（单位：%）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2020-2025年房地产开发投资增速图（累计同比）（单位：%）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2020-2025年PMI制造业采购经理指数图（单位：%）</w:t>
      </w:r>
      <w:r>
        <w:rPr>
          <w:rFonts w:hint="eastAsia"/>
        </w:rPr>
        <w:br/>
      </w:r>
      <w:r>
        <w:rPr>
          <w:rFonts w:hint="eastAsia"/>
        </w:rPr>
        <w:t>　　图表 2020-2025年全社会用电量增长图（单位：亿千瓦时）</w:t>
      </w:r>
      <w:r>
        <w:rPr>
          <w:rFonts w:hint="eastAsia"/>
        </w:rPr>
        <w:br/>
      </w:r>
      <w:r>
        <w:rPr>
          <w:rFonts w:hint="eastAsia"/>
        </w:rPr>
        <w:t>　　图表 工程机械出口全球区域市场分布</w:t>
      </w:r>
      <w:r>
        <w:rPr>
          <w:rFonts w:hint="eastAsia"/>
        </w:rPr>
        <w:br/>
      </w:r>
      <w:r>
        <w:rPr>
          <w:rFonts w:hint="eastAsia"/>
        </w:rPr>
        <w:t>　　图表 我国各大洲进出口分布</w:t>
      </w:r>
      <w:r>
        <w:rPr>
          <w:rFonts w:hint="eastAsia"/>
        </w:rPr>
        <w:br/>
      </w:r>
      <w:r>
        <w:rPr>
          <w:rFonts w:hint="eastAsia"/>
        </w:rPr>
        <w:t>　　图表 2020-2025年CPI与PPI指数对比图（月度同比）（单位：%）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2020-2025年CPI（月度同比）与GDP对比图</w:t>
      </w:r>
      <w:r>
        <w:rPr>
          <w:rFonts w:hint="eastAsia"/>
        </w:rPr>
        <w:br/>
      </w:r>
      <w:r>
        <w:rPr>
          <w:rFonts w:hint="eastAsia"/>
        </w:rPr>
        <w:t>　　图表 2020-2025年M1与M2货币供应量对比图（单位：亿元）</w:t>
      </w:r>
      <w:r>
        <w:rPr>
          <w:rFonts w:hint="eastAsia"/>
        </w:rPr>
        <w:br/>
      </w:r>
      <w:r>
        <w:rPr>
          <w:rFonts w:hint="eastAsia"/>
        </w:rPr>
        <w:t>　　图表 混凝土搅拌运输车技术标准规定</w:t>
      </w:r>
      <w:r>
        <w:rPr>
          <w:rFonts w:hint="eastAsia"/>
        </w:rPr>
        <w:br/>
      </w:r>
      <w:r>
        <w:rPr>
          <w:rFonts w:hint="eastAsia"/>
        </w:rPr>
        <w:t>　　图表 2020-2025年机动混凝土搅拌车市场规模及增速</w:t>
      </w:r>
      <w:r>
        <w:rPr>
          <w:rFonts w:hint="eastAsia"/>
        </w:rPr>
        <w:br/>
      </w:r>
      <w:r>
        <w:rPr>
          <w:rFonts w:hint="eastAsia"/>
        </w:rPr>
        <w:t>　　图表 2025-2031年机动混凝土搅拌车市场规模及增速预测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2020-2025年我国机动混凝土搅拌车产量及增速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2025-2031年我国机动混凝土搅拌车产量及增速预测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301a083b40a6" w:history="1">
        <w:r>
          <w:rPr>
            <w:rStyle w:val="Hyperlink"/>
          </w:rPr>
          <w:t>2025-2031年中国机动混凝土搅拌车行业发展深度调研与未来趋势分析报告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9301a083b40a6" w:history="1">
        <w:r>
          <w:rPr>
            <w:rStyle w:val="Hyperlink"/>
          </w:rPr>
          <w:t>https://www.20087.com/3/67/JiDongHunNingTuJiaoBanCheHangYeQ.html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热点：水泥搅拌车、机动混凝土搅拌车HS编码归类、自行式混凝土搅拌车、机动混凝土搅拌车厂家、混凝土搅拌车全自动搅拌车、混凝土 搅拌车、混凝土搅拌机车、混凝士搅拌车、混凝土一体式搅拌车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7f08363b46b3" w:history="1">
      <w:r>
        <w:rPr>
          <w:rStyle w:val="Hyperlink"/>
        </w:rPr>
        <w:t>2025-2031年中国机动混凝土搅拌车行业发展深度调研与未来趋势分析报告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DongHunNingTuJiaoBanCheHangYeQ.html" TargetMode="External" Id="R6689301a083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DongHunNingTuJiaoBanCheHangYeQ.html" TargetMode="External" Id="R8ca87f08363b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2025-05-11T03:10:00Z</dcterms:created>
  <dcterms:modified xsi:type="dcterms:W3CDTF">2025-05-11T04:10:00Z</dcterms:modified>
  <dc:subject>2025-2031年中国机动混凝土搅拌车行业发展深度调研与未来趋势分析报告</dc:subject>
  <dc:title>2025-2031年中国机动混凝土搅拌车行业发展深度调研与未来趋势分析报告</dc:title>
  <cp:keywords>2025-2031年中国机动混凝土搅拌车行业发展深度调研与未来趋势分析报告</cp:keywords>
  <dc:description>2025-2031年中国机动混凝土搅拌车行业发展深度调研与未来趋势分析报告</dc:description>
</cp:coreProperties>
</file>