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be31a8c02462a" w:history="1">
              <w:r>
                <w:rPr>
                  <w:rStyle w:val="Hyperlink"/>
                </w:rPr>
                <w:t>2024-2030年中国汽车NVH零部件市场调查研究与前景分析报告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be31a8c02462a" w:history="1">
              <w:r>
                <w:rPr>
                  <w:rStyle w:val="Hyperlink"/>
                </w:rPr>
                <w:t>2024-2030年中国汽车NVH零部件市场调查研究与前景分析报告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be31a8c02462a" w:history="1">
                <w:r>
                  <w:rPr>
                    <w:rStyle w:val="Hyperlink"/>
                  </w:rPr>
                  <w:t>https://www.20087.com/3/67/QiCheNVHLingBuJianDeXianZhuangYuFaZhanQianJing.html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汽车NVH（Noise, Vibration, Harshness）零部件是汽车工程中至关重要的一部分，它关乎到乘客的舒适性和车辆的耐久性。随着汽车工业的快速发展，消费者对车辆NVH性能的要求也越来越高。</w:t>
      </w:r>
      <w:r>
        <w:rPr>
          <w:rFonts w:hint="eastAsia"/>
        </w:rPr>
        <w:br/>
      </w:r>
      <w:r>
        <w:rPr>
          <w:rFonts w:hint="eastAsia"/>
        </w:rPr>
        <w:t>　　当前，汽车NVH零部件市场正处于技术创新和材料升级的关键时期。高性能材料、减震技术和隔音技术的不断进步为汽车NVH零部件的发展提供了强大的技术支持。未来，随着新能源汽车市场的扩大和智能化、电动化趋势的加速，汽车NVH零部件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be31a8c02462a" w:history="1">
        <w:r>
          <w:rPr>
            <w:rStyle w:val="Hyperlink"/>
          </w:rPr>
          <w:t>2024-2030年中国汽车NVH零部件市场调查研究与前景分析报告</w:t>
        </w:r>
      </w:hyperlink>
      <w:r>
        <w:rPr>
          <w:rFonts w:hint="eastAsia"/>
        </w:rPr>
        <w:t>》基于权威数据资源与长期监测数据，全面分析了汽车NVH零部件行业现状、市场需求、市场规模及产业链结构。汽车NVH零部件报告探讨了价格变动、细分市场特征以及市场前景，并对未来发展趋势进行了科学预测。同时，汽车NVH零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汽车NVH零部件产业概述</w:t>
      </w:r>
      <w:r>
        <w:rPr>
          <w:rFonts w:hint="eastAsia"/>
        </w:rPr>
        <w:br/>
      </w:r>
      <w:r>
        <w:rPr>
          <w:rFonts w:hint="eastAsia"/>
        </w:rPr>
        <w:t>　　第一节 汽车NVH零部件定义</w:t>
      </w:r>
      <w:r>
        <w:rPr>
          <w:rFonts w:hint="eastAsia"/>
        </w:rPr>
        <w:br/>
      </w:r>
      <w:r>
        <w:rPr>
          <w:rFonts w:hint="eastAsia"/>
        </w:rPr>
        <w:t>　　第二节 汽车NVH零部件行业特点</w:t>
      </w:r>
      <w:r>
        <w:rPr>
          <w:rFonts w:hint="eastAsia"/>
        </w:rPr>
        <w:br/>
      </w:r>
      <w:r>
        <w:rPr>
          <w:rFonts w:hint="eastAsia"/>
        </w:rPr>
        <w:t>　　第三节 汽车NVH零部件发展历程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中国汽车NVH零部件行业运行环境分析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中国汽车NVH零部件运行经济环境分析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三、经济发展对汽车NVH零部件行业的影响</w:t>
      </w:r>
      <w:r>
        <w:rPr>
          <w:rFonts w:hint="eastAsia"/>
        </w:rPr>
        <w:br/>
      </w:r>
      <w:r>
        <w:rPr>
          <w:rFonts w:hint="eastAsia"/>
        </w:rPr>
        <w:t>　　第二节 中国汽车NVH零部件产业政策环境分析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一、汽车NVH零部件行业监管体制</w:t>
      </w:r>
      <w:r>
        <w:rPr>
          <w:rFonts w:hint="eastAsia"/>
        </w:rPr>
        <w:br/>
      </w:r>
      <w:r>
        <w:rPr>
          <w:rFonts w:hint="eastAsia"/>
        </w:rPr>
        <w:t>　　　　二、汽车NVH零部件行业主要法规政策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中国汽车NVH零部件产业社会环境分析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国外汽车NVH零部件行业发展态势分析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国外汽车NVH零部件市场发展现状分析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国外主要国家、地区汽车NVH零部件市场现状</w:t>
      </w:r>
      <w:r>
        <w:rPr>
          <w:rFonts w:hint="eastAsia"/>
        </w:rPr>
        <w:br/>
      </w:r>
      <w:r>
        <w:rPr>
          <w:rFonts w:hint="eastAsia"/>
        </w:rPr>
        <w:t>　　第三节 国外汽车NVH零部件行业发展趋势预测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中国汽车NVH零部件行业发展调研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2018-2023年中国汽车NVH零部件行业规模情况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一、汽车NVH零部件行业市场规模状况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二、汽车NVH零部件行业单位规模状况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三、汽车NVH零部件行业人员规模状况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2018-2023年中国汽车NVH零部件行业财务能力分析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一、汽车NVH零部件行业盈利能力分析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二、汽车NVH零部件行业偿债能力分析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三、汽车NVH零部件行业营运能力分析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四、汽车NVH零部件行业发展能力分析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2022-2023年中国汽车NVH零部件行业热点动态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2023年中国汽车NVH零部件行业面临的挑战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中国汽车NVH零部件行业重点地区市场调研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**地区汽车NVH零部件发展现状及趋势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**地区汽车NVH零部件发展现状及趋势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**地区汽车NVH零部件发展现状及趋势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**地区汽车NVH零部件发展现状及趋势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中国汽车NVH零部件行业价格走势及影响因素分析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国内汽车NVH零部件行业价格回顾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国内汽车NVH零部件行业价格走势预测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国内汽车NVH零部件行业价格影响因素分析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中国汽车NVH零部件行业客户调研</w:t>
      </w:r>
      <w:r>
        <w:rPr>
          <w:rFonts w:hint="eastAsia"/>
        </w:rPr>
        <w:br/>
      </w:r>
      <w:r>
        <w:rPr>
          <w:rFonts w:hint="eastAsia"/>
        </w:rPr>
        <w:t>　　　　一、汽车NVH零部件行业客户偏好调查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二、客户对汽车NVH零部件品牌的首要认知渠道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三、汽车NVH零部件品牌忠诚度调查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四、汽车NVH零部件行业客户消费理念调研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中国汽车NVH零部件行业重点企业发展调研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中国汽车NVH零部件行业竞争格局分析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2022-2023年汽车NVH零部件行业集中度分析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一、汽车NVH零部件市场集中度分析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二、汽车NVH零部件企业集中度分析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2023年汽车NVH零部件行业竞争格局分析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一、汽车NVH零部件行业竞争策略分析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二、汽车NVH零部件行业竞争格局展望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三、我国汽车NVH零部件市场竞争趋势</w:t>
      </w:r>
      <w:r>
        <w:rPr>
          <w:rFonts w:hint="eastAsia"/>
        </w:rPr>
        <w:br/>
      </w:r>
      <w:r>
        <w:rPr>
          <w:rFonts w:hint="eastAsia"/>
        </w:rPr>
        <w:t>　　第三节 汽车NVH零部件行业兼并与重组整合分析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一、汽车NVH零部件行业兼并与重组整合动态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二、汽车NVH零部件行业兼并与重组整合发展趋势预测分析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汽车NVH零部件行业投资风险及应对策略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汽车NVH零部件行业SWOT模型分析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一、汽车NVH零部件行业优势分析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二、汽车NVH零部件行业劣势分析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三、汽车NVH零部件行业机会分析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四、汽车NVH零部件行业风险分析</w:t>
      </w:r>
      <w:r>
        <w:rPr>
          <w:rFonts w:hint="eastAsia"/>
        </w:rPr>
        <w:br/>
      </w:r>
      <w:r>
        <w:rPr>
          <w:rFonts w:hint="eastAsia"/>
        </w:rPr>
        <w:t>　　第二节 汽车NVH零部件行业投资风险及控制策略分析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一、汽车NVH零部件市场风险及控制策略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二、汽车NVH零部件行业政策风险及控制策略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三、汽车NVH零部件行业经营风险及控制策略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四、汽车NVH零部件同业竞争风险及控制策略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五、汽车NVH零部件行业其他风险及控制策略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2024-2030年中国汽车NVH零部件市场预测及发展建议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2024-2030年中国汽车NVH零部件市场预测分析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一、中国汽车NVH零部件市场前景分析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二、中国汽车NVH零部件发展趋势预测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2024-2030年中国汽车NVH零部件企业发展策略建议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一、汽车NVH零部件企业融资策略</w:t>
      </w:r>
      <w:r>
        <w:rPr>
          <w:rFonts w:hint="eastAsia"/>
        </w:rPr>
        <w:br/>
      </w:r>
      <w:r>
        <w:rPr>
          <w:rFonts w:hint="eastAsia"/>
        </w:rPr>
        <w:t>　　　　二、汽车NVH零部件企业人才策略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2024-2030年中国汽车NVH零部件企业营销策略建议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一、汽车NVH零部件企业定位策略</w:t>
      </w:r>
      <w:r>
        <w:rPr>
          <w:rFonts w:hint="eastAsia"/>
        </w:rPr>
        <w:br/>
      </w:r>
      <w:r>
        <w:rPr>
          <w:rFonts w:hint="eastAsia"/>
        </w:rPr>
        <w:t>　　　　二、汽车NVH零部件企业价格策略</w:t>
      </w:r>
      <w:r>
        <w:rPr>
          <w:rFonts w:hint="eastAsia"/>
        </w:rPr>
        <w:br/>
      </w:r>
      <w:r>
        <w:rPr>
          <w:rFonts w:hint="eastAsia"/>
        </w:rPr>
        <w:t>　　　　三、汽车NVH零部件企业促销策略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汽车NVH零部件行业研究结论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汽车NVH零部件介绍</w:t>
      </w:r>
      <w:r>
        <w:rPr>
          <w:rFonts w:hint="eastAsia"/>
        </w:rPr>
        <w:br/>
      </w:r>
      <w:r>
        <w:rPr>
          <w:rFonts w:hint="eastAsia"/>
        </w:rPr>
        <w:t>　　图表 汽车NVH零部件图片</w:t>
      </w:r>
      <w:r>
        <w:rPr>
          <w:rFonts w:hint="eastAsia"/>
        </w:rPr>
        <w:br/>
      </w:r>
      <w:r>
        <w:rPr>
          <w:rFonts w:hint="eastAsia"/>
        </w:rPr>
        <w:t>　　图表 汽车NVH零部件产业链分析</w:t>
      </w:r>
      <w:r>
        <w:rPr>
          <w:rFonts w:hint="eastAsia"/>
        </w:rPr>
        <w:br/>
      </w:r>
      <w:r>
        <w:rPr>
          <w:rFonts w:hint="eastAsia"/>
        </w:rPr>
        <w:t>　　图表 汽车NVH零部件主要特点</w:t>
      </w:r>
      <w:r>
        <w:rPr>
          <w:rFonts w:hint="eastAsia"/>
        </w:rPr>
        <w:br/>
      </w:r>
      <w:r>
        <w:rPr>
          <w:rFonts w:hint="eastAsia"/>
        </w:rPr>
        <w:t>　　图表 汽车NVH零部件政策分析</w:t>
      </w:r>
      <w:r>
        <w:rPr>
          <w:rFonts w:hint="eastAsia"/>
        </w:rPr>
        <w:br/>
      </w:r>
      <w:r>
        <w:rPr>
          <w:rFonts w:hint="eastAsia"/>
        </w:rPr>
        <w:t>　　图表 汽车NVH零部件标准 技术</w:t>
      </w:r>
      <w:r>
        <w:rPr>
          <w:rFonts w:hint="eastAsia"/>
        </w:rPr>
        <w:br/>
      </w:r>
      <w:r>
        <w:rPr>
          <w:rFonts w:hint="eastAsia"/>
        </w:rPr>
        <w:t>　　图表 汽车NVH零部件最新消息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2018-2023年汽车NVH零部件行业市场容量统计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汽车NVH零部件价格走势</w:t>
      </w:r>
      <w:r>
        <w:rPr>
          <w:rFonts w:hint="eastAsia"/>
        </w:rPr>
        <w:br/>
      </w:r>
      <w:r>
        <w:rPr>
          <w:rFonts w:hint="eastAsia"/>
        </w:rPr>
        <w:t>　　图表 2023年汽车NVH零部件成本和利润分析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2023年中国汽车NVH零部件行业竞争力分析</w:t>
      </w:r>
      <w:r>
        <w:rPr>
          <w:rFonts w:hint="eastAsia"/>
        </w:rPr>
        <w:br/>
      </w:r>
      <w:r>
        <w:rPr>
          <w:rFonts w:hint="eastAsia"/>
        </w:rPr>
        <w:t>　　图表 汽车NVH零部件优势</w:t>
      </w:r>
      <w:r>
        <w:rPr>
          <w:rFonts w:hint="eastAsia"/>
        </w:rPr>
        <w:br/>
      </w:r>
      <w:r>
        <w:rPr>
          <w:rFonts w:hint="eastAsia"/>
        </w:rPr>
        <w:t>　　图表 汽车NVH零部件劣势</w:t>
      </w:r>
      <w:r>
        <w:rPr>
          <w:rFonts w:hint="eastAsia"/>
        </w:rPr>
        <w:br/>
      </w:r>
      <w:r>
        <w:rPr>
          <w:rFonts w:hint="eastAsia"/>
        </w:rPr>
        <w:t>　　图表 汽车NVH零部件机会</w:t>
      </w:r>
      <w:r>
        <w:rPr>
          <w:rFonts w:hint="eastAsia"/>
        </w:rPr>
        <w:br/>
      </w:r>
      <w:r>
        <w:rPr>
          <w:rFonts w:hint="eastAsia"/>
        </w:rPr>
        <w:t>　　图表 汽车NVH零部件威胁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2018-2023年中国汽车NVH零部件行业经营效益分析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**地区汽车NVH零部件市场规模及增长情况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**地区汽车NVH零部件行业市场需求情况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**地区汽车NVH零部件市场规模及增长情况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**地区汽车NVH零部件行业市场需求情况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**地区汽车NVH零部件市场规模及增长情况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**地区汽车NVH零部件行业市场需求情况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汽车NVH零部件品牌分析</w:t>
      </w:r>
      <w:r>
        <w:rPr>
          <w:rFonts w:hint="eastAsia"/>
        </w:rPr>
        <w:br/>
      </w:r>
      <w:r>
        <w:rPr>
          <w:rFonts w:hint="eastAsia"/>
        </w:rPr>
        <w:t>　　图表 汽车NVH零部件企业（一）概述</w:t>
      </w:r>
      <w:r>
        <w:rPr>
          <w:rFonts w:hint="eastAsia"/>
        </w:rPr>
        <w:br/>
      </w:r>
      <w:r>
        <w:rPr>
          <w:rFonts w:hint="eastAsia"/>
        </w:rPr>
        <w:t>　　图表 企业汽车NVH零部件业务分析</w:t>
      </w:r>
      <w:r>
        <w:rPr>
          <w:rFonts w:hint="eastAsia"/>
        </w:rPr>
        <w:br/>
      </w:r>
      <w:r>
        <w:rPr>
          <w:rFonts w:hint="eastAsia"/>
        </w:rPr>
        <w:t>　　图表 汽车NVH零部件企业（一）经营情况分析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汽车NVH零部件企业（一）盈利能力情况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企业汽车NVH零部件业务</w:t>
      </w:r>
      <w:r>
        <w:rPr>
          <w:rFonts w:hint="eastAsia"/>
        </w:rPr>
        <w:br/>
      </w:r>
      <w:r>
        <w:rPr>
          <w:rFonts w:hint="eastAsia"/>
        </w:rPr>
        <w:t>　　图表 汽车NVH零部件企业（二）经营情况分析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汽车NVH零部件企业（二）盈利能力情况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企业汽车NVH零部件业务情况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汽车NVH零部件企业（三）盈利能力情况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汽车NVH零部件企业（三）成长能力情况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汽车NVH零部件发展有利因素分析</w:t>
      </w:r>
      <w:r>
        <w:rPr>
          <w:rFonts w:hint="eastAsia"/>
        </w:rPr>
        <w:br/>
      </w:r>
      <w:r>
        <w:rPr>
          <w:rFonts w:hint="eastAsia"/>
        </w:rPr>
        <w:t>　　图表 汽车NVH零部件发展不利因素分析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进入汽车NVH零部件行业壁垒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2024-2030年中国汽车NVH零部件行业市场容量预测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2024-2030年中国汽车NVH零部件行业市场规模预测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2024-2030年中国汽车NVH零部件市场前景分析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2024-2030年中国汽车NVH零部件行业风险研究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2024-2030年中国汽车NVH零部件行业发展趋势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be31a8c02462a" w:history="1">
        <w:r>
          <w:rPr>
            <w:rStyle w:val="Hyperlink"/>
          </w:rPr>
          <w:t>2024-2030年中国汽车NVH零部件市场调查研究与前景分析报告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be31a8c02462a" w:history="1">
        <w:r>
          <w:rPr>
            <w:rStyle w:val="Hyperlink"/>
          </w:rPr>
          <w:t>https://www.20087.com/3/67/QiCheNVHLingBuJianDeXianZhuangYuFaZhanQianJing.html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c3ade5914964" w:history="1">
      <w:r>
        <w:rPr>
          <w:rStyle w:val="Hyperlink"/>
        </w:rPr>
        <w:t>2024-2030年中国汽车NVH零部件市场调查研究与前景分析报告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CheNVHLingBuJianDeXianZhuangYuFaZhanQianJing.html" TargetMode="External" Id="R8b6be31a8c0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CheNVHLingBuJianDeXianZhuangYuFaZhanQianJing.html" TargetMode="External" Id="R75f0c3ade591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2024-04-13T05:50:59Z</dcterms:created>
  <dcterms:modified xsi:type="dcterms:W3CDTF">2024-04-13T06:50:59Z</dcterms:modified>
  <dc:subject>2024-2030年中国汽车NVH零部件市场调查研究与前景分析报告</dc:subject>
  <dc:title>2024-2030年中国汽车NVH零部件市场调查研究与前景分析报告</dc:title>
  <cp:keywords>2024-2030年中国汽车NVH零部件市场调查研究与前景分析报告</cp:keywords>
  <dc:description>2024-2030年中国汽车NVH零部件市场调查研究与前景分析报告</dc:description>
</cp:coreProperties>
</file>